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39" w:rsidRPr="00F13263" w:rsidRDefault="00F13263" w:rsidP="00C436B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13263">
        <w:rPr>
          <w:rFonts w:ascii="Arial" w:hAnsi="Arial" w:cs="Arial"/>
          <w:b/>
          <w:sz w:val="32"/>
          <w:szCs w:val="32"/>
        </w:rPr>
        <w:t>Linda "Mox" Moxley</w:t>
      </w:r>
      <w:r w:rsidRPr="00F13263">
        <w:rPr>
          <w:rFonts w:ascii="Gabriola" w:hAnsi="Gabriola"/>
          <w:b/>
          <w:sz w:val="32"/>
          <w:szCs w:val="32"/>
        </w:rPr>
        <w:t xml:space="preserve"> </w:t>
      </w:r>
      <w:r w:rsidR="006C7BB6" w:rsidRPr="00F13263">
        <w:rPr>
          <w:rFonts w:ascii="Arial" w:hAnsi="Arial" w:cs="Arial"/>
          <w:b/>
          <w:sz w:val="32"/>
          <w:szCs w:val="32"/>
        </w:rPr>
        <w:t>Indian Trails Ma</w:t>
      </w:r>
      <w:r w:rsidR="006226B4">
        <w:rPr>
          <w:rFonts w:ascii="Arial" w:hAnsi="Arial" w:cs="Arial"/>
          <w:b/>
          <w:sz w:val="32"/>
          <w:szCs w:val="32"/>
        </w:rPr>
        <w:t>ster Naturalist Scholarship 2017</w:t>
      </w:r>
    </w:p>
    <w:p w:rsidR="008A2A39" w:rsidRPr="008A2A39" w:rsidRDefault="008A2A39" w:rsidP="008A2A39">
      <w:pPr>
        <w:rPr>
          <w:rFonts w:ascii="Arial" w:hAnsi="Arial" w:cs="Arial"/>
          <w:b/>
          <w:sz w:val="28"/>
          <w:szCs w:val="28"/>
        </w:rPr>
      </w:pPr>
      <w:r w:rsidRPr="008A2A39">
        <w:rPr>
          <w:rFonts w:ascii="Arial" w:hAnsi="Arial" w:cs="Arial"/>
          <w:b/>
          <w:sz w:val="28"/>
          <w:szCs w:val="28"/>
        </w:rPr>
        <w:t xml:space="preserve">Purpose: </w:t>
      </w:r>
    </w:p>
    <w:p w:rsidR="00677AD0" w:rsidRPr="006226B4" w:rsidRDefault="008A2A39" w:rsidP="008A2A39">
      <w:r>
        <w:rPr>
          <w:rFonts w:ascii="Arial" w:hAnsi="Arial" w:cs="Arial"/>
          <w:sz w:val="28"/>
          <w:szCs w:val="28"/>
        </w:rPr>
        <w:tab/>
      </w:r>
      <w:r w:rsidRPr="00C436BB">
        <w:rPr>
          <w:rFonts w:ascii="Arial" w:hAnsi="Arial" w:cs="Arial"/>
          <w:sz w:val="24"/>
          <w:szCs w:val="24"/>
        </w:rPr>
        <w:t>This scholarship is to assist a graduate of any Ellis and Navarro County ISD High School with college expenses</w:t>
      </w:r>
      <w:r w:rsidR="008D6CE8">
        <w:rPr>
          <w:rFonts w:ascii="Arial" w:hAnsi="Arial" w:cs="Arial"/>
          <w:sz w:val="24"/>
          <w:szCs w:val="24"/>
        </w:rPr>
        <w:t>. The student must enroll in an</w:t>
      </w:r>
      <w:r w:rsidRPr="00C436BB">
        <w:rPr>
          <w:rFonts w:ascii="Arial" w:hAnsi="Arial" w:cs="Arial"/>
          <w:sz w:val="24"/>
          <w:szCs w:val="24"/>
        </w:rPr>
        <w:t xml:space="preserve"> accredited college/university</w:t>
      </w:r>
      <w:r w:rsidR="006226B4">
        <w:rPr>
          <w:rFonts w:ascii="Arial" w:hAnsi="Arial" w:cs="Arial"/>
          <w:sz w:val="24"/>
          <w:szCs w:val="24"/>
        </w:rPr>
        <w:t xml:space="preserve"> and </w:t>
      </w:r>
      <w:r w:rsidR="006226B4" w:rsidRPr="006226B4">
        <w:rPr>
          <w:rFonts w:ascii="Arial" w:hAnsi="Arial" w:cs="Arial"/>
          <w:sz w:val="24"/>
          <w:szCs w:val="24"/>
        </w:rPr>
        <w:t xml:space="preserve">pursuing studies in horticulture-related fields. To qualify, the applicant must be a graduating high school senior residing in Ellis </w:t>
      </w:r>
      <w:r w:rsidR="006226B4">
        <w:rPr>
          <w:rFonts w:ascii="Arial" w:hAnsi="Arial" w:cs="Arial"/>
          <w:sz w:val="24"/>
          <w:szCs w:val="24"/>
        </w:rPr>
        <w:t>or Navarro C</w:t>
      </w:r>
      <w:r w:rsidR="006226B4" w:rsidRPr="006226B4">
        <w:rPr>
          <w:rFonts w:ascii="Arial" w:hAnsi="Arial" w:cs="Arial"/>
          <w:sz w:val="24"/>
          <w:szCs w:val="24"/>
        </w:rPr>
        <w:t xml:space="preserve">ounty from an Ellis </w:t>
      </w:r>
      <w:r w:rsidR="006226B4">
        <w:rPr>
          <w:rFonts w:ascii="Arial" w:hAnsi="Arial" w:cs="Arial"/>
          <w:sz w:val="24"/>
          <w:szCs w:val="24"/>
        </w:rPr>
        <w:t>or Navarro C</w:t>
      </w:r>
      <w:r w:rsidR="006226B4" w:rsidRPr="006226B4">
        <w:rPr>
          <w:rFonts w:ascii="Arial" w:hAnsi="Arial" w:cs="Arial"/>
          <w:sz w:val="24"/>
          <w:szCs w:val="24"/>
        </w:rPr>
        <w:t xml:space="preserve">ounty high school, charter high school or home school program. The applicant must have an elected academic major in a horticulture-related field that includes, but is not limited to horticulture, agriculture, environmental science, </w:t>
      </w:r>
      <w:r w:rsidR="006226B4">
        <w:rPr>
          <w:rFonts w:ascii="Arial" w:hAnsi="Arial" w:cs="Arial"/>
          <w:sz w:val="24"/>
          <w:szCs w:val="24"/>
        </w:rPr>
        <w:t xml:space="preserve">animal science, </w:t>
      </w:r>
      <w:r w:rsidR="006226B4" w:rsidRPr="006226B4">
        <w:rPr>
          <w:rFonts w:ascii="Arial" w:hAnsi="Arial" w:cs="Arial"/>
          <w:sz w:val="24"/>
          <w:szCs w:val="24"/>
        </w:rPr>
        <w:t>forestry, botany, biology (e.g. plant genetics, plant physiology), landscape design or entomology.</w:t>
      </w:r>
      <w:r w:rsidR="006226B4">
        <w:rPr>
          <w:rFonts w:ascii="Arial" w:hAnsi="Arial" w:cs="Arial"/>
          <w:sz w:val="24"/>
          <w:szCs w:val="24"/>
        </w:rPr>
        <w:t xml:space="preserve"> Majors in pre-med, pre-dental, or nursing will not be considered.</w:t>
      </w:r>
    </w:p>
    <w:p w:rsidR="008A2A39" w:rsidRDefault="008A2A39" w:rsidP="008A2A39">
      <w:pPr>
        <w:rPr>
          <w:rFonts w:ascii="Arial" w:hAnsi="Arial" w:cs="Arial"/>
          <w:b/>
          <w:sz w:val="28"/>
          <w:szCs w:val="28"/>
        </w:rPr>
      </w:pPr>
      <w:r w:rsidRPr="008A2A39">
        <w:rPr>
          <w:rFonts w:ascii="Arial" w:hAnsi="Arial" w:cs="Arial"/>
          <w:b/>
          <w:sz w:val="28"/>
          <w:szCs w:val="28"/>
        </w:rPr>
        <w:t>Four (4) Scholarships and Amount:</w:t>
      </w:r>
    </w:p>
    <w:p w:rsidR="00524307" w:rsidRPr="00C436BB" w:rsidRDefault="008A2A39" w:rsidP="008A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C436BB">
        <w:rPr>
          <w:rFonts w:ascii="Arial" w:hAnsi="Arial" w:cs="Arial"/>
          <w:sz w:val="24"/>
          <w:szCs w:val="24"/>
        </w:rPr>
        <w:t>A scholarship in the amount of $250.00 will initially be awarded to the recipient. Upon completion of registration in an accredited college/university an addition $250.00 will be awarded to the recipient. An additional $500.00 will be</w:t>
      </w:r>
      <w:r w:rsidR="00524307" w:rsidRPr="00C436BB">
        <w:rPr>
          <w:rFonts w:ascii="Arial" w:hAnsi="Arial" w:cs="Arial"/>
          <w:sz w:val="24"/>
          <w:szCs w:val="24"/>
        </w:rPr>
        <w:t xml:space="preserve"> awarded for the second semester.</w:t>
      </w:r>
    </w:p>
    <w:p w:rsidR="00524307" w:rsidRPr="003B2FC1" w:rsidRDefault="00524307" w:rsidP="008A2A39">
      <w:pPr>
        <w:rPr>
          <w:rFonts w:ascii="Arial" w:hAnsi="Arial" w:cs="Arial"/>
          <w:b/>
          <w:sz w:val="28"/>
          <w:szCs w:val="28"/>
        </w:rPr>
      </w:pPr>
      <w:r w:rsidRPr="003B2FC1">
        <w:rPr>
          <w:rFonts w:ascii="Arial" w:hAnsi="Arial" w:cs="Arial"/>
          <w:b/>
          <w:sz w:val="28"/>
          <w:szCs w:val="28"/>
        </w:rPr>
        <w:t>Guidelines for Eligibility:</w:t>
      </w:r>
    </w:p>
    <w:p w:rsidR="00524307" w:rsidRPr="00C436BB" w:rsidRDefault="00524307" w:rsidP="003B2FC1">
      <w:pPr>
        <w:ind w:firstLine="720"/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>1. Student must be a 2016 graduate of</w:t>
      </w:r>
      <w:r w:rsidR="006226B4">
        <w:rPr>
          <w:rFonts w:ascii="Arial" w:hAnsi="Arial" w:cs="Arial"/>
          <w:sz w:val="24"/>
          <w:szCs w:val="24"/>
        </w:rPr>
        <w:t xml:space="preserve"> an Ellis or Navarro County </w:t>
      </w:r>
      <w:r w:rsidRPr="00C436BB">
        <w:rPr>
          <w:rFonts w:ascii="Arial" w:hAnsi="Arial" w:cs="Arial"/>
          <w:sz w:val="24"/>
          <w:szCs w:val="24"/>
        </w:rPr>
        <w:t xml:space="preserve">High </w:t>
      </w:r>
      <w:r w:rsidR="00C436BB">
        <w:rPr>
          <w:rFonts w:ascii="Arial" w:hAnsi="Arial" w:cs="Arial"/>
          <w:sz w:val="24"/>
          <w:szCs w:val="24"/>
        </w:rPr>
        <w:tab/>
      </w:r>
      <w:r w:rsidR="00C436BB">
        <w:rPr>
          <w:rFonts w:ascii="Arial" w:hAnsi="Arial" w:cs="Arial"/>
          <w:sz w:val="24"/>
          <w:szCs w:val="24"/>
        </w:rPr>
        <w:tab/>
      </w:r>
      <w:r w:rsidR="00C436BB">
        <w:rPr>
          <w:rFonts w:ascii="Arial" w:hAnsi="Arial" w:cs="Arial"/>
          <w:sz w:val="24"/>
          <w:szCs w:val="24"/>
        </w:rPr>
        <w:tab/>
      </w:r>
      <w:r w:rsidR="006226B4">
        <w:rPr>
          <w:rFonts w:ascii="Arial" w:hAnsi="Arial" w:cs="Arial"/>
          <w:sz w:val="24"/>
          <w:szCs w:val="24"/>
        </w:rPr>
        <w:tab/>
      </w:r>
      <w:r w:rsidRPr="00C436BB">
        <w:rPr>
          <w:rFonts w:ascii="Arial" w:hAnsi="Arial" w:cs="Arial"/>
          <w:sz w:val="24"/>
          <w:szCs w:val="24"/>
        </w:rPr>
        <w:t>School.</w:t>
      </w:r>
    </w:p>
    <w:p w:rsidR="00524307" w:rsidRPr="00C436BB" w:rsidRDefault="00524307" w:rsidP="003B2FC1">
      <w:pPr>
        <w:ind w:firstLine="720"/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>2. Student must be in the top 25% of his/her class.</w:t>
      </w:r>
    </w:p>
    <w:p w:rsidR="00524307" w:rsidRPr="00C436BB" w:rsidRDefault="00524307" w:rsidP="003B2FC1">
      <w:pPr>
        <w:ind w:firstLine="720"/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 xml:space="preserve">3. Student must take either the SAT or ACT: copy of student’s score must </w:t>
      </w:r>
      <w:r w:rsidRPr="00C436BB">
        <w:rPr>
          <w:rFonts w:ascii="Arial" w:hAnsi="Arial" w:cs="Arial"/>
          <w:sz w:val="24"/>
          <w:szCs w:val="24"/>
        </w:rPr>
        <w:tab/>
        <w:t xml:space="preserve">be </w:t>
      </w:r>
      <w:r w:rsidR="00C436BB">
        <w:rPr>
          <w:rFonts w:ascii="Arial" w:hAnsi="Arial" w:cs="Arial"/>
          <w:sz w:val="24"/>
          <w:szCs w:val="24"/>
        </w:rPr>
        <w:tab/>
      </w:r>
      <w:r w:rsidR="00C436BB">
        <w:rPr>
          <w:rFonts w:ascii="Arial" w:hAnsi="Arial" w:cs="Arial"/>
          <w:sz w:val="24"/>
          <w:szCs w:val="24"/>
        </w:rPr>
        <w:tab/>
      </w:r>
      <w:r w:rsidR="00C436BB">
        <w:rPr>
          <w:rFonts w:ascii="Arial" w:hAnsi="Arial" w:cs="Arial"/>
          <w:sz w:val="24"/>
          <w:szCs w:val="24"/>
        </w:rPr>
        <w:tab/>
      </w:r>
      <w:r w:rsidRPr="00C436BB">
        <w:rPr>
          <w:rFonts w:ascii="Arial" w:hAnsi="Arial" w:cs="Arial"/>
          <w:sz w:val="24"/>
          <w:szCs w:val="24"/>
        </w:rPr>
        <w:t>included with the application.</w:t>
      </w:r>
    </w:p>
    <w:p w:rsidR="003B2FC1" w:rsidRPr="00C436BB" w:rsidRDefault="003B2FC1" w:rsidP="003B2FC1">
      <w:pPr>
        <w:ind w:firstLine="720"/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 xml:space="preserve">4. Student must submit an application, current photo, and </w:t>
      </w:r>
      <w:r w:rsidR="00C436BB">
        <w:rPr>
          <w:rFonts w:ascii="Arial" w:hAnsi="Arial" w:cs="Arial"/>
          <w:sz w:val="24"/>
          <w:szCs w:val="24"/>
        </w:rPr>
        <w:t>essay</w:t>
      </w:r>
      <w:r w:rsidRPr="00C436BB">
        <w:rPr>
          <w:rFonts w:ascii="Arial" w:hAnsi="Arial" w:cs="Arial"/>
          <w:sz w:val="24"/>
          <w:szCs w:val="24"/>
        </w:rPr>
        <w:t xml:space="preserve"> (as described </w:t>
      </w:r>
      <w:r w:rsidR="00C436BB">
        <w:rPr>
          <w:rFonts w:ascii="Arial" w:hAnsi="Arial" w:cs="Arial"/>
          <w:sz w:val="24"/>
          <w:szCs w:val="24"/>
        </w:rPr>
        <w:tab/>
      </w:r>
      <w:r w:rsidR="00C436BB">
        <w:rPr>
          <w:rFonts w:ascii="Arial" w:hAnsi="Arial" w:cs="Arial"/>
          <w:sz w:val="24"/>
          <w:szCs w:val="24"/>
        </w:rPr>
        <w:tab/>
      </w:r>
      <w:r w:rsidR="00C436BB">
        <w:rPr>
          <w:rFonts w:ascii="Arial" w:hAnsi="Arial" w:cs="Arial"/>
          <w:sz w:val="24"/>
          <w:szCs w:val="24"/>
        </w:rPr>
        <w:tab/>
      </w:r>
      <w:r w:rsidRPr="00C436BB">
        <w:rPr>
          <w:rFonts w:ascii="Arial" w:hAnsi="Arial" w:cs="Arial"/>
          <w:sz w:val="24"/>
          <w:szCs w:val="24"/>
        </w:rPr>
        <w:t>below.)</w:t>
      </w:r>
    </w:p>
    <w:p w:rsidR="00C436BB" w:rsidRPr="00C436BB" w:rsidRDefault="00C436BB" w:rsidP="003B2FC1">
      <w:pPr>
        <w:ind w:firstLine="720"/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 xml:space="preserve">5. Two (2) letters of recommendation from teacher, counselor, </w:t>
      </w:r>
      <w:r>
        <w:rPr>
          <w:rFonts w:ascii="Arial" w:hAnsi="Arial" w:cs="Arial"/>
          <w:sz w:val="24"/>
          <w:szCs w:val="24"/>
        </w:rPr>
        <w:t xml:space="preserve">or </w:t>
      </w:r>
      <w:r w:rsidRPr="00C436BB">
        <w:rPr>
          <w:rFonts w:ascii="Arial" w:hAnsi="Arial" w:cs="Arial"/>
          <w:sz w:val="24"/>
          <w:szCs w:val="24"/>
        </w:rPr>
        <w:t>priest/pastor</w:t>
      </w:r>
      <w:r>
        <w:rPr>
          <w:rFonts w:ascii="Arial" w:hAnsi="Arial" w:cs="Arial"/>
          <w:sz w:val="24"/>
          <w:szCs w:val="24"/>
        </w:rPr>
        <w:t>.</w:t>
      </w:r>
    </w:p>
    <w:p w:rsidR="003B2FC1" w:rsidRDefault="003B2FC1" w:rsidP="003B2FC1">
      <w:pPr>
        <w:rPr>
          <w:rFonts w:ascii="Arial" w:hAnsi="Arial" w:cs="Arial"/>
          <w:b/>
          <w:sz w:val="28"/>
          <w:szCs w:val="28"/>
        </w:rPr>
      </w:pPr>
      <w:r w:rsidRPr="003B2FC1">
        <w:rPr>
          <w:rFonts w:ascii="Arial" w:hAnsi="Arial" w:cs="Arial"/>
          <w:b/>
          <w:sz w:val="28"/>
          <w:szCs w:val="28"/>
        </w:rPr>
        <w:t>Criteria for Selection:</w:t>
      </w:r>
    </w:p>
    <w:p w:rsidR="003B2FC1" w:rsidRPr="00C436BB" w:rsidRDefault="003B2FC1" w:rsidP="003B2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C436BB">
        <w:rPr>
          <w:rFonts w:ascii="Arial" w:hAnsi="Arial" w:cs="Arial"/>
          <w:sz w:val="24"/>
          <w:szCs w:val="24"/>
        </w:rPr>
        <w:t>1. Student’s academic standing</w:t>
      </w:r>
    </w:p>
    <w:p w:rsidR="003B2FC1" w:rsidRPr="00C436BB" w:rsidRDefault="003B2FC1" w:rsidP="003B2FC1">
      <w:pPr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ab/>
        <w:t>2. Student’s SAT, ACT and other achievement scores.</w:t>
      </w:r>
    </w:p>
    <w:p w:rsidR="003B2FC1" w:rsidRDefault="003B2FC1" w:rsidP="003B2FC1">
      <w:pPr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ab/>
        <w:t xml:space="preserve">3. Submission of an </w:t>
      </w:r>
      <w:r w:rsidR="00B07B37">
        <w:rPr>
          <w:rFonts w:ascii="Arial" w:hAnsi="Arial" w:cs="Arial"/>
          <w:sz w:val="24"/>
          <w:szCs w:val="24"/>
        </w:rPr>
        <w:t>essay</w:t>
      </w:r>
      <w:r w:rsidRPr="00C436BB">
        <w:rPr>
          <w:rFonts w:ascii="Arial" w:hAnsi="Arial" w:cs="Arial"/>
          <w:sz w:val="24"/>
          <w:szCs w:val="24"/>
        </w:rPr>
        <w:t xml:space="preserve"> with the application.</w:t>
      </w:r>
    </w:p>
    <w:p w:rsidR="00B07B37" w:rsidRPr="00C436BB" w:rsidRDefault="00B07B37" w:rsidP="003B2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Previous work or volunteer experience</w:t>
      </w:r>
    </w:p>
    <w:p w:rsidR="006226B4" w:rsidRDefault="006226B4" w:rsidP="003B2FC1">
      <w:pPr>
        <w:rPr>
          <w:rFonts w:ascii="Arial" w:hAnsi="Arial" w:cs="Arial"/>
          <w:sz w:val="24"/>
          <w:szCs w:val="24"/>
        </w:rPr>
      </w:pPr>
    </w:p>
    <w:p w:rsidR="00B8737F" w:rsidRDefault="00B8737F" w:rsidP="003B2FC1">
      <w:pPr>
        <w:rPr>
          <w:rFonts w:ascii="Arial" w:hAnsi="Arial" w:cs="Arial"/>
          <w:b/>
          <w:sz w:val="28"/>
          <w:szCs w:val="28"/>
        </w:rPr>
      </w:pPr>
      <w:r w:rsidRPr="00B8737F">
        <w:rPr>
          <w:rFonts w:ascii="Arial" w:hAnsi="Arial" w:cs="Arial"/>
          <w:b/>
          <w:sz w:val="28"/>
          <w:szCs w:val="28"/>
        </w:rPr>
        <w:lastRenderedPageBreak/>
        <w:t xml:space="preserve">Guidelines for the </w:t>
      </w:r>
      <w:r w:rsidR="00C436BB">
        <w:rPr>
          <w:rFonts w:ascii="Arial" w:hAnsi="Arial" w:cs="Arial"/>
          <w:b/>
          <w:sz w:val="28"/>
          <w:szCs w:val="28"/>
        </w:rPr>
        <w:t>Essay</w:t>
      </w:r>
      <w:r w:rsidRPr="00B8737F">
        <w:rPr>
          <w:rFonts w:ascii="Arial" w:hAnsi="Arial" w:cs="Arial"/>
          <w:b/>
          <w:sz w:val="28"/>
          <w:szCs w:val="28"/>
        </w:rPr>
        <w:t>:</w:t>
      </w:r>
    </w:p>
    <w:p w:rsidR="00B8737F" w:rsidRPr="00C436BB" w:rsidRDefault="00B8737F" w:rsidP="003B2FC1">
      <w:pPr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b/>
          <w:sz w:val="24"/>
          <w:szCs w:val="24"/>
        </w:rPr>
        <w:tab/>
      </w:r>
      <w:r w:rsidRPr="00C436BB">
        <w:rPr>
          <w:rFonts w:ascii="Arial" w:hAnsi="Arial" w:cs="Arial"/>
          <w:sz w:val="24"/>
          <w:szCs w:val="24"/>
        </w:rPr>
        <w:t>1. Must not exceed two (2) pages, font 12, style Arial.</w:t>
      </w:r>
    </w:p>
    <w:p w:rsidR="00B8737F" w:rsidRPr="00C436BB" w:rsidRDefault="00B8737F" w:rsidP="003B2FC1">
      <w:pPr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ab/>
        <w:t>2. Must tell about yourself and your background.</w:t>
      </w:r>
    </w:p>
    <w:p w:rsidR="003B2FC1" w:rsidRPr="00C436BB" w:rsidRDefault="00B8737F" w:rsidP="00524307">
      <w:pPr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ab/>
        <w:t xml:space="preserve">3. Must describe your involvement in school, church, and community. </w:t>
      </w:r>
    </w:p>
    <w:p w:rsidR="00D30572" w:rsidRPr="00B07B37" w:rsidRDefault="00C436BB" w:rsidP="00524307">
      <w:pPr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ab/>
        <w:t>4. Explain how the scholarship will further your education.</w:t>
      </w:r>
    </w:p>
    <w:p w:rsidR="00D30572" w:rsidRDefault="00D30572" w:rsidP="00524307">
      <w:pPr>
        <w:rPr>
          <w:rFonts w:ascii="Arial" w:hAnsi="Arial" w:cs="Arial"/>
          <w:b/>
          <w:sz w:val="28"/>
          <w:szCs w:val="28"/>
        </w:rPr>
      </w:pPr>
      <w:r w:rsidRPr="00D30572">
        <w:rPr>
          <w:rFonts w:ascii="Arial" w:hAnsi="Arial" w:cs="Arial"/>
          <w:b/>
          <w:sz w:val="28"/>
          <w:szCs w:val="28"/>
        </w:rPr>
        <w:t>Announcement of Recipients:</w:t>
      </w:r>
    </w:p>
    <w:p w:rsidR="00677AD0" w:rsidRPr="00C16BCF" w:rsidRDefault="00D30572" w:rsidP="00524307">
      <w:pPr>
        <w:rPr>
          <w:rFonts w:ascii="Arial" w:hAnsi="Arial" w:cs="Arial"/>
          <w:sz w:val="24"/>
          <w:szCs w:val="24"/>
        </w:rPr>
      </w:pPr>
      <w:r w:rsidRPr="00C436BB">
        <w:rPr>
          <w:rFonts w:ascii="Arial" w:hAnsi="Arial" w:cs="Arial"/>
          <w:sz w:val="24"/>
          <w:szCs w:val="24"/>
        </w:rPr>
        <w:t>Scholarship recipient will be announced at graduation or an awards program.</w:t>
      </w:r>
    </w:p>
    <w:p w:rsidR="00677AD0" w:rsidRDefault="00677AD0" w:rsidP="00524307">
      <w:pPr>
        <w:rPr>
          <w:rFonts w:ascii="Arial" w:hAnsi="Arial" w:cs="Arial"/>
          <w:b/>
          <w:sz w:val="28"/>
          <w:szCs w:val="28"/>
        </w:rPr>
      </w:pPr>
      <w:r w:rsidRPr="00677AD0">
        <w:rPr>
          <w:rFonts w:ascii="Arial" w:hAnsi="Arial" w:cs="Arial"/>
          <w:b/>
          <w:sz w:val="28"/>
          <w:szCs w:val="28"/>
        </w:rPr>
        <w:t>Payment of Scholarship:</w:t>
      </w:r>
    </w:p>
    <w:p w:rsidR="00677AD0" w:rsidRPr="00C16BCF" w:rsidRDefault="00677AD0" w:rsidP="00524307">
      <w:pPr>
        <w:rPr>
          <w:rFonts w:ascii="Arial" w:hAnsi="Arial" w:cs="Arial"/>
          <w:sz w:val="24"/>
          <w:szCs w:val="24"/>
        </w:rPr>
      </w:pPr>
      <w:r w:rsidRPr="00C16BCF">
        <w:rPr>
          <w:rFonts w:ascii="Arial" w:hAnsi="Arial" w:cs="Arial"/>
          <w:sz w:val="24"/>
          <w:szCs w:val="24"/>
        </w:rPr>
        <w:t>1. A $250.00 check will be awarded to the student at graduation or awards</w:t>
      </w:r>
      <w:r w:rsidR="00C16BCF">
        <w:rPr>
          <w:rFonts w:ascii="Arial" w:hAnsi="Arial" w:cs="Arial"/>
          <w:sz w:val="24"/>
          <w:szCs w:val="24"/>
        </w:rPr>
        <w:t xml:space="preserve"> </w:t>
      </w:r>
      <w:r w:rsidRPr="00C16BCF">
        <w:rPr>
          <w:rFonts w:ascii="Arial" w:hAnsi="Arial" w:cs="Arial"/>
          <w:sz w:val="24"/>
          <w:szCs w:val="24"/>
        </w:rPr>
        <w:t>ceremony.</w:t>
      </w:r>
    </w:p>
    <w:p w:rsidR="00677AD0" w:rsidRPr="00C16BCF" w:rsidRDefault="00677AD0" w:rsidP="00524307">
      <w:pPr>
        <w:rPr>
          <w:rFonts w:ascii="Arial" w:hAnsi="Arial" w:cs="Arial"/>
          <w:sz w:val="24"/>
          <w:szCs w:val="24"/>
        </w:rPr>
      </w:pPr>
      <w:r w:rsidRPr="00C16BCF">
        <w:rPr>
          <w:rFonts w:ascii="Arial" w:hAnsi="Arial" w:cs="Arial"/>
          <w:sz w:val="24"/>
          <w:szCs w:val="24"/>
        </w:rPr>
        <w:t xml:space="preserve">2. An additional $250.00 check will be awarded with documentation of registration for </w:t>
      </w:r>
      <w:r w:rsidR="00C16BCF">
        <w:rPr>
          <w:rFonts w:ascii="Arial" w:hAnsi="Arial" w:cs="Arial"/>
          <w:sz w:val="24"/>
          <w:szCs w:val="24"/>
        </w:rPr>
        <w:tab/>
      </w:r>
      <w:r w:rsidRPr="00C16BCF">
        <w:rPr>
          <w:rFonts w:ascii="Arial" w:hAnsi="Arial" w:cs="Arial"/>
          <w:sz w:val="24"/>
          <w:szCs w:val="24"/>
        </w:rPr>
        <w:t>classes.</w:t>
      </w:r>
    </w:p>
    <w:p w:rsidR="00677AD0" w:rsidRPr="00C16BCF" w:rsidRDefault="00677AD0" w:rsidP="00677AD0">
      <w:pPr>
        <w:rPr>
          <w:rFonts w:ascii="Arial" w:hAnsi="Arial" w:cs="Arial"/>
          <w:sz w:val="24"/>
          <w:szCs w:val="24"/>
        </w:rPr>
      </w:pPr>
      <w:r w:rsidRPr="00C16BCF">
        <w:rPr>
          <w:rFonts w:ascii="Arial" w:hAnsi="Arial" w:cs="Arial"/>
          <w:sz w:val="24"/>
          <w:szCs w:val="24"/>
        </w:rPr>
        <w:t xml:space="preserve">3. To receive the second semester payment of $500.00, the student must have passed </w:t>
      </w:r>
      <w:r w:rsidR="00C16BCF">
        <w:rPr>
          <w:rFonts w:ascii="Arial" w:hAnsi="Arial" w:cs="Arial"/>
          <w:sz w:val="24"/>
          <w:szCs w:val="24"/>
        </w:rPr>
        <w:tab/>
      </w:r>
      <w:r w:rsidRPr="00C16BCF">
        <w:rPr>
          <w:rFonts w:ascii="Arial" w:hAnsi="Arial" w:cs="Arial"/>
          <w:sz w:val="24"/>
          <w:szCs w:val="24"/>
        </w:rPr>
        <w:t>a minimum of twelve (12) hours the first semester with an overall 2.5 GPA.</w:t>
      </w:r>
    </w:p>
    <w:p w:rsidR="00677AD0" w:rsidRPr="00C16BCF" w:rsidRDefault="00677AD0" w:rsidP="00677AD0">
      <w:pPr>
        <w:rPr>
          <w:rFonts w:ascii="Arial" w:hAnsi="Arial" w:cs="Arial"/>
          <w:sz w:val="24"/>
          <w:szCs w:val="24"/>
        </w:rPr>
      </w:pPr>
      <w:r w:rsidRPr="00C16BCF">
        <w:rPr>
          <w:rFonts w:ascii="Arial" w:hAnsi="Arial" w:cs="Arial"/>
          <w:sz w:val="24"/>
          <w:szCs w:val="24"/>
        </w:rPr>
        <w:t xml:space="preserve">4. The student must provide the Indian Trails Master Naturalist scholarship committee </w:t>
      </w:r>
      <w:r w:rsidR="00C16BCF">
        <w:rPr>
          <w:rFonts w:ascii="Arial" w:hAnsi="Arial" w:cs="Arial"/>
          <w:sz w:val="24"/>
          <w:szCs w:val="24"/>
        </w:rPr>
        <w:tab/>
      </w:r>
      <w:r w:rsidRPr="00C16BCF">
        <w:rPr>
          <w:rFonts w:ascii="Arial" w:hAnsi="Arial" w:cs="Arial"/>
          <w:sz w:val="24"/>
          <w:szCs w:val="24"/>
        </w:rPr>
        <w:t xml:space="preserve">with copies of his/her first semester grades and the second semester class </w:t>
      </w:r>
      <w:r w:rsidR="00C16BCF">
        <w:rPr>
          <w:rFonts w:ascii="Arial" w:hAnsi="Arial" w:cs="Arial"/>
          <w:sz w:val="24"/>
          <w:szCs w:val="24"/>
        </w:rPr>
        <w:tab/>
      </w:r>
      <w:r w:rsidRPr="00C16BCF">
        <w:rPr>
          <w:rFonts w:ascii="Arial" w:hAnsi="Arial" w:cs="Arial"/>
          <w:sz w:val="24"/>
          <w:szCs w:val="24"/>
        </w:rPr>
        <w:t>schedule.</w:t>
      </w:r>
    </w:p>
    <w:p w:rsidR="00677AD0" w:rsidRPr="00C16BCF" w:rsidRDefault="00677AD0" w:rsidP="00677AD0">
      <w:pPr>
        <w:rPr>
          <w:rFonts w:ascii="Arial" w:hAnsi="Arial" w:cs="Arial"/>
          <w:sz w:val="24"/>
          <w:szCs w:val="24"/>
        </w:rPr>
      </w:pPr>
      <w:r w:rsidRPr="00C16BCF">
        <w:rPr>
          <w:rFonts w:ascii="Arial" w:hAnsi="Arial" w:cs="Arial"/>
          <w:sz w:val="24"/>
          <w:szCs w:val="24"/>
        </w:rPr>
        <w:t xml:space="preserve">5. Mail copies to: George Lawton, Scholarship committee, 107 Stones Court, </w:t>
      </w:r>
      <w:r w:rsidR="00C16BCF">
        <w:rPr>
          <w:rFonts w:ascii="Arial" w:hAnsi="Arial" w:cs="Arial"/>
          <w:sz w:val="24"/>
          <w:szCs w:val="24"/>
        </w:rPr>
        <w:tab/>
      </w:r>
      <w:r w:rsidRPr="00C16BCF">
        <w:rPr>
          <w:rFonts w:ascii="Arial" w:hAnsi="Arial" w:cs="Arial"/>
          <w:sz w:val="24"/>
          <w:szCs w:val="24"/>
        </w:rPr>
        <w:t>Waxahachie, TX 75165.</w:t>
      </w:r>
    </w:p>
    <w:p w:rsidR="00677AD0" w:rsidRDefault="00677AD0" w:rsidP="00677AD0">
      <w:pPr>
        <w:rPr>
          <w:rFonts w:ascii="Arial" w:hAnsi="Arial" w:cs="Arial"/>
          <w:sz w:val="28"/>
          <w:szCs w:val="28"/>
        </w:rPr>
      </w:pPr>
    </w:p>
    <w:p w:rsidR="00677AD0" w:rsidRDefault="00677AD0" w:rsidP="00677AD0">
      <w:pPr>
        <w:rPr>
          <w:rFonts w:ascii="Arial" w:hAnsi="Arial" w:cs="Arial"/>
          <w:sz w:val="28"/>
          <w:szCs w:val="28"/>
        </w:rPr>
      </w:pPr>
      <w:r w:rsidRPr="00C16BCF">
        <w:rPr>
          <w:rFonts w:ascii="Arial" w:hAnsi="Arial" w:cs="Arial"/>
          <w:b/>
          <w:sz w:val="28"/>
          <w:szCs w:val="28"/>
        </w:rPr>
        <w:t>Deadline</w:t>
      </w:r>
      <w:r>
        <w:rPr>
          <w:rFonts w:ascii="Arial" w:hAnsi="Arial" w:cs="Arial"/>
          <w:sz w:val="28"/>
          <w:szCs w:val="28"/>
        </w:rPr>
        <w:t xml:space="preserve">: Application must be received </w:t>
      </w:r>
      <w:r w:rsidRPr="00C16BCF">
        <w:rPr>
          <w:rFonts w:ascii="Arial" w:hAnsi="Arial" w:cs="Arial"/>
          <w:sz w:val="28"/>
          <w:szCs w:val="28"/>
          <w:u w:val="single"/>
        </w:rPr>
        <w:t>no later</w:t>
      </w:r>
      <w:r w:rsidR="00801DCF">
        <w:rPr>
          <w:rFonts w:ascii="Arial" w:hAnsi="Arial" w:cs="Arial"/>
          <w:sz w:val="28"/>
          <w:szCs w:val="28"/>
        </w:rPr>
        <w:t xml:space="preserve"> than Friday March 24, 2017</w:t>
      </w:r>
      <w:r w:rsidR="00C436BB">
        <w:rPr>
          <w:rFonts w:ascii="Arial" w:hAnsi="Arial" w:cs="Arial"/>
          <w:sz w:val="28"/>
          <w:szCs w:val="28"/>
        </w:rPr>
        <w:t>.</w:t>
      </w:r>
    </w:p>
    <w:p w:rsidR="00C436BB" w:rsidRDefault="00C436BB" w:rsidP="00677A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Mail: Mox</w:t>
      </w:r>
      <w:r w:rsidR="008D6CE8"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z w:val="28"/>
          <w:szCs w:val="28"/>
        </w:rPr>
        <w:t>y Indian Trails Master Naturalist Scholarship</w:t>
      </w:r>
    </w:p>
    <w:p w:rsidR="00C436BB" w:rsidRDefault="00C436BB" w:rsidP="00677A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C/O George </w:t>
      </w:r>
      <w:r w:rsidR="006C654E">
        <w:rPr>
          <w:rFonts w:ascii="Arial" w:hAnsi="Arial" w:cs="Arial"/>
          <w:sz w:val="28"/>
          <w:szCs w:val="28"/>
        </w:rPr>
        <w:t xml:space="preserve">W. </w:t>
      </w:r>
      <w:r>
        <w:rPr>
          <w:rFonts w:ascii="Arial" w:hAnsi="Arial" w:cs="Arial"/>
          <w:sz w:val="28"/>
          <w:szCs w:val="28"/>
        </w:rPr>
        <w:t>Lawton</w:t>
      </w:r>
      <w:r w:rsidR="006C654E">
        <w:rPr>
          <w:rFonts w:ascii="Arial" w:hAnsi="Arial" w:cs="Arial"/>
          <w:sz w:val="28"/>
          <w:szCs w:val="28"/>
        </w:rPr>
        <w:t>, Jr.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107 Stones Court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Waxahachie, TX 75165</w:t>
      </w:r>
    </w:p>
    <w:p w:rsidR="00C16BCF" w:rsidRDefault="00C436BB" w:rsidP="00677A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person:</w:t>
      </w:r>
      <w:r w:rsidR="00C16BCF">
        <w:rPr>
          <w:rFonts w:ascii="Arial" w:hAnsi="Arial" w:cs="Arial"/>
          <w:sz w:val="28"/>
          <w:szCs w:val="28"/>
        </w:rPr>
        <w:t xml:space="preserve"> George Lawton</w:t>
      </w:r>
      <w:r w:rsidR="00C16BCF">
        <w:rPr>
          <w:rFonts w:ascii="Arial" w:hAnsi="Arial" w:cs="Arial"/>
          <w:sz w:val="28"/>
          <w:szCs w:val="28"/>
        </w:rPr>
        <w:tab/>
      </w:r>
    </w:p>
    <w:p w:rsidR="00C16BCF" w:rsidRDefault="00C16BCF" w:rsidP="00C16BCF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972-938-7227 or </w:t>
      </w:r>
      <w:r>
        <w:rPr>
          <w:rFonts w:ascii="Arial" w:hAnsi="Arial" w:cs="Arial"/>
          <w:sz w:val="28"/>
          <w:szCs w:val="28"/>
        </w:rPr>
        <w:tab/>
      </w:r>
    </w:p>
    <w:p w:rsidR="00C436BB" w:rsidRPr="00677AD0" w:rsidRDefault="00C16BCF" w:rsidP="00C16BCF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micromanwaxa@yahoo.com</w:t>
      </w:r>
    </w:p>
    <w:sectPr w:rsidR="00C436BB" w:rsidRPr="0067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B6"/>
    <w:rsid w:val="00325028"/>
    <w:rsid w:val="003B2FC1"/>
    <w:rsid w:val="00524307"/>
    <w:rsid w:val="0061301E"/>
    <w:rsid w:val="006226B4"/>
    <w:rsid w:val="00677AD0"/>
    <w:rsid w:val="006C654E"/>
    <w:rsid w:val="006C7BB6"/>
    <w:rsid w:val="007F43BC"/>
    <w:rsid w:val="00801DCF"/>
    <w:rsid w:val="008A2A39"/>
    <w:rsid w:val="008D6CE8"/>
    <w:rsid w:val="00B07B37"/>
    <w:rsid w:val="00B81090"/>
    <w:rsid w:val="00B8737F"/>
    <w:rsid w:val="00C16BCF"/>
    <w:rsid w:val="00C436BB"/>
    <w:rsid w:val="00D30572"/>
    <w:rsid w:val="00E65618"/>
    <w:rsid w:val="00F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Shadow Mountain Ranch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</dc:creator>
  <cp:lastModifiedBy>S Lane</cp:lastModifiedBy>
  <cp:revision>2</cp:revision>
  <cp:lastPrinted>2016-02-04T17:56:00Z</cp:lastPrinted>
  <dcterms:created xsi:type="dcterms:W3CDTF">2017-02-08T13:17:00Z</dcterms:created>
  <dcterms:modified xsi:type="dcterms:W3CDTF">2017-02-08T13:17:00Z</dcterms:modified>
</cp:coreProperties>
</file>