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A" w:rsidRPr="00622DE1" w:rsidRDefault="001E6BD9" w:rsidP="00622DE1">
      <w:pPr>
        <w:jc w:val="center"/>
        <w:rPr>
          <w:b/>
          <w:sz w:val="32"/>
          <w:szCs w:val="32"/>
          <w:u w:val="single"/>
        </w:rPr>
      </w:pPr>
      <w:r w:rsidRPr="00622DE1">
        <w:rPr>
          <w:b/>
          <w:sz w:val="32"/>
          <w:szCs w:val="32"/>
          <w:u w:val="single"/>
        </w:rPr>
        <w:t>Portal Suggestions</w:t>
      </w:r>
    </w:p>
    <w:p w:rsidR="00622DE1" w:rsidRPr="00622DE1" w:rsidRDefault="00622DE1" w:rsidP="00622D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Go </w:t>
      </w:r>
      <w:r w:rsidR="001E6BD9" w:rsidRPr="00622DE1">
        <w:rPr>
          <w:b/>
          <w:sz w:val="32"/>
          <w:szCs w:val="32"/>
        </w:rPr>
        <w:t xml:space="preserve">to </w:t>
      </w:r>
      <w:r w:rsidR="001E6BD9" w:rsidRPr="00622DE1">
        <w:rPr>
          <w:b/>
          <w:i/>
          <w:sz w:val="32"/>
          <w:szCs w:val="32"/>
          <w:u w:val="single"/>
        </w:rPr>
        <w:t>MY PLACEMENTS</w:t>
      </w:r>
      <w:r w:rsidR="001E6BD9" w:rsidRPr="00622DE1">
        <w:rPr>
          <w:b/>
          <w:i/>
          <w:sz w:val="32"/>
          <w:szCs w:val="32"/>
        </w:rPr>
        <w:t>.</w:t>
      </w:r>
      <w:r w:rsidR="001E6BD9" w:rsidRPr="00622DE1">
        <w:rPr>
          <w:b/>
          <w:sz w:val="32"/>
          <w:szCs w:val="32"/>
        </w:rPr>
        <w:t xml:space="preserve">  This will give you some descriptions of chapter approved activities and help you find the best code to use for recording</w:t>
      </w:r>
      <w:r w:rsidRPr="00622DE1">
        <w:rPr>
          <w:b/>
          <w:sz w:val="32"/>
          <w:szCs w:val="32"/>
        </w:rPr>
        <w:t>.</w:t>
      </w:r>
    </w:p>
    <w:p w:rsidR="00622DE1" w:rsidRPr="00622DE1" w:rsidRDefault="00622DE1" w:rsidP="00622D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In</w:t>
      </w:r>
      <w:r w:rsidRPr="00622DE1">
        <w:rPr>
          <w:b/>
          <w:i/>
          <w:sz w:val="32"/>
          <w:szCs w:val="32"/>
          <w:u w:val="single"/>
        </w:rPr>
        <w:t xml:space="preserve"> MY PLACEMENTS</w:t>
      </w:r>
      <w:r w:rsidRPr="00622DE1">
        <w:rPr>
          <w:b/>
          <w:sz w:val="32"/>
          <w:szCs w:val="32"/>
        </w:rPr>
        <w:t xml:space="preserve">- you can delete opportunities that you do not </w:t>
      </w:r>
      <w:r w:rsidRPr="00622DE1">
        <w:rPr>
          <w:b/>
          <w:i/>
          <w:sz w:val="32"/>
          <w:szCs w:val="32"/>
        </w:rPr>
        <w:t>ever</w:t>
      </w:r>
      <w:r w:rsidRPr="00622DE1">
        <w:rPr>
          <w:b/>
          <w:sz w:val="32"/>
          <w:szCs w:val="32"/>
        </w:rPr>
        <w:t xml:space="preserve"> intend to use.  </w:t>
      </w:r>
    </w:p>
    <w:p w:rsidR="001E6BD9" w:rsidRPr="00622DE1" w:rsidRDefault="001E6BD9" w:rsidP="001E6B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Do not use </w:t>
      </w:r>
      <w:r w:rsidRPr="00622DE1">
        <w:rPr>
          <w:b/>
          <w:i/>
          <w:sz w:val="32"/>
          <w:szCs w:val="32"/>
          <w:u w:val="single"/>
        </w:rPr>
        <w:t>MY REFERRALS</w:t>
      </w:r>
      <w:r w:rsidRPr="00C3625B">
        <w:rPr>
          <w:b/>
          <w:i/>
          <w:sz w:val="32"/>
          <w:szCs w:val="32"/>
        </w:rPr>
        <w:t xml:space="preserve">.  </w:t>
      </w:r>
      <w:r w:rsidRPr="00622DE1">
        <w:rPr>
          <w:b/>
          <w:sz w:val="32"/>
          <w:szCs w:val="32"/>
        </w:rPr>
        <w:t xml:space="preserve">Contact Judy Brupbacher </w:t>
      </w:r>
      <w:hyperlink r:id="rId6" w:history="1">
        <w:r w:rsidRPr="00622DE1">
          <w:rPr>
            <w:rStyle w:val="Hyperlink"/>
            <w:b/>
            <w:sz w:val="32"/>
            <w:szCs w:val="32"/>
          </w:rPr>
          <w:t>judybrupbacher@hotmail.com</w:t>
        </w:r>
      </w:hyperlink>
      <w:r w:rsidRPr="00622DE1">
        <w:rPr>
          <w:b/>
          <w:sz w:val="32"/>
          <w:szCs w:val="32"/>
        </w:rPr>
        <w:t xml:space="preserve"> as usual to add AT or VH opportunities.  You will fill out form on the website.</w:t>
      </w:r>
    </w:p>
    <w:p w:rsidR="00622DE1" w:rsidRPr="00622DE1" w:rsidRDefault="00622DE1" w:rsidP="001E6B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Be sure to fill in the description box on the Record My Hours page. Keep i</w:t>
      </w:r>
      <w:r w:rsidR="00C3625B">
        <w:rPr>
          <w:b/>
          <w:sz w:val="32"/>
          <w:szCs w:val="32"/>
        </w:rPr>
        <w:t xml:space="preserve">t simple, but tell what you did and the location.  </w:t>
      </w:r>
      <w:r>
        <w:rPr>
          <w:b/>
          <w:sz w:val="32"/>
          <w:szCs w:val="32"/>
        </w:rPr>
        <w:t>You may not use: same as yesterday, ditto, or such wording. Auditors will not accept those types of statements.</w:t>
      </w:r>
    </w:p>
    <w:p w:rsidR="009206F3" w:rsidRPr="00622DE1" w:rsidRDefault="009206F3" w:rsidP="00C3625B">
      <w:pPr>
        <w:jc w:val="center"/>
        <w:rPr>
          <w:b/>
          <w:sz w:val="32"/>
          <w:szCs w:val="32"/>
          <w:u w:val="single"/>
        </w:rPr>
      </w:pPr>
      <w:r w:rsidRPr="00622DE1">
        <w:rPr>
          <w:b/>
          <w:sz w:val="32"/>
          <w:szCs w:val="32"/>
          <w:u w:val="single"/>
        </w:rPr>
        <w:t>New Guidelines</w:t>
      </w:r>
      <w:bookmarkStart w:id="0" w:name="_GoBack"/>
      <w:bookmarkEnd w:id="0"/>
    </w:p>
    <w:p w:rsidR="009206F3" w:rsidRPr="00622DE1" w:rsidRDefault="009206F3" w:rsidP="009206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All chapter meetings will now count as 1 hour VH (plus travel) and 1 hour for AT.</w:t>
      </w:r>
    </w:p>
    <w:p w:rsidR="009206F3" w:rsidRPr="00622DE1" w:rsidRDefault="009206F3" w:rsidP="009206F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Travel time rule has changed.  </w:t>
      </w:r>
      <w:r w:rsidRPr="00622DE1">
        <w:rPr>
          <w:b/>
          <w:i/>
          <w:sz w:val="32"/>
          <w:szCs w:val="32"/>
        </w:rPr>
        <w:t>Can now count all travel time as long as it does not exceed the amount of time spent performing the actual volunteer opportunity.</w:t>
      </w:r>
    </w:p>
    <w:p w:rsidR="00622DE1" w:rsidRPr="00622DE1" w:rsidRDefault="009206F3" w:rsidP="007C14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AT revision: Real time webinars will be counted as long as the content is pertinent to Texas MN topics.  Archived webinars will not be permitted.  Of the 8 hours of AT required yearly, only 4 hours can be webinars.</w:t>
      </w:r>
    </w:p>
    <w:p w:rsidR="00622DE1" w:rsidRPr="00622DE1" w:rsidRDefault="00622DE1" w:rsidP="007C141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>Online training must be interactive, with some component of a teacher/student interface: real-time webinars; quizzes; contact between student and instructor.</w:t>
      </w:r>
    </w:p>
    <w:p w:rsidR="001E6BD9" w:rsidRPr="00622DE1" w:rsidRDefault="001E6BD9" w:rsidP="001E6BD9">
      <w:pPr>
        <w:pStyle w:val="ListParagraph"/>
        <w:ind w:left="1080"/>
        <w:rPr>
          <w:b/>
          <w:sz w:val="32"/>
          <w:szCs w:val="32"/>
        </w:rPr>
      </w:pPr>
      <w:r w:rsidRPr="00622DE1">
        <w:rPr>
          <w:b/>
          <w:sz w:val="32"/>
          <w:szCs w:val="32"/>
        </w:rPr>
        <w:t xml:space="preserve"> </w:t>
      </w:r>
    </w:p>
    <w:sectPr w:rsidR="001E6BD9" w:rsidRPr="0062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2F1"/>
    <w:multiLevelType w:val="hybridMultilevel"/>
    <w:tmpl w:val="514AD7D6"/>
    <w:lvl w:ilvl="0" w:tplc="E5F6B2D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110D"/>
    <w:multiLevelType w:val="hybridMultilevel"/>
    <w:tmpl w:val="FE06F64E"/>
    <w:lvl w:ilvl="0" w:tplc="AA8C4E4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9"/>
    <w:rsid w:val="001E6BD9"/>
    <w:rsid w:val="00260687"/>
    <w:rsid w:val="00622DE1"/>
    <w:rsid w:val="009206F3"/>
    <w:rsid w:val="00996272"/>
    <w:rsid w:val="00C3625B"/>
    <w:rsid w:val="00D55360"/>
    <w:rsid w:val="00D83095"/>
    <w:rsid w:val="00E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brupbache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MCDM</cp:lastModifiedBy>
  <cp:revision>2</cp:revision>
  <dcterms:created xsi:type="dcterms:W3CDTF">2016-02-02T22:50:00Z</dcterms:created>
  <dcterms:modified xsi:type="dcterms:W3CDTF">2016-02-02T22:50:00Z</dcterms:modified>
</cp:coreProperties>
</file>