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F51D3" w14:textId="77777777" w:rsidR="00E93081" w:rsidRDefault="00D36F43" w:rsidP="006C7286">
      <w:pPr>
        <w:pStyle w:val="NoSpacing"/>
        <w:jc w:val="center"/>
      </w:pPr>
      <w:r w:rsidRPr="00D36F43">
        <w:rPr>
          <w:noProof/>
        </w:rPr>
        <w:drawing>
          <wp:inline distT="0" distB="0" distL="0" distR="0" wp14:anchorId="15B417A9" wp14:editId="38FC6132">
            <wp:extent cx="2809875" cy="574414"/>
            <wp:effectExtent l="19050" t="0" r="9525" b="0"/>
            <wp:docPr id="1" name="Picture 1" descr="C:\Users\USER\Documents\logos\ECR-chapter-h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logos\ECR-chapter-heading.jpg"/>
                    <pic:cNvPicPr>
                      <a:picLocks noChangeAspect="1" noChangeArrowheads="1"/>
                    </pic:cNvPicPr>
                  </pic:nvPicPr>
                  <pic:blipFill>
                    <a:blip r:embed="rId7" cstate="print"/>
                    <a:srcRect/>
                    <a:stretch>
                      <a:fillRect/>
                    </a:stretch>
                  </pic:blipFill>
                  <pic:spPr bwMode="auto">
                    <a:xfrm>
                      <a:off x="0" y="0"/>
                      <a:ext cx="2816226" cy="575712"/>
                    </a:xfrm>
                    <a:prstGeom prst="rect">
                      <a:avLst/>
                    </a:prstGeom>
                    <a:noFill/>
                    <a:ln w="9525">
                      <a:noFill/>
                      <a:miter lim="800000"/>
                      <a:headEnd/>
                      <a:tailEnd/>
                    </a:ln>
                  </pic:spPr>
                </pic:pic>
              </a:graphicData>
            </a:graphic>
          </wp:inline>
        </w:drawing>
      </w:r>
    </w:p>
    <w:p w14:paraId="0F92CF77" w14:textId="77777777" w:rsidR="007C5C37" w:rsidRDefault="00542807" w:rsidP="006C7286">
      <w:pPr>
        <w:pStyle w:val="NoSpacing"/>
        <w:jc w:val="center"/>
        <w:rPr>
          <w:rFonts w:ascii="Papyrus" w:hAnsi="Papyrus"/>
          <w:b/>
          <w:color w:val="FFFFFF" w:themeColor="background1"/>
        </w:rPr>
      </w:pPr>
      <w:r>
        <w:rPr>
          <w:rFonts w:ascii="Papyrus" w:hAnsi="Papyrus"/>
          <w:b/>
          <w:color w:val="FFFFFF" w:themeColor="background1"/>
          <w:highlight w:val="blue"/>
        </w:rPr>
        <w:t xml:space="preserve">Earth </w:t>
      </w:r>
      <w:r w:rsidR="007C5C37">
        <w:rPr>
          <w:rFonts w:ascii="Papyrus" w:hAnsi="Papyrus"/>
          <w:b/>
          <w:color w:val="FFFFFF" w:themeColor="background1"/>
          <w:highlight w:val="blue"/>
        </w:rPr>
        <w:t>Day 2018</w:t>
      </w:r>
    </w:p>
    <w:p w14:paraId="0E2DCA78" w14:textId="77777777" w:rsidR="006C7286" w:rsidRDefault="006C7286" w:rsidP="006C7286">
      <w:pPr>
        <w:pStyle w:val="NoSpacing"/>
        <w:jc w:val="center"/>
        <w:rPr>
          <w:rFonts w:cs="Tahoma"/>
          <w:color w:val="0F243E" w:themeColor="text2" w:themeShade="80"/>
        </w:rPr>
      </w:pPr>
    </w:p>
    <w:p w14:paraId="0DBD26F4" w14:textId="10C220C3" w:rsidR="007C5C37" w:rsidRPr="0016423F" w:rsidRDefault="008B062D" w:rsidP="004F6C6C">
      <w:pPr>
        <w:pStyle w:val="NoSpacing"/>
        <w:rPr>
          <w:rFonts w:cs="Tahoma"/>
        </w:rPr>
      </w:pPr>
      <w:r>
        <w:rPr>
          <w:rFonts w:cs="Tahoma"/>
        </w:rPr>
        <w:t>February 15</w:t>
      </w:r>
      <w:r w:rsidR="00B972F6" w:rsidRPr="0016423F">
        <w:rPr>
          <w:rFonts w:cs="Tahoma"/>
        </w:rPr>
        <w:t>, 2018</w:t>
      </w:r>
      <w:r w:rsidR="007C5C37" w:rsidRPr="0016423F">
        <w:rPr>
          <w:rFonts w:cs="Tahoma"/>
        </w:rPr>
        <w:t xml:space="preserve"> – Home of </w:t>
      </w:r>
      <w:r w:rsidR="00B972F6" w:rsidRPr="0016423F">
        <w:rPr>
          <w:rFonts w:cs="Tahoma"/>
        </w:rPr>
        <w:t>Joyce Conner</w:t>
      </w:r>
      <w:r w:rsidR="007C5C37" w:rsidRPr="0016423F">
        <w:rPr>
          <w:rFonts w:cs="Tahoma"/>
        </w:rPr>
        <w:t>; 10 am – 1</w:t>
      </w:r>
      <w:r w:rsidR="00B972F6" w:rsidRPr="0016423F">
        <w:rPr>
          <w:rFonts w:cs="Tahoma"/>
        </w:rPr>
        <w:t>2</w:t>
      </w:r>
      <w:r w:rsidR="007C5C37" w:rsidRPr="0016423F">
        <w:rPr>
          <w:rFonts w:cs="Tahoma"/>
        </w:rPr>
        <w:t xml:space="preserve"> pm</w:t>
      </w:r>
      <w:r w:rsidR="00452EEB" w:rsidRPr="0016423F">
        <w:rPr>
          <w:rFonts w:cs="Tahoma"/>
        </w:rPr>
        <w:t xml:space="preserve"> (</w:t>
      </w:r>
      <w:r w:rsidR="00B972F6" w:rsidRPr="0016423F">
        <w:rPr>
          <w:rFonts w:cs="Tahoma"/>
        </w:rPr>
        <w:t>2</w:t>
      </w:r>
      <w:r w:rsidR="00452EEB" w:rsidRPr="0016423F">
        <w:rPr>
          <w:rFonts w:cs="Tahoma"/>
        </w:rPr>
        <w:t xml:space="preserve"> hrs. VT- Administrative; Committee Work; Earth Day – </w:t>
      </w:r>
      <w:r w:rsidR="00BF19C6">
        <w:rPr>
          <w:rFonts w:cs="Tahoma"/>
        </w:rPr>
        <w:t>add</w:t>
      </w:r>
      <w:r w:rsidR="00452EEB" w:rsidRPr="0016423F">
        <w:rPr>
          <w:rFonts w:cs="Tahoma"/>
        </w:rPr>
        <w:t xml:space="preserve"> </w:t>
      </w:r>
      <w:r>
        <w:rPr>
          <w:rFonts w:cs="Tahoma"/>
        </w:rPr>
        <w:t xml:space="preserve">1 hr. </w:t>
      </w:r>
      <w:r w:rsidR="00452EEB" w:rsidRPr="0016423F">
        <w:rPr>
          <w:rFonts w:cs="Tahoma"/>
        </w:rPr>
        <w:t>travel)</w:t>
      </w:r>
    </w:p>
    <w:p w14:paraId="2C8C0B73" w14:textId="77777777" w:rsidR="00BE5CC5" w:rsidRPr="0016423F" w:rsidRDefault="00F309D2" w:rsidP="004F6C6C">
      <w:pPr>
        <w:pStyle w:val="NoSpacing"/>
        <w:rPr>
          <w:rFonts w:cs="Tahoma"/>
        </w:rPr>
      </w:pPr>
      <w:r w:rsidRPr="0016423F">
        <w:rPr>
          <w:rFonts w:cs="Tahoma"/>
        </w:rPr>
        <w:tab/>
      </w:r>
    </w:p>
    <w:p w14:paraId="13A00615" w14:textId="1045FFAE" w:rsidR="00BE5CC5" w:rsidRPr="0016423F" w:rsidRDefault="007C5C37" w:rsidP="006C7286">
      <w:pPr>
        <w:pStyle w:val="NoSpacing"/>
        <w:rPr>
          <w:rFonts w:cs="Tahoma"/>
        </w:rPr>
      </w:pPr>
      <w:r w:rsidRPr="0016423F">
        <w:rPr>
          <w:rFonts w:cs="Tahoma"/>
        </w:rPr>
        <w:t>Participants</w:t>
      </w:r>
      <w:r w:rsidR="00BE5CC5" w:rsidRPr="0016423F">
        <w:rPr>
          <w:rFonts w:cs="Tahoma"/>
        </w:rPr>
        <w:t xml:space="preserve">:  </w:t>
      </w:r>
      <w:r w:rsidRPr="0016423F">
        <w:rPr>
          <w:rFonts w:cs="Tahoma"/>
        </w:rPr>
        <w:t>Donna Lewis (Lead)</w:t>
      </w:r>
      <w:r w:rsidR="00B972F6" w:rsidRPr="0016423F">
        <w:rPr>
          <w:rFonts w:cs="Tahoma"/>
        </w:rPr>
        <w:t>,</w:t>
      </w:r>
      <w:r w:rsidRPr="0016423F">
        <w:rPr>
          <w:rFonts w:cs="Tahoma"/>
        </w:rPr>
        <w:t xml:space="preserve"> </w:t>
      </w:r>
      <w:r w:rsidR="002944A8" w:rsidRPr="0016423F">
        <w:rPr>
          <w:rFonts w:cs="Tahoma"/>
        </w:rPr>
        <w:t>Joyce Conner</w:t>
      </w:r>
      <w:r w:rsidR="00B972F6" w:rsidRPr="0016423F">
        <w:rPr>
          <w:rFonts w:cs="Tahoma"/>
        </w:rPr>
        <w:t xml:space="preserve">, </w:t>
      </w:r>
      <w:r w:rsidR="008B062D">
        <w:rPr>
          <w:rFonts w:cs="Tahoma"/>
        </w:rPr>
        <w:t>Catherine Johnson, Larry Kocian, and Mike Conner</w:t>
      </w:r>
    </w:p>
    <w:p w14:paraId="7D161C28" w14:textId="77777777" w:rsidR="00D131B8" w:rsidRPr="0016423F" w:rsidRDefault="00D131B8" w:rsidP="00D131B8">
      <w:pPr>
        <w:pStyle w:val="NoSpacing"/>
        <w:ind w:left="720"/>
        <w:rPr>
          <w:b/>
        </w:rPr>
      </w:pPr>
    </w:p>
    <w:p w14:paraId="1BC273EA" w14:textId="206D2B6B" w:rsidR="004506C5" w:rsidRPr="0016423F" w:rsidRDefault="008B062D" w:rsidP="007C5C37">
      <w:pPr>
        <w:pStyle w:val="NoSpacing"/>
        <w:ind w:left="720"/>
        <w:rPr>
          <w:b/>
        </w:rPr>
      </w:pPr>
      <w:r>
        <w:rPr>
          <w:b/>
        </w:rPr>
        <w:t>Items Still to Do</w:t>
      </w:r>
      <w:r w:rsidR="000601BF" w:rsidRPr="0016423F">
        <w:rPr>
          <w:b/>
        </w:rPr>
        <w:t>:</w:t>
      </w:r>
      <w:r w:rsidR="00B972F6" w:rsidRPr="0016423F">
        <w:rPr>
          <w:b/>
        </w:rPr>
        <w:t xml:space="preserve"> </w:t>
      </w:r>
    </w:p>
    <w:p w14:paraId="3B305FFA" w14:textId="4F4A1671" w:rsidR="00926D39" w:rsidRPr="0016423F" w:rsidRDefault="004506C5" w:rsidP="007C5C37">
      <w:pPr>
        <w:pStyle w:val="NoSpacing"/>
        <w:ind w:left="720"/>
      </w:pPr>
      <w:r w:rsidRPr="0016423F">
        <w:rPr>
          <w:i/>
        </w:rPr>
        <w:t>Additional Materials:</w:t>
      </w:r>
      <w:r w:rsidR="00F319D3" w:rsidRPr="0016423F">
        <w:rPr>
          <w:i/>
        </w:rPr>
        <w:t>-</w:t>
      </w:r>
      <w:r w:rsidRPr="0016423F">
        <w:rPr>
          <w:b/>
        </w:rPr>
        <w:t xml:space="preserve"> Donna</w:t>
      </w:r>
      <w:r w:rsidRPr="0016423F">
        <w:t xml:space="preserve"> and/or Phyllis </w:t>
      </w:r>
      <w:r w:rsidR="008B062D">
        <w:t xml:space="preserve">will </w:t>
      </w:r>
      <w:r w:rsidRPr="0016423F">
        <w:t>review the file cabinet at AgriLife in Cameron for chapter materials. There may be items we could use and there may be items that are no longer needed (for which the paper could be recycled).</w:t>
      </w:r>
      <w:r w:rsidR="00576B29" w:rsidRPr="0016423F">
        <w:t xml:space="preserve"> There may be old brochures. </w:t>
      </w:r>
    </w:p>
    <w:p w14:paraId="76EB6330" w14:textId="3F492F75" w:rsidR="004506C5" w:rsidRPr="0016423F" w:rsidRDefault="004506C5" w:rsidP="007C5C37">
      <w:pPr>
        <w:pStyle w:val="NoSpacing"/>
        <w:ind w:left="720"/>
        <w:rPr>
          <w:i/>
        </w:rPr>
      </w:pPr>
    </w:p>
    <w:p w14:paraId="75AE81A1" w14:textId="70F3D9D9" w:rsidR="004506C5" w:rsidRPr="0016423F" w:rsidRDefault="00F319D3" w:rsidP="007C5C37">
      <w:pPr>
        <w:pStyle w:val="NoSpacing"/>
        <w:ind w:left="720"/>
      </w:pPr>
      <w:r w:rsidRPr="0016423F">
        <w:rPr>
          <w:i/>
        </w:rPr>
        <w:t>Chapter Storage of Materials:-</w:t>
      </w:r>
      <w:r w:rsidR="004506C5" w:rsidRPr="0016423F">
        <w:t xml:space="preserve">We discussed the continued need for a chapter storage area. </w:t>
      </w:r>
      <w:r w:rsidR="008B062D" w:rsidRPr="0007081A">
        <w:rPr>
          <w:b/>
        </w:rPr>
        <w:t>Larry</w:t>
      </w:r>
      <w:r w:rsidR="008B062D">
        <w:t xml:space="preserve"> and </w:t>
      </w:r>
      <w:r w:rsidR="008B062D" w:rsidRPr="0007081A">
        <w:rPr>
          <w:b/>
        </w:rPr>
        <w:t>Cathy</w:t>
      </w:r>
      <w:r w:rsidR="008B062D">
        <w:t xml:space="preserve"> will check with their contacts.</w:t>
      </w:r>
    </w:p>
    <w:p w14:paraId="07B9E856" w14:textId="0212EE9B" w:rsidR="004506C5" w:rsidRPr="0016423F" w:rsidRDefault="004506C5" w:rsidP="007C5C37">
      <w:pPr>
        <w:pStyle w:val="NoSpacing"/>
        <w:ind w:left="720"/>
      </w:pPr>
    </w:p>
    <w:p w14:paraId="0FB2782B" w14:textId="1C13765D" w:rsidR="008B062D" w:rsidRDefault="004506C5" w:rsidP="007C5C37">
      <w:pPr>
        <w:pStyle w:val="NoSpacing"/>
        <w:ind w:left="720"/>
      </w:pPr>
      <w:r w:rsidRPr="0016423F">
        <w:rPr>
          <w:i/>
        </w:rPr>
        <w:t>Signs:-</w:t>
      </w:r>
      <w:r w:rsidR="00F319D3" w:rsidRPr="0016423F">
        <w:t xml:space="preserve"> </w:t>
      </w:r>
      <w:r w:rsidR="00F319D3" w:rsidRPr="0016423F">
        <w:rPr>
          <w:b/>
        </w:rPr>
        <w:t>Joyce</w:t>
      </w:r>
      <w:r w:rsidR="00F319D3" w:rsidRPr="0016423F">
        <w:t xml:space="preserve"> </w:t>
      </w:r>
      <w:r w:rsidR="008B062D">
        <w:t xml:space="preserve">and Mike have bought one large sign frame that they will lend the chapter for specific events. </w:t>
      </w:r>
      <w:r w:rsidR="00576B29" w:rsidRPr="0016423F">
        <w:rPr>
          <w:b/>
        </w:rPr>
        <w:t>Donna</w:t>
      </w:r>
      <w:r w:rsidR="00576B29" w:rsidRPr="0016423F">
        <w:t xml:space="preserve"> </w:t>
      </w:r>
      <w:r w:rsidR="008B062D">
        <w:t xml:space="preserve">gave Joyce one small TMN sign and </w:t>
      </w:r>
      <w:r w:rsidR="008B062D" w:rsidRPr="0007081A">
        <w:rPr>
          <w:b/>
        </w:rPr>
        <w:t>Mike</w:t>
      </w:r>
      <w:r w:rsidR="008B062D">
        <w:t xml:space="preserve"> put wire on it so that it could be hung in front of meeting locations. </w:t>
      </w:r>
      <w:r w:rsidR="004C059A">
        <w:t>He has ordered magnetic hooks so that our sign can be hung on metal doors</w:t>
      </w:r>
    </w:p>
    <w:p w14:paraId="658901C5" w14:textId="77777777" w:rsidR="008B062D" w:rsidRDefault="008B062D" w:rsidP="007C5C37">
      <w:pPr>
        <w:pStyle w:val="NoSpacing"/>
        <w:ind w:left="720"/>
      </w:pPr>
    </w:p>
    <w:p w14:paraId="2B586F1A" w14:textId="0903E920" w:rsidR="004506C5" w:rsidRPr="0016423F" w:rsidRDefault="008B062D" w:rsidP="007C5C37">
      <w:pPr>
        <w:pStyle w:val="NoSpacing"/>
        <w:ind w:left="720"/>
      </w:pPr>
      <w:r w:rsidRPr="008B062D">
        <w:rPr>
          <w:i/>
        </w:rPr>
        <w:t>Sponsors/Ethnicity</w:t>
      </w:r>
      <w:r>
        <w:t>: From discussion with Mary Pearl, Donna believes we can have S</w:t>
      </w:r>
      <w:r w:rsidR="00576B29" w:rsidRPr="0016423F">
        <w:t xml:space="preserve">tate Farm </w:t>
      </w:r>
      <w:r>
        <w:t xml:space="preserve">be a </w:t>
      </w:r>
      <w:r w:rsidR="00576B29" w:rsidRPr="0016423F">
        <w:t xml:space="preserve">sponsor </w:t>
      </w:r>
      <w:r>
        <w:t>of ours (by helping to defray costs of events</w:t>
      </w:r>
      <w:r w:rsidR="00FE47ED">
        <w:t xml:space="preserve"> or by donating the cost of a table chapter banner that could cost around $85</w:t>
      </w:r>
      <w:r>
        <w:t>) and we can give talks for them. We still need to find out w</w:t>
      </w:r>
      <w:r w:rsidR="000601BF" w:rsidRPr="0016423F">
        <w:t>hether we need to collect ethnicity data at our events.</w:t>
      </w:r>
      <w:r w:rsidR="00576B29" w:rsidRPr="0016423F">
        <w:t xml:space="preserve"> </w:t>
      </w:r>
    </w:p>
    <w:p w14:paraId="5F8B35EA" w14:textId="77777777" w:rsidR="00DE1451" w:rsidRPr="0016423F" w:rsidRDefault="00DE1451" w:rsidP="007C5C37">
      <w:pPr>
        <w:pStyle w:val="NoSpacing"/>
        <w:ind w:left="720"/>
      </w:pPr>
    </w:p>
    <w:p w14:paraId="64B584B8" w14:textId="77777777" w:rsidR="00282B8C" w:rsidRPr="0016423F" w:rsidRDefault="007C5C37" w:rsidP="00282B8C">
      <w:pPr>
        <w:pStyle w:val="NoSpacing"/>
        <w:ind w:left="720"/>
      </w:pPr>
      <w:r w:rsidRPr="0016423F">
        <w:rPr>
          <w:b/>
        </w:rPr>
        <w:t>Earth Day in Rockdale</w:t>
      </w:r>
      <w:r w:rsidR="000601BF" w:rsidRPr="0016423F">
        <w:rPr>
          <w:b/>
        </w:rPr>
        <w:t>:</w:t>
      </w:r>
      <w:r w:rsidRPr="0016423F">
        <w:t xml:space="preserve"> </w:t>
      </w:r>
      <w:r w:rsidR="00282B8C">
        <w:t>So far we know that o</w:t>
      </w:r>
      <w:r w:rsidR="00282B8C" w:rsidRPr="0016423F">
        <w:t xml:space="preserve">ur chapter is scheduled at the Rockdale Community Center on </w:t>
      </w:r>
      <w:r w:rsidR="00282B8C" w:rsidRPr="0016423F">
        <w:rPr>
          <w:b/>
        </w:rPr>
        <w:t xml:space="preserve">Saturday, April 21, 2018, </w:t>
      </w:r>
      <w:r w:rsidR="00282B8C" w:rsidRPr="0016423F">
        <w:t>from</w:t>
      </w:r>
      <w:r w:rsidR="00282B8C" w:rsidRPr="0016423F">
        <w:rPr>
          <w:b/>
        </w:rPr>
        <w:t xml:space="preserve"> 10 am to 2 pm</w:t>
      </w:r>
      <w:r w:rsidR="00282B8C" w:rsidRPr="0016423F">
        <w:t xml:space="preserve">. </w:t>
      </w:r>
    </w:p>
    <w:p w14:paraId="3040AE39" w14:textId="77777777" w:rsidR="00282B8C" w:rsidRDefault="00282B8C" w:rsidP="007C5C37">
      <w:pPr>
        <w:pStyle w:val="NoSpacing"/>
        <w:ind w:left="720"/>
        <w:rPr>
          <w:b/>
        </w:rPr>
      </w:pPr>
    </w:p>
    <w:p w14:paraId="6EE88EDE" w14:textId="626259BB" w:rsidR="00282B8C" w:rsidRDefault="007C5C37" w:rsidP="007C5C37">
      <w:pPr>
        <w:pStyle w:val="NoSpacing"/>
        <w:ind w:left="720"/>
      </w:pPr>
      <w:r w:rsidRPr="00282B8C">
        <w:rPr>
          <w:b/>
        </w:rPr>
        <w:t>Donna</w:t>
      </w:r>
      <w:r w:rsidRPr="0016423F">
        <w:t xml:space="preserve"> is </w:t>
      </w:r>
      <w:r w:rsidR="00282B8C">
        <w:t xml:space="preserve">still trying to find out the exact number of tables that will be available to us. </w:t>
      </w:r>
      <w:r w:rsidR="00282B8C" w:rsidRPr="00282B8C">
        <w:rPr>
          <w:b/>
        </w:rPr>
        <w:t>Donna</w:t>
      </w:r>
      <w:r w:rsidR="00282B8C">
        <w:t xml:space="preserve"> is also trying to find out if someone is still coming from the USDA in Cameron and what they are bringing</w:t>
      </w:r>
      <w:r w:rsidR="0007081A">
        <w:t>, especially free items and backpacks/bags</w:t>
      </w:r>
      <w:r w:rsidR="00282B8C">
        <w:t xml:space="preserve">. </w:t>
      </w:r>
    </w:p>
    <w:p w14:paraId="0CC47A16" w14:textId="77777777" w:rsidR="00282B8C" w:rsidRDefault="00282B8C" w:rsidP="007C5C37">
      <w:pPr>
        <w:pStyle w:val="NoSpacing"/>
        <w:ind w:left="720"/>
      </w:pPr>
    </w:p>
    <w:p w14:paraId="7A3059EA" w14:textId="0C3945B7" w:rsidR="00282B8C" w:rsidRDefault="005C19FA" w:rsidP="007C5C37">
      <w:pPr>
        <w:pStyle w:val="NoSpacing"/>
        <w:ind w:left="720"/>
      </w:pPr>
      <w:r w:rsidRPr="0016423F">
        <w:rPr>
          <w:i/>
        </w:rPr>
        <w:t>Advertising:</w:t>
      </w:r>
      <w:r w:rsidRPr="0016423F">
        <w:rPr>
          <w:b/>
        </w:rPr>
        <w:t xml:space="preserve"> </w:t>
      </w:r>
      <w:r w:rsidR="00F319D3" w:rsidRPr="0016423F">
        <w:rPr>
          <w:b/>
        </w:rPr>
        <w:t>Donna</w:t>
      </w:r>
      <w:r w:rsidR="00282B8C">
        <w:rPr>
          <w:b/>
        </w:rPr>
        <w:t xml:space="preserve">, Cathy, </w:t>
      </w:r>
      <w:r w:rsidR="00282B8C">
        <w:t xml:space="preserve">and </w:t>
      </w:r>
      <w:r w:rsidR="00282B8C" w:rsidRPr="00282B8C">
        <w:rPr>
          <w:b/>
        </w:rPr>
        <w:t>Larry</w:t>
      </w:r>
      <w:r w:rsidR="00282B8C">
        <w:t xml:space="preserve"> have divided the task of notices. First, </w:t>
      </w:r>
      <w:r w:rsidR="00282B8C" w:rsidRPr="00282B8C">
        <w:rPr>
          <w:b/>
        </w:rPr>
        <w:t>Larry</w:t>
      </w:r>
      <w:r w:rsidR="00282B8C">
        <w:t xml:space="preserve"> is confirming the exact address.</w:t>
      </w:r>
    </w:p>
    <w:p w14:paraId="23BF59C4" w14:textId="77777777" w:rsidR="00282B8C" w:rsidRDefault="00282B8C" w:rsidP="007C5C37">
      <w:pPr>
        <w:pStyle w:val="NoSpacing"/>
        <w:ind w:left="720"/>
      </w:pPr>
    </w:p>
    <w:p w14:paraId="760B29EB" w14:textId="1D4BB85E" w:rsidR="007C5C37" w:rsidRPr="0016423F" w:rsidRDefault="00282B8C" w:rsidP="007C5C37">
      <w:pPr>
        <w:pStyle w:val="NoSpacing"/>
        <w:ind w:left="720"/>
      </w:pPr>
      <w:r>
        <w:t xml:space="preserve">As soon as the exact address is confirmed, </w:t>
      </w:r>
      <w:r w:rsidRPr="00282B8C">
        <w:rPr>
          <w:b/>
        </w:rPr>
        <w:t>Mike</w:t>
      </w:r>
      <w:r>
        <w:t xml:space="preserve"> will print 50 flyers </w:t>
      </w:r>
      <w:r w:rsidR="0007081A">
        <w:t xml:space="preserve">(drafted by Joyce) </w:t>
      </w:r>
      <w:r>
        <w:t xml:space="preserve">and get them to </w:t>
      </w:r>
      <w:r w:rsidRPr="00282B8C">
        <w:rPr>
          <w:b/>
        </w:rPr>
        <w:t>Cathy</w:t>
      </w:r>
      <w:r>
        <w:t xml:space="preserve">. </w:t>
      </w:r>
      <w:r w:rsidRPr="00282B8C">
        <w:rPr>
          <w:b/>
        </w:rPr>
        <w:t>Cathy</w:t>
      </w:r>
      <w:r>
        <w:t xml:space="preserve"> will then distribute them to the new trainees to put out around their towns in post offices, churches, schools,</w:t>
      </w:r>
      <w:r w:rsidR="0007081A">
        <w:t xml:space="preserve"> libraries, public centers, meetings, AgriLife office,</w:t>
      </w:r>
      <w:r>
        <w:t xml:space="preserve"> etc. </w:t>
      </w:r>
      <w:r w:rsidR="0007081A">
        <w:t>She also offered to hand them out at our next monthly meeting (she must tell Mike if more need to be printed).</w:t>
      </w:r>
    </w:p>
    <w:p w14:paraId="255418C1" w14:textId="77777777" w:rsidR="00923880" w:rsidRPr="0016423F" w:rsidRDefault="00923880" w:rsidP="007C5C37">
      <w:pPr>
        <w:pStyle w:val="NoSpacing"/>
        <w:ind w:left="720"/>
      </w:pPr>
    </w:p>
    <w:p w14:paraId="20562FFC" w14:textId="580B5290" w:rsidR="00282B8C" w:rsidRDefault="00282B8C" w:rsidP="007C5C37">
      <w:pPr>
        <w:pStyle w:val="NoSpacing"/>
        <w:ind w:left="720"/>
      </w:pPr>
      <w:r w:rsidRPr="00282B8C">
        <w:rPr>
          <w:b/>
        </w:rPr>
        <w:t>Larry</w:t>
      </w:r>
      <w:r>
        <w:t xml:space="preserve"> will then put out notices in the Facebook Garden Site in Taylor and Rockdale, the Buy/Sell Trades Sites </w:t>
      </w:r>
      <w:r w:rsidR="00DF625B">
        <w:t>in as many counties as possible</w:t>
      </w:r>
      <w:r>
        <w:t>, and KRXT in Rockdale (radio).</w:t>
      </w:r>
    </w:p>
    <w:p w14:paraId="4F90321A" w14:textId="69DEF45F" w:rsidR="00282B8C" w:rsidRDefault="00282B8C" w:rsidP="007C5C37">
      <w:pPr>
        <w:pStyle w:val="NoSpacing"/>
        <w:ind w:left="720"/>
      </w:pPr>
    </w:p>
    <w:p w14:paraId="2951D40E" w14:textId="2EF0A430" w:rsidR="00282B8C" w:rsidRDefault="00282B8C" w:rsidP="007C5C37">
      <w:pPr>
        <w:pStyle w:val="NoSpacing"/>
        <w:ind w:left="720"/>
      </w:pPr>
      <w:r w:rsidRPr="00282B8C">
        <w:rPr>
          <w:b/>
        </w:rPr>
        <w:t>Donna</w:t>
      </w:r>
      <w:r>
        <w:t xml:space="preserve"> will talk to Lauri</w:t>
      </w:r>
      <w:r w:rsidR="008739B4">
        <w:t>e</w:t>
      </w:r>
      <w:r>
        <w:t xml:space="preserve"> McVoy about advertising in Rockdale, confirming that the last news item was NOT about our event</w:t>
      </w:r>
      <w:r w:rsidR="00673077">
        <w:t>, and to see about advertising about our event</w:t>
      </w:r>
      <w:r>
        <w:t>; talk to someone about putting a notice in both Cameron radio and newspaper; and talk to Hearne personnel about notices in their area.</w:t>
      </w:r>
    </w:p>
    <w:p w14:paraId="210D7513" w14:textId="77777777" w:rsidR="00DE1451" w:rsidRPr="0016423F" w:rsidRDefault="00DE1451" w:rsidP="00DE1451">
      <w:pPr>
        <w:pStyle w:val="NoSpacing"/>
        <w:ind w:left="720"/>
        <w:rPr>
          <w:i/>
        </w:rPr>
      </w:pPr>
    </w:p>
    <w:p w14:paraId="5CF832FA" w14:textId="3B0291EF" w:rsidR="00DE1451" w:rsidRPr="0016423F" w:rsidRDefault="00DE1451" w:rsidP="00DE1451">
      <w:pPr>
        <w:pStyle w:val="NoSpacing"/>
        <w:ind w:left="720"/>
      </w:pPr>
      <w:r w:rsidRPr="0016423F">
        <w:rPr>
          <w:i/>
        </w:rPr>
        <w:t>Chapter brochure and chapter postcard handouts</w:t>
      </w:r>
      <w:r w:rsidRPr="0016423F">
        <w:t xml:space="preserve">. </w:t>
      </w:r>
      <w:r w:rsidR="0007081A">
        <w:t>These are still to be done.</w:t>
      </w:r>
      <w:r w:rsidRPr="0016423F">
        <w:t xml:space="preserve"> </w:t>
      </w:r>
      <w:r w:rsidR="0007081A">
        <w:t>(</w:t>
      </w:r>
      <w:r w:rsidR="0007081A" w:rsidRPr="0007081A">
        <w:rPr>
          <w:b/>
        </w:rPr>
        <w:t>Joyce</w:t>
      </w:r>
      <w:r w:rsidR="0007081A">
        <w:t>)</w:t>
      </w:r>
    </w:p>
    <w:p w14:paraId="38C88C31" w14:textId="77777777" w:rsidR="00DE1451" w:rsidRPr="0016423F" w:rsidRDefault="00DE1451" w:rsidP="00DE1451">
      <w:pPr>
        <w:pStyle w:val="NoSpacing"/>
        <w:ind w:left="720"/>
      </w:pPr>
    </w:p>
    <w:p w14:paraId="00B718CF" w14:textId="3AEB49D3" w:rsidR="00DE1451" w:rsidRPr="0016423F" w:rsidRDefault="00DE1451" w:rsidP="00DE1451">
      <w:pPr>
        <w:pStyle w:val="NoSpacing"/>
        <w:ind w:left="720"/>
      </w:pPr>
      <w:r w:rsidRPr="0016423F">
        <w:rPr>
          <w:i/>
        </w:rPr>
        <w:lastRenderedPageBreak/>
        <w:t>Things People Can Do to Help the Earth</w:t>
      </w:r>
      <w:r w:rsidRPr="0016423F">
        <w:t xml:space="preserve">. </w:t>
      </w:r>
      <w:r w:rsidR="0007081A">
        <w:t xml:space="preserve">This has been </w:t>
      </w:r>
      <w:r w:rsidRPr="0016423F">
        <w:t>reviewed</w:t>
      </w:r>
      <w:r w:rsidR="0007081A">
        <w:t xml:space="preserve"> and </w:t>
      </w:r>
      <w:r w:rsidRPr="0016423F">
        <w:rPr>
          <w:b/>
        </w:rPr>
        <w:t>Joyce</w:t>
      </w:r>
      <w:r w:rsidRPr="0016423F">
        <w:t xml:space="preserve"> will print 100 for handouts.</w:t>
      </w:r>
    </w:p>
    <w:p w14:paraId="0B3F6AFC" w14:textId="77777777" w:rsidR="00DE1451" w:rsidRPr="0016423F" w:rsidRDefault="00DE1451" w:rsidP="00DE1451">
      <w:pPr>
        <w:pStyle w:val="NoSpacing"/>
        <w:ind w:left="720"/>
      </w:pPr>
    </w:p>
    <w:p w14:paraId="0049C2C9" w14:textId="6282BD1E" w:rsidR="00576B29" w:rsidRPr="0016423F" w:rsidRDefault="005C19FA" w:rsidP="00576B29">
      <w:pPr>
        <w:pStyle w:val="NoSpacing"/>
        <w:ind w:left="720"/>
      </w:pPr>
      <w:r w:rsidRPr="0016423F">
        <w:rPr>
          <w:i/>
        </w:rPr>
        <w:t>Sign-In Sheets.</w:t>
      </w:r>
      <w:r w:rsidRPr="0016423F">
        <w:rPr>
          <w:b/>
        </w:rPr>
        <w:t xml:space="preserve"> </w:t>
      </w:r>
      <w:r w:rsidR="00576B29" w:rsidRPr="0016423F">
        <w:rPr>
          <w:b/>
        </w:rPr>
        <w:t>Donna</w:t>
      </w:r>
      <w:r w:rsidR="00576B29" w:rsidRPr="0016423F">
        <w:t xml:space="preserve"> will bring sign-in sheets</w:t>
      </w:r>
      <w:r w:rsidR="004B3378" w:rsidRPr="0016423F">
        <w:t xml:space="preserve"> for members</w:t>
      </w:r>
      <w:r w:rsidR="00576B29" w:rsidRPr="0016423F">
        <w:t>.</w:t>
      </w:r>
    </w:p>
    <w:p w14:paraId="769D6ADD" w14:textId="77777777" w:rsidR="00D92116" w:rsidRPr="0016423F" w:rsidRDefault="00D92116" w:rsidP="00D92116">
      <w:pPr>
        <w:pStyle w:val="NoSpacing"/>
        <w:ind w:left="720"/>
      </w:pPr>
    </w:p>
    <w:p w14:paraId="1019A822" w14:textId="5EE53046" w:rsidR="00923880" w:rsidRPr="0016423F" w:rsidRDefault="000601BF" w:rsidP="00D92116">
      <w:pPr>
        <w:pStyle w:val="NoSpacing"/>
        <w:ind w:left="720"/>
      </w:pPr>
      <w:r w:rsidRPr="0016423F">
        <w:rPr>
          <w:i/>
        </w:rPr>
        <w:t>Tables:</w:t>
      </w:r>
      <w:r w:rsidR="00923880" w:rsidRPr="0016423F">
        <w:t xml:space="preserve"> </w:t>
      </w:r>
      <w:r w:rsidR="00576B29" w:rsidRPr="0016423F">
        <w:t xml:space="preserve">There are </w:t>
      </w:r>
      <w:r w:rsidRPr="0016423F">
        <w:t xml:space="preserve">possibly </w:t>
      </w:r>
      <w:r w:rsidR="00673077">
        <w:t>10</w:t>
      </w:r>
      <w:r w:rsidR="00923880" w:rsidRPr="0016423F">
        <w:t xml:space="preserve"> tables (thereby, requiring at least </w:t>
      </w:r>
      <w:r w:rsidR="002F6879" w:rsidRPr="0016423F">
        <w:t>10</w:t>
      </w:r>
      <w:r w:rsidR="00923880" w:rsidRPr="0016423F">
        <w:t xml:space="preserve"> volunteers)</w:t>
      </w:r>
      <w:r w:rsidR="00673077">
        <w:t xml:space="preserve"> of our own</w:t>
      </w:r>
      <w:r w:rsidR="00923880" w:rsidRPr="0016423F">
        <w:t>.</w:t>
      </w:r>
      <w:r w:rsidR="00673077">
        <w:t xml:space="preserve"> The USDA may require an additional table.</w:t>
      </w:r>
    </w:p>
    <w:p w14:paraId="4353DFF7" w14:textId="77777777" w:rsidR="00923880" w:rsidRPr="0016423F" w:rsidRDefault="00923880" w:rsidP="00D92116">
      <w:pPr>
        <w:pStyle w:val="NoSpacing"/>
        <w:ind w:left="720"/>
      </w:pPr>
    </w:p>
    <w:p w14:paraId="03C3E8BE" w14:textId="55526677" w:rsidR="00923880" w:rsidRPr="0016423F" w:rsidRDefault="00923880" w:rsidP="00C0008E">
      <w:pPr>
        <w:pStyle w:val="NoSpacing"/>
        <w:numPr>
          <w:ilvl w:val="0"/>
          <w:numId w:val="2"/>
        </w:numPr>
      </w:pPr>
      <w:r w:rsidRPr="0007081A">
        <w:rPr>
          <w:b/>
        </w:rPr>
        <w:t>Table 1</w:t>
      </w:r>
      <w:r w:rsidRPr="0016423F">
        <w:t xml:space="preserve">: What is Earth Day? </w:t>
      </w:r>
      <w:r w:rsidR="00F24BD9">
        <w:t xml:space="preserve">- </w:t>
      </w:r>
      <w:r w:rsidR="00B12B6E">
        <w:t>(</w:t>
      </w:r>
      <w:r w:rsidR="00B12B6E" w:rsidRPr="00F24BD9">
        <w:rPr>
          <w:b/>
        </w:rPr>
        <w:t>Cathy – lead</w:t>
      </w:r>
      <w:r w:rsidR="00B12B6E">
        <w:t xml:space="preserve">) </w:t>
      </w:r>
      <w:r w:rsidR="000601BF" w:rsidRPr="0016423F">
        <w:t>Poster1: Who, Why, When, Purpose of Event. (</w:t>
      </w:r>
      <w:r w:rsidR="0007081A" w:rsidRPr="0007081A">
        <w:rPr>
          <w:b/>
        </w:rPr>
        <w:t>Cathy</w:t>
      </w:r>
      <w:r w:rsidR="0007081A" w:rsidRPr="0007081A">
        <w:t xml:space="preserve"> and her daughter will</w:t>
      </w:r>
      <w:r w:rsidR="002F6879" w:rsidRPr="0016423F">
        <w:t xml:space="preserve"> c</w:t>
      </w:r>
      <w:r w:rsidR="000601BF" w:rsidRPr="0016423F">
        <w:t>heck on web for information</w:t>
      </w:r>
      <w:r w:rsidR="0007081A">
        <w:t xml:space="preserve"> and design the poster</w:t>
      </w:r>
      <w:r w:rsidR="000601BF" w:rsidRPr="0016423F">
        <w:t>.) Poster 2: Five Ways to Save the Earth. (</w:t>
      </w:r>
      <w:r w:rsidR="000601BF" w:rsidRPr="0016423F">
        <w:rPr>
          <w:b/>
        </w:rPr>
        <w:t>Joyce</w:t>
      </w:r>
      <w:r w:rsidR="000601BF" w:rsidRPr="0016423F">
        <w:t xml:space="preserve"> </w:t>
      </w:r>
      <w:r w:rsidR="0007081A">
        <w:t xml:space="preserve">gave list to </w:t>
      </w:r>
      <w:r w:rsidR="0007081A" w:rsidRPr="0007081A">
        <w:rPr>
          <w:b/>
        </w:rPr>
        <w:t>Cathy</w:t>
      </w:r>
      <w:r w:rsidR="0007081A">
        <w:t xml:space="preserve"> to use for her poster.</w:t>
      </w:r>
      <w:r w:rsidR="00F24BD9">
        <w:t xml:space="preserve"> </w:t>
      </w:r>
      <w:r w:rsidR="00F24BD9" w:rsidRPr="00F24BD9">
        <w:rPr>
          <w:b/>
        </w:rPr>
        <w:t>Cathy</w:t>
      </w:r>
      <w:r w:rsidR="00F24BD9">
        <w:t xml:space="preserve"> will look into the possibility of bringing items that have been or could be reused to create nature items/supplies</w:t>
      </w:r>
      <w:r w:rsidR="00FE47ED">
        <w:t xml:space="preserve"> and will see if she can get someone to donate enough copies of the list to give away at the table</w:t>
      </w:r>
      <w:r w:rsidR="00F24BD9">
        <w:t>.</w:t>
      </w:r>
    </w:p>
    <w:p w14:paraId="4254BF97" w14:textId="23368599" w:rsidR="00923880" w:rsidRPr="0016423F" w:rsidRDefault="00923880" w:rsidP="00C0008E">
      <w:pPr>
        <w:pStyle w:val="NoSpacing"/>
        <w:numPr>
          <w:ilvl w:val="0"/>
          <w:numId w:val="2"/>
        </w:numPr>
      </w:pPr>
      <w:r w:rsidRPr="0007081A">
        <w:rPr>
          <w:b/>
        </w:rPr>
        <w:t xml:space="preserve">Table </w:t>
      </w:r>
      <w:r w:rsidR="000601BF" w:rsidRPr="0007081A">
        <w:rPr>
          <w:b/>
        </w:rPr>
        <w:t>2</w:t>
      </w:r>
      <w:r w:rsidRPr="0016423F">
        <w:t>: The Importance of Trees</w:t>
      </w:r>
      <w:r w:rsidR="00926D39" w:rsidRPr="0016423F">
        <w:t xml:space="preserve"> (or, It’s All About Air)</w:t>
      </w:r>
      <w:r w:rsidR="000601BF" w:rsidRPr="0016423F">
        <w:t xml:space="preserve"> – </w:t>
      </w:r>
      <w:r w:rsidR="00B12B6E">
        <w:t>(</w:t>
      </w:r>
      <w:r w:rsidR="000601BF" w:rsidRPr="00B12B6E">
        <w:rPr>
          <w:b/>
        </w:rPr>
        <w:t>Lynn Hagen</w:t>
      </w:r>
      <w:r w:rsidR="00B12B6E">
        <w:rPr>
          <w:b/>
        </w:rPr>
        <w:t xml:space="preserve"> – lead)</w:t>
      </w:r>
      <w:r w:rsidR="000601BF" w:rsidRPr="0016423F">
        <w:t xml:space="preserve"> </w:t>
      </w:r>
      <w:r w:rsidR="00B12B6E">
        <w:t xml:space="preserve">Lynn will be in charge of the poster and will man the table </w:t>
      </w:r>
      <w:r w:rsidR="000601BF" w:rsidRPr="0016423F">
        <w:t xml:space="preserve">if she </w:t>
      </w:r>
      <w:r w:rsidR="00B12B6E">
        <w:t xml:space="preserve">is in town. </w:t>
      </w:r>
    </w:p>
    <w:p w14:paraId="5CD90FA6" w14:textId="1CEDA947" w:rsidR="002F6879" w:rsidRPr="0016423F" w:rsidRDefault="002F6879" w:rsidP="00C0008E">
      <w:pPr>
        <w:pStyle w:val="NoSpacing"/>
        <w:numPr>
          <w:ilvl w:val="0"/>
          <w:numId w:val="2"/>
        </w:numPr>
      </w:pPr>
      <w:r w:rsidRPr="0007081A">
        <w:rPr>
          <w:b/>
        </w:rPr>
        <w:t>Table 3</w:t>
      </w:r>
      <w:r w:rsidRPr="0016423F">
        <w:t>: Recycling</w:t>
      </w:r>
      <w:r w:rsidR="00F24BD9">
        <w:t xml:space="preserve"> - </w:t>
      </w:r>
      <w:r w:rsidR="00B12B6E">
        <w:t>(</w:t>
      </w:r>
      <w:r w:rsidR="00B12B6E" w:rsidRPr="00B12B6E">
        <w:rPr>
          <w:b/>
        </w:rPr>
        <w:t>Donna – lead</w:t>
      </w:r>
      <w:r w:rsidR="00B12B6E">
        <w:t>, until someone else steps up)</w:t>
      </w:r>
      <w:r w:rsidRPr="00B12B6E">
        <w:t xml:space="preserve">– </w:t>
      </w:r>
      <w:r w:rsidR="00B12B6E" w:rsidRPr="00B12B6E">
        <w:t xml:space="preserve">The group </w:t>
      </w:r>
      <w:r w:rsidRPr="00B12B6E">
        <w:t>in</w:t>
      </w:r>
      <w:r w:rsidRPr="0016423F">
        <w:t xml:space="preserve"> Hearne </w:t>
      </w:r>
      <w:r w:rsidR="00B12B6E">
        <w:t>is unavailable</w:t>
      </w:r>
      <w:r w:rsidRPr="0016423F">
        <w:t xml:space="preserve"> to man this table. </w:t>
      </w:r>
      <w:r w:rsidRPr="0016423F">
        <w:rPr>
          <w:b/>
        </w:rPr>
        <w:t>Joyce</w:t>
      </w:r>
      <w:r w:rsidRPr="0016423F">
        <w:t xml:space="preserve"> </w:t>
      </w:r>
      <w:r w:rsidR="00B12B6E">
        <w:t xml:space="preserve">has printed </w:t>
      </w:r>
      <w:r w:rsidR="00673077">
        <w:t xml:space="preserve">50 copies of </w:t>
      </w:r>
      <w:r w:rsidR="00B12B6E">
        <w:t>a</w:t>
      </w:r>
      <w:r w:rsidRPr="0016423F">
        <w:t xml:space="preserve"> </w:t>
      </w:r>
      <w:r w:rsidR="00B12B6E">
        <w:t>flyer for the April 28, 2018,</w:t>
      </w:r>
      <w:r w:rsidRPr="0016423F">
        <w:t xml:space="preserve"> Hazardous Waste Collection </w:t>
      </w:r>
      <w:r w:rsidR="00B12B6E">
        <w:t>in College Station</w:t>
      </w:r>
      <w:r w:rsidR="00673077">
        <w:t xml:space="preserve"> to give away</w:t>
      </w:r>
      <w:r w:rsidRPr="0016423F">
        <w:t>.</w:t>
      </w:r>
      <w:r w:rsidR="00B12B6E">
        <w:t xml:space="preserve"> </w:t>
      </w:r>
      <w:r w:rsidR="00673077">
        <w:t>(</w:t>
      </w:r>
      <w:r w:rsidR="00B12B6E">
        <w:t xml:space="preserve">The October </w:t>
      </w:r>
      <w:r w:rsidR="00FE47ED">
        <w:t xml:space="preserve">2018 </w:t>
      </w:r>
      <w:r w:rsidR="00B12B6E">
        <w:t>date is not available yet.</w:t>
      </w:r>
      <w:r w:rsidR="00673077">
        <w:t>)</w:t>
      </w:r>
      <w:r w:rsidRPr="0016423F">
        <w:t xml:space="preserve"> </w:t>
      </w:r>
      <w:r w:rsidR="00B12B6E" w:rsidRPr="00B12B6E">
        <w:rPr>
          <w:b/>
        </w:rPr>
        <w:t>Cathy</w:t>
      </w:r>
      <w:r w:rsidR="00B12B6E">
        <w:t xml:space="preserve">, </w:t>
      </w:r>
      <w:r w:rsidR="00B12B6E" w:rsidRPr="00B12B6E">
        <w:rPr>
          <w:b/>
        </w:rPr>
        <w:t>Larry</w:t>
      </w:r>
      <w:r w:rsidR="00B12B6E">
        <w:t xml:space="preserve">, and </w:t>
      </w:r>
      <w:r w:rsidR="00B12B6E" w:rsidRPr="00B12B6E">
        <w:rPr>
          <w:b/>
        </w:rPr>
        <w:t>Donna</w:t>
      </w:r>
      <w:r w:rsidR="00B12B6E">
        <w:t xml:space="preserve"> will continue to find out where local recycling centers are and </w:t>
      </w:r>
      <w:r w:rsidR="00FE47ED">
        <w:t xml:space="preserve">their </w:t>
      </w:r>
      <w:r w:rsidR="00B12B6E">
        <w:t xml:space="preserve">hours. </w:t>
      </w:r>
      <w:r w:rsidRPr="0016423F">
        <w:rPr>
          <w:b/>
        </w:rPr>
        <w:t>Joyce</w:t>
      </w:r>
      <w:r w:rsidRPr="0016423F">
        <w:t xml:space="preserve"> will </w:t>
      </w:r>
      <w:r w:rsidR="00B12B6E">
        <w:t xml:space="preserve">still </w:t>
      </w:r>
      <w:r w:rsidRPr="0016423F">
        <w:t xml:space="preserve">see whether there is a poster about recycling. </w:t>
      </w:r>
      <w:r w:rsidRPr="0016423F">
        <w:rPr>
          <w:b/>
        </w:rPr>
        <w:t>Donna</w:t>
      </w:r>
      <w:r w:rsidRPr="0016423F">
        <w:t xml:space="preserve"> </w:t>
      </w:r>
      <w:r w:rsidR="00B12B6E">
        <w:t>is</w:t>
      </w:r>
      <w:r w:rsidRPr="0016423F">
        <w:t xml:space="preserve"> collect</w:t>
      </w:r>
      <w:r w:rsidR="00B12B6E">
        <w:t>ing</w:t>
      </w:r>
      <w:r w:rsidRPr="0016423F">
        <w:t xml:space="preserve"> items to show what is better to use. </w:t>
      </w:r>
      <w:r w:rsidRPr="0016423F">
        <w:rPr>
          <w:b/>
        </w:rPr>
        <w:t>Donna</w:t>
      </w:r>
      <w:r w:rsidRPr="0016423F">
        <w:t xml:space="preserve"> will ask Walmart recycling center in Bryan whether they have any handouts.</w:t>
      </w:r>
    </w:p>
    <w:p w14:paraId="4846D48E" w14:textId="5579099A" w:rsidR="00923880" w:rsidRPr="0016423F" w:rsidRDefault="00923880" w:rsidP="00C0008E">
      <w:pPr>
        <w:pStyle w:val="NoSpacing"/>
        <w:numPr>
          <w:ilvl w:val="0"/>
          <w:numId w:val="2"/>
        </w:numPr>
      </w:pPr>
      <w:r w:rsidRPr="00B12B6E">
        <w:rPr>
          <w:b/>
        </w:rPr>
        <w:t>Table</w:t>
      </w:r>
      <w:r w:rsidRPr="0016423F">
        <w:t xml:space="preserve"> </w:t>
      </w:r>
      <w:r w:rsidRPr="00B12B6E">
        <w:rPr>
          <w:b/>
        </w:rPr>
        <w:t>4</w:t>
      </w:r>
      <w:r w:rsidRPr="0016423F">
        <w:t>: Face Painting</w:t>
      </w:r>
      <w:r w:rsidR="00926D39" w:rsidRPr="0016423F">
        <w:t xml:space="preserve"> </w:t>
      </w:r>
      <w:r w:rsidR="00F24BD9">
        <w:t xml:space="preserve">- </w:t>
      </w:r>
      <w:r w:rsidR="00926D39" w:rsidRPr="0016423F">
        <w:t>(</w:t>
      </w:r>
      <w:r w:rsidR="00926D39" w:rsidRPr="00B12B6E">
        <w:rPr>
          <w:b/>
        </w:rPr>
        <w:t>Pamela Neeley and Phyllis Shuffield</w:t>
      </w:r>
      <w:r w:rsidR="00926D39" w:rsidRPr="0016423F">
        <w:t>)</w:t>
      </w:r>
      <w:r w:rsidR="000601BF" w:rsidRPr="0016423F">
        <w:t xml:space="preserve"> This would ideally be a table outside to draw people to the event</w:t>
      </w:r>
      <w:r w:rsidR="002F6879" w:rsidRPr="0016423F">
        <w:t>. If inside, we need to tarp for possible spills.</w:t>
      </w:r>
      <w:r w:rsidR="000601BF" w:rsidRPr="0016423F">
        <w:t xml:space="preserve"> </w:t>
      </w:r>
      <w:r w:rsidR="00B12B6E">
        <w:t>Donna is trying to find out about liability – there is now the concern about allergies</w:t>
      </w:r>
      <w:r w:rsidR="00673077">
        <w:t xml:space="preserve"> – so this table may be scratched</w:t>
      </w:r>
      <w:r w:rsidR="00B12B6E">
        <w:t>.</w:t>
      </w:r>
    </w:p>
    <w:p w14:paraId="6055171D" w14:textId="580E044A" w:rsidR="00923880" w:rsidRPr="0016423F" w:rsidRDefault="00923880" w:rsidP="00C0008E">
      <w:pPr>
        <w:pStyle w:val="NoSpacing"/>
        <w:numPr>
          <w:ilvl w:val="0"/>
          <w:numId w:val="2"/>
        </w:numPr>
      </w:pPr>
      <w:r w:rsidRPr="00B12B6E">
        <w:rPr>
          <w:b/>
        </w:rPr>
        <w:t>Table 5</w:t>
      </w:r>
      <w:r w:rsidRPr="0016423F">
        <w:t>: Pollinators</w:t>
      </w:r>
      <w:r w:rsidR="002F6879" w:rsidRPr="0016423F">
        <w:t xml:space="preserve"> – </w:t>
      </w:r>
      <w:r w:rsidR="00F24BD9">
        <w:t>(</w:t>
      </w:r>
      <w:r w:rsidR="00F24BD9" w:rsidRPr="00F24BD9">
        <w:rPr>
          <w:b/>
        </w:rPr>
        <w:t>Larry – lead</w:t>
      </w:r>
      <w:r w:rsidR="00F24BD9">
        <w:t xml:space="preserve">) </w:t>
      </w:r>
      <w:r w:rsidR="002F6879" w:rsidRPr="0016423F">
        <w:t xml:space="preserve">Bats, Bees, Birds, Butterflies. </w:t>
      </w:r>
      <w:r w:rsidR="00F24BD9">
        <w:rPr>
          <w:b/>
        </w:rPr>
        <w:t>Donna</w:t>
      </w:r>
      <w:r w:rsidR="002F6879" w:rsidRPr="0016423F">
        <w:t xml:space="preserve"> </w:t>
      </w:r>
      <w:r w:rsidR="00F24BD9">
        <w:t>has pictures from Jolly to give to Larry f</w:t>
      </w:r>
      <w:r w:rsidR="002F6879" w:rsidRPr="0016423F">
        <w:t>or a poster. Handouts</w:t>
      </w:r>
      <w:r w:rsidR="00F24BD9">
        <w:t xml:space="preserve"> of pamphlets and rolled posters need to be prepared.</w:t>
      </w:r>
      <w:r w:rsidR="002F6879" w:rsidRPr="0016423F">
        <w:t xml:space="preserve"> </w:t>
      </w:r>
    </w:p>
    <w:p w14:paraId="2ECAF0B9" w14:textId="02A23EFD" w:rsidR="002F6879" w:rsidRPr="0016423F" w:rsidRDefault="002F6879" w:rsidP="00C0008E">
      <w:pPr>
        <w:pStyle w:val="NoSpacing"/>
        <w:numPr>
          <w:ilvl w:val="0"/>
          <w:numId w:val="2"/>
        </w:numPr>
      </w:pPr>
      <w:r w:rsidRPr="00B12B6E">
        <w:rPr>
          <w:b/>
        </w:rPr>
        <w:t>Table 6</w:t>
      </w:r>
      <w:r w:rsidRPr="0016423F">
        <w:t>: Weather (</w:t>
      </w:r>
      <w:r w:rsidR="00F24BD9">
        <w:t>?</w:t>
      </w:r>
      <w:r w:rsidRPr="0016423F">
        <w:t>)</w:t>
      </w:r>
      <w:r w:rsidR="00F24BD9">
        <w:t xml:space="preserve"> Scott is no longer available. This table may be dropped or replaced.</w:t>
      </w:r>
    </w:p>
    <w:p w14:paraId="3B6490F9" w14:textId="1C973D28" w:rsidR="00923880" w:rsidRPr="0016423F" w:rsidRDefault="00923880" w:rsidP="00C0008E">
      <w:pPr>
        <w:pStyle w:val="NoSpacing"/>
        <w:numPr>
          <w:ilvl w:val="0"/>
          <w:numId w:val="2"/>
        </w:numPr>
      </w:pPr>
      <w:r w:rsidRPr="00B12B6E">
        <w:rPr>
          <w:b/>
        </w:rPr>
        <w:t>Table 7</w:t>
      </w:r>
      <w:r w:rsidRPr="0016423F">
        <w:t>: Water Conservation for Adults and Children</w:t>
      </w:r>
      <w:r w:rsidR="00926D39" w:rsidRPr="0016423F">
        <w:t xml:space="preserve"> (</w:t>
      </w:r>
      <w:r w:rsidR="00926D39" w:rsidRPr="0016423F">
        <w:rPr>
          <w:b/>
        </w:rPr>
        <w:t>Joyce</w:t>
      </w:r>
      <w:r w:rsidR="00F24BD9">
        <w:rPr>
          <w:b/>
        </w:rPr>
        <w:t xml:space="preserve"> - lead</w:t>
      </w:r>
      <w:r w:rsidR="00926D39" w:rsidRPr="0016423F">
        <w:t>)</w:t>
      </w:r>
    </w:p>
    <w:p w14:paraId="1C1A6757" w14:textId="7E5BE020" w:rsidR="00923880" w:rsidRPr="0016423F" w:rsidRDefault="00923880" w:rsidP="00C0008E">
      <w:pPr>
        <w:pStyle w:val="NoSpacing"/>
        <w:numPr>
          <w:ilvl w:val="0"/>
          <w:numId w:val="2"/>
        </w:numPr>
      </w:pPr>
      <w:r w:rsidRPr="00B12B6E">
        <w:rPr>
          <w:b/>
        </w:rPr>
        <w:t>Table 8</w:t>
      </w:r>
      <w:r w:rsidRPr="0016423F">
        <w:t>: Chapter Information</w:t>
      </w:r>
      <w:r w:rsidR="00926D39" w:rsidRPr="0016423F">
        <w:t xml:space="preserve"> (</w:t>
      </w:r>
      <w:r w:rsidR="002F6879" w:rsidRPr="00F24BD9">
        <w:rPr>
          <w:b/>
        </w:rPr>
        <w:t>Sherry Co</w:t>
      </w:r>
      <w:r w:rsidR="00744D7B" w:rsidRPr="00F24BD9">
        <w:rPr>
          <w:b/>
        </w:rPr>
        <w:t>l</w:t>
      </w:r>
      <w:r w:rsidR="002F6879" w:rsidRPr="00F24BD9">
        <w:rPr>
          <w:b/>
        </w:rPr>
        <w:t>ley</w:t>
      </w:r>
      <w:r w:rsidR="00F24BD9" w:rsidRPr="00F24BD9">
        <w:rPr>
          <w:b/>
        </w:rPr>
        <w:t xml:space="preserve"> - lead</w:t>
      </w:r>
      <w:r w:rsidR="00DE1451" w:rsidRPr="0016423F">
        <w:t>)</w:t>
      </w:r>
    </w:p>
    <w:p w14:paraId="3BFB4800" w14:textId="20E57224" w:rsidR="00542807" w:rsidRDefault="00923880" w:rsidP="00C0008E">
      <w:pPr>
        <w:pStyle w:val="NoSpacing"/>
        <w:numPr>
          <w:ilvl w:val="0"/>
          <w:numId w:val="2"/>
        </w:numPr>
      </w:pPr>
      <w:r w:rsidRPr="00B12B6E">
        <w:rPr>
          <w:b/>
        </w:rPr>
        <w:t>Table 9</w:t>
      </w:r>
      <w:r w:rsidRPr="0016423F">
        <w:t>: Earth Day Crafts</w:t>
      </w:r>
      <w:r w:rsidR="00926D39" w:rsidRPr="0016423F">
        <w:t xml:space="preserve"> for Kids</w:t>
      </w:r>
      <w:r w:rsidR="002F6879" w:rsidRPr="0016423F">
        <w:t xml:space="preserve">. </w:t>
      </w:r>
      <w:r w:rsidR="002F6879" w:rsidRPr="0016423F">
        <w:rPr>
          <w:b/>
        </w:rPr>
        <w:t>Joyce</w:t>
      </w:r>
      <w:r w:rsidR="002F6879" w:rsidRPr="0016423F">
        <w:t xml:space="preserve"> </w:t>
      </w:r>
      <w:r w:rsidR="00F24BD9">
        <w:t>has prepared box pieces so that children can create a paper box in which four pollinator erasers can be placed and taken home.</w:t>
      </w:r>
    </w:p>
    <w:p w14:paraId="1D589B5C" w14:textId="46C4C73E" w:rsidR="00BF19C6" w:rsidRPr="0016423F" w:rsidRDefault="00BF19C6" w:rsidP="00C0008E">
      <w:pPr>
        <w:pStyle w:val="NoSpacing"/>
        <w:numPr>
          <w:ilvl w:val="0"/>
          <w:numId w:val="2"/>
        </w:numPr>
      </w:pPr>
      <w:r>
        <w:rPr>
          <w:b/>
        </w:rPr>
        <w:t>Table 10</w:t>
      </w:r>
      <w:r w:rsidRPr="00BF19C6">
        <w:t>:</w:t>
      </w:r>
      <w:r w:rsidR="00F345AA">
        <w:t xml:space="preserve"> Edible Plants? </w:t>
      </w:r>
      <w:r>
        <w:t>(</w:t>
      </w:r>
      <w:r w:rsidRPr="00F345AA">
        <w:rPr>
          <w:b/>
        </w:rPr>
        <w:t>S</w:t>
      </w:r>
      <w:r w:rsidR="00F345AA">
        <w:rPr>
          <w:b/>
        </w:rPr>
        <w:t>ea</w:t>
      </w:r>
      <w:r w:rsidRPr="00F345AA">
        <w:rPr>
          <w:b/>
        </w:rPr>
        <w:t>n Wall – lead</w:t>
      </w:r>
      <w:r>
        <w:t>)</w:t>
      </w:r>
      <w:r w:rsidR="00F345AA">
        <w:t xml:space="preserve"> He will bring a copy of his book but will not sell it at Earth Day. We will have the opportunity to hear him speak and buy his book at </w:t>
      </w:r>
      <w:r w:rsidR="00FE47ED">
        <w:t>our</w:t>
      </w:r>
      <w:r w:rsidR="00F345AA">
        <w:t xml:space="preserve"> AT meeting </w:t>
      </w:r>
      <w:r w:rsidR="00FE47ED">
        <w:t>on April 12</w:t>
      </w:r>
      <w:r w:rsidR="00F345AA">
        <w:t>.</w:t>
      </w:r>
    </w:p>
    <w:p w14:paraId="32060836" w14:textId="77777777" w:rsidR="00923880" w:rsidRPr="0016423F" w:rsidRDefault="00923880" w:rsidP="00923880">
      <w:pPr>
        <w:pStyle w:val="NoSpacing"/>
        <w:ind w:left="1440"/>
      </w:pPr>
    </w:p>
    <w:p w14:paraId="0D95777B" w14:textId="77777777" w:rsidR="00F62172" w:rsidRDefault="00DE1451" w:rsidP="00923880">
      <w:pPr>
        <w:pStyle w:val="NoSpacing"/>
        <w:ind w:left="720"/>
      </w:pPr>
      <w:r w:rsidRPr="0016423F">
        <w:rPr>
          <w:b/>
        </w:rPr>
        <w:t>Next Meeting</w:t>
      </w:r>
      <w:r w:rsidR="00926D39" w:rsidRPr="0016423F">
        <w:t xml:space="preserve">: </w:t>
      </w:r>
      <w:r w:rsidRPr="0016423F">
        <w:t>Tentatively p</w:t>
      </w:r>
      <w:r w:rsidR="005C19FA" w:rsidRPr="0016423F">
        <w:t xml:space="preserve">lanned for </w:t>
      </w:r>
      <w:r w:rsidR="00F24BD9">
        <w:t xml:space="preserve">March </w:t>
      </w:r>
      <w:r w:rsidR="00F62172">
        <w:t>15</w:t>
      </w:r>
      <w:r w:rsidR="005C19FA" w:rsidRPr="0016423F">
        <w:t>, 10 am, Joyce Conner’s house.</w:t>
      </w:r>
      <w:r w:rsidR="00F24BD9">
        <w:t xml:space="preserve"> </w:t>
      </w:r>
    </w:p>
    <w:p w14:paraId="61057B2B" w14:textId="77777777" w:rsidR="00F62172" w:rsidRDefault="00F62172" w:rsidP="00923880">
      <w:pPr>
        <w:pStyle w:val="NoSpacing"/>
        <w:ind w:left="720"/>
        <w:rPr>
          <w:i/>
        </w:rPr>
      </w:pPr>
    </w:p>
    <w:p w14:paraId="552C7AF3" w14:textId="0902257C" w:rsidR="00F24BD9" w:rsidRPr="0016423F" w:rsidRDefault="00F24BD9" w:rsidP="00923880">
      <w:pPr>
        <w:pStyle w:val="NoSpacing"/>
        <w:ind w:left="720"/>
      </w:pPr>
      <w:r w:rsidRPr="00F24BD9">
        <w:rPr>
          <w:i/>
        </w:rPr>
        <w:t>Agenda for next meeting</w:t>
      </w:r>
      <w:r>
        <w:t xml:space="preserve">: review outstanding tasks and see progress </w:t>
      </w:r>
      <w:r w:rsidR="00F62172">
        <w:t>made producing</w:t>
      </w:r>
      <w:bookmarkStart w:id="0" w:name="_GoBack"/>
      <w:bookmarkEnd w:id="0"/>
      <w:r>
        <w:t xml:space="preserve"> posters. Possible rolling and banding of give-away posters.</w:t>
      </w:r>
    </w:p>
    <w:sectPr w:rsidR="00F24BD9" w:rsidRPr="0016423F" w:rsidSect="005C7E5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D067C" w14:textId="77777777" w:rsidR="00001E06" w:rsidRDefault="00001E06" w:rsidP="00BB4A0D">
      <w:pPr>
        <w:spacing w:after="0" w:line="240" w:lineRule="auto"/>
      </w:pPr>
      <w:r>
        <w:separator/>
      </w:r>
    </w:p>
  </w:endnote>
  <w:endnote w:type="continuationSeparator" w:id="0">
    <w:p w14:paraId="46CB8858" w14:textId="77777777" w:rsidR="00001E06" w:rsidRDefault="00001E06" w:rsidP="00BB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pyrus">
    <w:altName w:val="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4AB4C" w14:textId="77777777" w:rsidR="00001E06" w:rsidRDefault="00001E06" w:rsidP="00BB4A0D">
      <w:pPr>
        <w:spacing w:after="0" w:line="240" w:lineRule="auto"/>
      </w:pPr>
      <w:r>
        <w:separator/>
      </w:r>
    </w:p>
  </w:footnote>
  <w:footnote w:type="continuationSeparator" w:id="0">
    <w:p w14:paraId="2E016B27" w14:textId="77777777" w:rsidR="00001E06" w:rsidRDefault="00001E06" w:rsidP="00BB4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7D77C7"/>
    <w:multiLevelType w:val="hybridMultilevel"/>
    <w:tmpl w:val="739C902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76C9D"/>
    <w:multiLevelType w:val="hybridMultilevel"/>
    <w:tmpl w:val="031A5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DE9299A"/>
    <w:multiLevelType w:val="hybridMultilevel"/>
    <w:tmpl w:val="711EEE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F43"/>
    <w:rsid w:val="00001E06"/>
    <w:rsid w:val="00001E21"/>
    <w:rsid w:val="00043646"/>
    <w:rsid w:val="00044C27"/>
    <w:rsid w:val="00057074"/>
    <w:rsid w:val="000601BF"/>
    <w:rsid w:val="00066D7F"/>
    <w:rsid w:val="0007081A"/>
    <w:rsid w:val="000915C8"/>
    <w:rsid w:val="000E1285"/>
    <w:rsid w:val="00107462"/>
    <w:rsid w:val="001100EA"/>
    <w:rsid w:val="0011184D"/>
    <w:rsid w:val="00124C11"/>
    <w:rsid w:val="001369AB"/>
    <w:rsid w:val="001404AC"/>
    <w:rsid w:val="0016423F"/>
    <w:rsid w:val="001664CA"/>
    <w:rsid w:val="0017005D"/>
    <w:rsid w:val="00177963"/>
    <w:rsid w:val="00190136"/>
    <w:rsid w:val="001B7B21"/>
    <w:rsid w:val="001F4D3E"/>
    <w:rsid w:val="0022244A"/>
    <w:rsid w:val="0023555D"/>
    <w:rsid w:val="00243A56"/>
    <w:rsid w:val="002441FD"/>
    <w:rsid w:val="00245CB5"/>
    <w:rsid w:val="00251D1D"/>
    <w:rsid w:val="002703CA"/>
    <w:rsid w:val="00271A20"/>
    <w:rsid w:val="00282B8C"/>
    <w:rsid w:val="002944A8"/>
    <w:rsid w:val="002C111B"/>
    <w:rsid w:val="002C6342"/>
    <w:rsid w:val="002D5628"/>
    <w:rsid w:val="002E50AD"/>
    <w:rsid w:val="002E6663"/>
    <w:rsid w:val="002F6879"/>
    <w:rsid w:val="00321414"/>
    <w:rsid w:val="00326087"/>
    <w:rsid w:val="00345FA6"/>
    <w:rsid w:val="00362AA5"/>
    <w:rsid w:val="0036570C"/>
    <w:rsid w:val="00421ED1"/>
    <w:rsid w:val="00435C18"/>
    <w:rsid w:val="004506C5"/>
    <w:rsid w:val="00452EEB"/>
    <w:rsid w:val="00452F36"/>
    <w:rsid w:val="0049091A"/>
    <w:rsid w:val="00492CBF"/>
    <w:rsid w:val="004A0CBB"/>
    <w:rsid w:val="004B3378"/>
    <w:rsid w:val="004C059A"/>
    <w:rsid w:val="004D0DA6"/>
    <w:rsid w:val="004F37BD"/>
    <w:rsid w:val="004F6C6C"/>
    <w:rsid w:val="00542807"/>
    <w:rsid w:val="00552613"/>
    <w:rsid w:val="00567DFA"/>
    <w:rsid w:val="00576B29"/>
    <w:rsid w:val="00594D39"/>
    <w:rsid w:val="005C19FA"/>
    <w:rsid w:val="005C7E51"/>
    <w:rsid w:val="005D24A3"/>
    <w:rsid w:val="005D7434"/>
    <w:rsid w:val="005E0166"/>
    <w:rsid w:val="005F747C"/>
    <w:rsid w:val="00602669"/>
    <w:rsid w:val="00666BE6"/>
    <w:rsid w:val="00673077"/>
    <w:rsid w:val="006A23BD"/>
    <w:rsid w:val="006A30B1"/>
    <w:rsid w:val="006B4772"/>
    <w:rsid w:val="006C7286"/>
    <w:rsid w:val="006E18D8"/>
    <w:rsid w:val="006F5658"/>
    <w:rsid w:val="00727AA6"/>
    <w:rsid w:val="0074331F"/>
    <w:rsid w:val="00744D7B"/>
    <w:rsid w:val="007615B4"/>
    <w:rsid w:val="00762231"/>
    <w:rsid w:val="00772832"/>
    <w:rsid w:val="00780E41"/>
    <w:rsid w:val="00780F7F"/>
    <w:rsid w:val="00795446"/>
    <w:rsid w:val="007A3DD7"/>
    <w:rsid w:val="007B7BF4"/>
    <w:rsid w:val="007C5C37"/>
    <w:rsid w:val="007E7F6F"/>
    <w:rsid w:val="00806768"/>
    <w:rsid w:val="008253D4"/>
    <w:rsid w:val="008647B4"/>
    <w:rsid w:val="008739B4"/>
    <w:rsid w:val="008907A2"/>
    <w:rsid w:val="008B062D"/>
    <w:rsid w:val="008B3A87"/>
    <w:rsid w:val="008C249C"/>
    <w:rsid w:val="008D36D3"/>
    <w:rsid w:val="008F0C71"/>
    <w:rsid w:val="008F304B"/>
    <w:rsid w:val="00923880"/>
    <w:rsid w:val="00926D39"/>
    <w:rsid w:val="00946B5B"/>
    <w:rsid w:val="009502C6"/>
    <w:rsid w:val="009628B6"/>
    <w:rsid w:val="00975CE2"/>
    <w:rsid w:val="009B60C9"/>
    <w:rsid w:val="009B75C1"/>
    <w:rsid w:val="009C1ECF"/>
    <w:rsid w:val="009F239F"/>
    <w:rsid w:val="00A20981"/>
    <w:rsid w:val="00A37F84"/>
    <w:rsid w:val="00B00181"/>
    <w:rsid w:val="00B01691"/>
    <w:rsid w:val="00B11AF4"/>
    <w:rsid w:val="00B12B6E"/>
    <w:rsid w:val="00B21103"/>
    <w:rsid w:val="00B4324B"/>
    <w:rsid w:val="00B65D5C"/>
    <w:rsid w:val="00B83404"/>
    <w:rsid w:val="00B972F6"/>
    <w:rsid w:val="00BB4A0D"/>
    <w:rsid w:val="00BB58A8"/>
    <w:rsid w:val="00BD0C2F"/>
    <w:rsid w:val="00BD63F5"/>
    <w:rsid w:val="00BE5CC5"/>
    <w:rsid w:val="00BF19C6"/>
    <w:rsid w:val="00C0008E"/>
    <w:rsid w:val="00C020A6"/>
    <w:rsid w:val="00C03982"/>
    <w:rsid w:val="00C07225"/>
    <w:rsid w:val="00C272D3"/>
    <w:rsid w:val="00C548BF"/>
    <w:rsid w:val="00C73991"/>
    <w:rsid w:val="00C82F07"/>
    <w:rsid w:val="00C91A59"/>
    <w:rsid w:val="00CB1C2E"/>
    <w:rsid w:val="00CF54CC"/>
    <w:rsid w:val="00CF5AE6"/>
    <w:rsid w:val="00D011E7"/>
    <w:rsid w:val="00D11707"/>
    <w:rsid w:val="00D131B8"/>
    <w:rsid w:val="00D23BFA"/>
    <w:rsid w:val="00D30543"/>
    <w:rsid w:val="00D36F43"/>
    <w:rsid w:val="00D45647"/>
    <w:rsid w:val="00D74A88"/>
    <w:rsid w:val="00D92116"/>
    <w:rsid w:val="00DD77D0"/>
    <w:rsid w:val="00DE1451"/>
    <w:rsid w:val="00DF625B"/>
    <w:rsid w:val="00E043C3"/>
    <w:rsid w:val="00E62C1B"/>
    <w:rsid w:val="00E81DB0"/>
    <w:rsid w:val="00E93081"/>
    <w:rsid w:val="00EA13F3"/>
    <w:rsid w:val="00EB57BA"/>
    <w:rsid w:val="00EC1E73"/>
    <w:rsid w:val="00F24BD9"/>
    <w:rsid w:val="00F309D2"/>
    <w:rsid w:val="00F319D3"/>
    <w:rsid w:val="00F345AA"/>
    <w:rsid w:val="00F40590"/>
    <w:rsid w:val="00F55121"/>
    <w:rsid w:val="00F62172"/>
    <w:rsid w:val="00F87343"/>
    <w:rsid w:val="00FA0D8D"/>
    <w:rsid w:val="00FA2C26"/>
    <w:rsid w:val="00FA6912"/>
    <w:rsid w:val="00FB0999"/>
    <w:rsid w:val="00FC0B47"/>
    <w:rsid w:val="00FE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4D82"/>
  <w15:docId w15:val="{450D3B8D-20C8-471B-B98B-20172FF7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64CA"/>
    <w:pPr>
      <w:spacing w:after="0" w:line="240" w:lineRule="auto"/>
    </w:pPr>
  </w:style>
  <w:style w:type="paragraph" w:customStyle="1" w:styleId="Style1">
    <w:name w:val="Style1"/>
    <w:basedOn w:val="NoSpacing"/>
    <w:link w:val="Style1Char"/>
    <w:autoRedefine/>
    <w:qFormat/>
    <w:rsid w:val="001664CA"/>
  </w:style>
  <w:style w:type="character" w:customStyle="1" w:styleId="Style1Char">
    <w:name w:val="Style1 Char"/>
    <w:basedOn w:val="DefaultParagraphFont"/>
    <w:link w:val="Style1"/>
    <w:rsid w:val="001664CA"/>
  </w:style>
  <w:style w:type="paragraph" w:styleId="BalloonText">
    <w:name w:val="Balloon Text"/>
    <w:basedOn w:val="Normal"/>
    <w:link w:val="BalloonTextChar"/>
    <w:uiPriority w:val="99"/>
    <w:semiHidden/>
    <w:unhideWhenUsed/>
    <w:rsid w:val="00D36F43"/>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D36F43"/>
    <w:rPr>
      <w:rFonts w:cs="Tahoma"/>
      <w:sz w:val="16"/>
      <w:szCs w:val="16"/>
    </w:rPr>
  </w:style>
  <w:style w:type="character" w:styleId="Hyperlink">
    <w:name w:val="Hyperlink"/>
    <w:basedOn w:val="DefaultParagraphFont"/>
    <w:uiPriority w:val="99"/>
    <w:unhideWhenUsed/>
    <w:rsid w:val="00E043C3"/>
    <w:rPr>
      <w:color w:val="0000FF" w:themeColor="hyperlink"/>
      <w:u w:val="single"/>
    </w:rPr>
  </w:style>
  <w:style w:type="paragraph" w:styleId="ListParagraph">
    <w:name w:val="List Paragraph"/>
    <w:basedOn w:val="Normal"/>
    <w:uiPriority w:val="34"/>
    <w:qFormat/>
    <w:rsid w:val="00E62C1B"/>
    <w:pPr>
      <w:ind w:left="720"/>
      <w:contextualSpacing/>
    </w:pPr>
  </w:style>
  <w:style w:type="paragraph" w:styleId="Header">
    <w:name w:val="header"/>
    <w:basedOn w:val="Normal"/>
    <w:link w:val="HeaderChar"/>
    <w:uiPriority w:val="99"/>
    <w:semiHidden/>
    <w:unhideWhenUsed/>
    <w:rsid w:val="00BB4A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4A0D"/>
  </w:style>
  <w:style w:type="paragraph" w:styleId="Footer">
    <w:name w:val="footer"/>
    <w:basedOn w:val="Normal"/>
    <w:link w:val="FooterChar"/>
    <w:uiPriority w:val="99"/>
    <w:semiHidden/>
    <w:unhideWhenUsed/>
    <w:rsid w:val="00BB4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Joyce Conner</cp:lastModifiedBy>
  <cp:revision>9</cp:revision>
  <cp:lastPrinted>2018-01-30T20:46:00Z</cp:lastPrinted>
  <dcterms:created xsi:type="dcterms:W3CDTF">2018-02-15T21:08:00Z</dcterms:created>
  <dcterms:modified xsi:type="dcterms:W3CDTF">2018-02-21T15:17:00Z</dcterms:modified>
</cp:coreProperties>
</file>