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2B2B860" w14:textId="3187FA30" w:rsidR="0050641B" w:rsidRPr="007701EC" w:rsidRDefault="00A9753D" w:rsidP="0097091B">
      <w:pPr>
        <w:jc w:val="center"/>
        <w:rPr>
          <w:rFonts w:ascii="Arial" w:hAnsi="Arial" w:cs="Arial"/>
          <w:b/>
          <w:bCs/>
          <w:sz w:val="24"/>
          <w:szCs w:val="24"/>
        </w:rPr>
      </w:pPr>
      <w:r w:rsidRPr="007701EC">
        <w:rPr>
          <w:rFonts w:ascii="Arial" w:hAnsi="Arial" w:cs="Arial"/>
          <w:b/>
          <w:bCs/>
          <w:sz w:val="24"/>
          <w:szCs w:val="24"/>
        </w:rPr>
        <w:t>NATURE’S BEST HOPE</w:t>
      </w:r>
    </w:p>
    <w:p w14:paraId="7C0B403A" w14:textId="1E1D3CD0" w:rsidR="00B5375C" w:rsidRPr="007701EC" w:rsidRDefault="00A9753D" w:rsidP="0097091B">
      <w:pPr>
        <w:jc w:val="center"/>
        <w:rPr>
          <w:rFonts w:ascii="Arial" w:hAnsi="Arial" w:cs="Arial"/>
          <w:sz w:val="24"/>
          <w:szCs w:val="24"/>
        </w:rPr>
      </w:pPr>
      <w:r w:rsidRPr="007701EC">
        <w:rPr>
          <w:rFonts w:ascii="Arial" w:hAnsi="Arial" w:cs="Arial"/>
          <w:sz w:val="24"/>
          <w:szCs w:val="24"/>
        </w:rPr>
        <w:t>by Douglas W. Tallamy</w:t>
      </w:r>
    </w:p>
    <w:p w14:paraId="4AFB746F" w14:textId="204954C3" w:rsidR="00106559" w:rsidRPr="007701EC" w:rsidRDefault="00106559" w:rsidP="00106559">
      <w:pPr>
        <w:rPr>
          <w:rFonts w:ascii="Arial" w:hAnsi="Arial" w:cs="Arial"/>
          <w:sz w:val="24"/>
          <w:szCs w:val="24"/>
        </w:rPr>
      </w:pPr>
      <w:r w:rsidRPr="007701EC">
        <w:rPr>
          <w:rFonts w:ascii="Arial" w:hAnsi="Arial" w:cs="Arial"/>
          <w:sz w:val="24"/>
          <w:szCs w:val="24"/>
        </w:rPr>
        <w:t xml:space="preserve">The Heartwood chapter recently </w:t>
      </w:r>
      <w:r w:rsidR="0097091B" w:rsidRPr="007701EC">
        <w:rPr>
          <w:rFonts w:ascii="Arial" w:hAnsi="Arial" w:cs="Arial"/>
          <w:sz w:val="24"/>
          <w:szCs w:val="24"/>
        </w:rPr>
        <w:t xml:space="preserve">discussed the book </w:t>
      </w:r>
      <w:r w:rsidRPr="007701EC">
        <w:rPr>
          <w:rFonts w:ascii="Arial" w:hAnsi="Arial" w:cs="Arial"/>
          <w:sz w:val="24"/>
          <w:szCs w:val="24"/>
        </w:rPr>
        <w:t xml:space="preserve">titled </w:t>
      </w:r>
      <w:r w:rsidRPr="007701EC">
        <w:rPr>
          <w:rFonts w:ascii="Arial" w:hAnsi="Arial" w:cs="Arial"/>
          <w:i/>
          <w:iCs/>
          <w:sz w:val="24"/>
          <w:szCs w:val="24"/>
        </w:rPr>
        <w:t>Nature’s Best Hope</w:t>
      </w:r>
      <w:r w:rsidRPr="007701EC">
        <w:rPr>
          <w:rFonts w:ascii="Arial" w:hAnsi="Arial" w:cs="Arial"/>
          <w:sz w:val="24"/>
          <w:szCs w:val="24"/>
        </w:rPr>
        <w:t xml:space="preserve"> by </w:t>
      </w:r>
      <w:r w:rsidR="00922982">
        <w:rPr>
          <w:rFonts w:ascii="Arial" w:hAnsi="Arial" w:cs="Arial"/>
          <w:sz w:val="24"/>
          <w:szCs w:val="24"/>
        </w:rPr>
        <w:t xml:space="preserve">Dr. </w:t>
      </w:r>
      <w:r w:rsidRPr="007701EC">
        <w:rPr>
          <w:rFonts w:ascii="Arial" w:hAnsi="Arial" w:cs="Arial"/>
          <w:sz w:val="24"/>
          <w:szCs w:val="24"/>
        </w:rPr>
        <w:t>Doug</w:t>
      </w:r>
      <w:r w:rsidR="00922982">
        <w:rPr>
          <w:rFonts w:ascii="Arial" w:hAnsi="Arial" w:cs="Arial"/>
          <w:sz w:val="24"/>
          <w:szCs w:val="24"/>
        </w:rPr>
        <w:t xml:space="preserve"> </w:t>
      </w:r>
      <w:r w:rsidRPr="007701EC">
        <w:rPr>
          <w:rFonts w:ascii="Arial" w:hAnsi="Arial" w:cs="Arial"/>
          <w:sz w:val="24"/>
          <w:szCs w:val="24"/>
        </w:rPr>
        <w:t xml:space="preserve">Tallamy. </w:t>
      </w:r>
      <w:r w:rsidR="00922982">
        <w:rPr>
          <w:rFonts w:ascii="Arial" w:hAnsi="Arial" w:cs="Arial"/>
          <w:sz w:val="24"/>
          <w:szCs w:val="24"/>
        </w:rPr>
        <w:t xml:space="preserve">The book was </w:t>
      </w:r>
      <w:r w:rsidR="00922982">
        <w:rPr>
          <w:rFonts w:ascii="Arial" w:hAnsi="Arial" w:cs="Arial"/>
          <w:sz w:val="24"/>
          <w:szCs w:val="24"/>
        </w:rPr>
        <w:t xml:space="preserve">published in February and on the </w:t>
      </w:r>
      <w:r w:rsidR="00922982" w:rsidRPr="00922982">
        <w:rPr>
          <w:rFonts w:ascii="Arial" w:hAnsi="Arial" w:cs="Arial"/>
          <w:i/>
          <w:iCs/>
          <w:sz w:val="24"/>
          <w:szCs w:val="24"/>
        </w:rPr>
        <w:t>New York Times Bestsellers</w:t>
      </w:r>
      <w:r w:rsidR="00922982">
        <w:rPr>
          <w:rFonts w:ascii="Arial" w:hAnsi="Arial" w:cs="Arial"/>
          <w:sz w:val="24"/>
          <w:szCs w:val="24"/>
        </w:rPr>
        <w:t xml:space="preserve"> list. </w:t>
      </w:r>
      <w:r w:rsidRPr="007701EC">
        <w:rPr>
          <w:rFonts w:ascii="Arial" w:hAnsi="Arial" w:cs="Arial"/>
          <w:sz w:val="24"/>
          <w:szCs w:val="24"/>
        </w:rPr>
        <w:t xml:space="preserve">Tallamy is a professor at the University of Delaware in the Department of Entomology and Wildlife Ecology. His research seeks to better understand the many ways insets interact with plants and how such interactions determine the diversity of animal communities. He is also the author of </w:t>
      </w:r>
      <w:r w:rsidRPr="00922982">
        <w:rPr>
          <w:rFonts w:ascii="Arial" w:hAnsi="Arial" w:cs="Arial"/>
          <w:i/>
          <w:iCs/>
          <w:sz w:val="24"/>
          <w:szCs w:val="24"/>
        </w:rPr>
        <w:t xml:space="preserve">Bringing </w:t>
      </w:r>
      <w:r w:rsidRPr="007701EC">
        <w:rPr>
          <w:rFonts w:ascii="Arial" w:hAnsi="Arial" w:cs="Arial"/>
          <w:i/>
          <w:iCs/>
          <w:sz w:val="24"/>
          <w:szCs w:val="24"/>
        </w:rPr>
        <w:t>Nature Home</w:t>
      </w:r>
      <w:r w:rsidRPr="007701EC">
        <w:rPr>
          <w:rFonts w:ascii="Arial" w:hAnsi="Arial" w:cs="Arial"/>
          <w:sz w:val="24"/>
          <w:szCs w:val="24"/>
        </w:rPr>
        <w:t xml:space="preserve"> and </w:t>
      </w:r>
      <w:r w:rsidRPr="007701EC">
        <w:rPr>
          <w:rFonts w:ascii="Arial" w:hAnsi="Arial" w:cs="Arial"/>
          <w:i/>
          <w:iCs/>
          <w:sz w:val="24"/>
          <w:szCs w:val="24"/>
        </w:rPr>
        <w:t>The Living Landscape</w:t>
      </w:r>
      <w:r w:rsidRPr="007701EC">
        <w:rPr>
          <w:rFonts w:ascii="Arial" w:hAnsi="Arial" w:cs="Arial"/>
          <w:sz w:val="24"/>
          <w:szCs w:val="24"/>
        </w:rPr>
        <w:t>.</w:t>
      </w:r>
    </w:p>
    <w:p w14:paraId="428FE520" w14:textId="50A13125" w:rsidR="00106559" w:rsidRPr="007701EC" w:rsidRDefault="00106559" w:rsidP="00106559">
      <w:pPr>
        <w:rPr>
          <w:rFonts w:ascii="Arial" w:hAnsi="Arial" w:cs="Arial"/>
          <w:sz w:val="24"/>
          <w:szCs w:val="24"/>
        </w:rPr>
      </w:pPr>
      <w:r w:rsidRPr="007701EC">
        <w:rPr>
          <w:rFonts w:ascii="Arial" w:hAnsi="Arial" w:cs="Arial"/>
          <w:sz w:val="24"/>
          <w:szCs w:val="24"/>
        </w:rPr>
        <w:t>Some key take</w:t>
      </w:r>
      <w:r w:rsidR="00246C4C">
        <w:rPr>
          <w:rFonts w:ascii="Arial" w:hAnsi="Arial" w:cs="Arial"/>
          <w:sz w:val="24"/>
          <w:szCs w:val="24"/>
        </w:rPr>
        <w:t>-</w:t>
      </w:r>
      <w:r w:rsidRPr="007701EC">
        <w:rPr>
          <w:rFonts w:ascii="Arial" w:hAnsi="Arial" w:cs="Arial"/>
          <w:sz w:val="24"/>
          <w:szCs w:val="24"/>
        </w:rPr>
        <w:t xml:space="preserve">aways from </w:t>
      </w:r>
      <w:r w:rsidR="00922982" w:rsidRPr="007701EC">
        <w:rPr>
          <w:rFonts w:ascii="Arial" w:hAnsi="Arial" w:cs="Arial"/>
          <w:i/>
          <w:iCs/>
          <w:sz w:val="24"/>
          <w:szCs w:val="24"/>
        </w:rPr>
        <w:t>Nature’s Best Hope</w:t>
      </w:r>
      <w:r w:rsidR="00922982" w:rsidRPr="007701EC">
        <w:rPr>
          <w:rFonts w:ascii="Arial" w:hAnsi="Arial" w:cs="Arial"/>
          <w:sz w:val="24"/>
          <w:szCs w:val="24"/>
        </w:rPr>
        <w:t xml:space="preserve"> </w:t>
      </w:r>
      <w:r w:rsidRPr="007701EC">
        <w:rPr>
          <w:rFonts w:ascii="Arial" w:hAnsi="Arial" w:cs="Arial"/>
          <w:sz w:val="24"/>
          <w:szCs w:val="24"/>
        </w:rPr>
        <w:t xml:space="preserve">and </w:t>
      </w:r>
      <w:r w:rsidR="0057220A" w:rsidRPr="007701EC">
        <w:rPr>
          <w:rFonts w:ascii="Arial" w:hAnsi="Arial" w:cs="Arial"/>
          <w:sz w:val="24"/>
          <w:szCs w:val="24"/>
        </w:rPr>
        <w:t xml:space="preserve">the </w:t>
      </w:r>
      <w:r w:rsidRPr="007701EC">
        <w:rPr>
          <w:rFonts w:ascii="Arial" w:hAnsi="Arial" w:cs="Arial"/>
          <w:sz w:val="24"/>
          <w:szCs w:val="24"/>
        </w:rPr>
        <w:t>research</w:t>
      </w:r>
      <w:r w:rsidR="0057220A" w:rsidRPr="007701EC">
        <w:rPr>
          <w:rFonts w:ascii="Arial" w:hAnsi="Arial" w:cs="Arial"/>
          <w:sz w:val="24"/>
          <w:szCs w:val="24"/>
        </w:rPr>
        <w:t xml:space="preserve"> </w:t>
      </w:r>
      <w:r w:rsidR="0097091B" w:rsidRPr="007701EC">
        <w:rPr>
          <w:rFonts w:ascii="Arial" w:hAnsi="Arial" w:cs="Arial"/>
          <w:sz w:val="24"/>
          <w:szCs w:val="24"/>
        </w:rPr>
        <w:t>included in it are below.</w:t>
      </w:r>
    </w:p>
    <w:p w14:paraId="59E5B3E0" w14:textId="77777777" w:rsidR="00106559" w:rsidRPr="00246C4C" w:rsidRDefault="00106559" w:rsidP="00106559">
      <w:pPr>
        <w:rPr>
          <w:rFonts w:ascii="Arial" w:hAnsi="Arial" w:cs="Arial"/>
          <w:b/>
          <w:bCs/>
          <w:sz w:val="24"/>
          <w:szCs w:val="24"/>
        </w:rPr>
      </w:pPr>
      <w:r w:rsidRPr="00246C4C">
        <w:rPr>
          <w:rFonts w:ascii="Arial" w:hAnsi="Arial" w:cs="Arial"/>
          <w:b/>
          <w:bCs/>
          <w:sz w:val="24"/>
          <w:szCs w:val="24"/>
        </w:rPr>
        <w:t xml:space="preserve">Plant choice matters. </w:t>
      </w:r>
    </w:p>
    <w:p w14:paraId="193FD808" w14:textId="77777777" w:rsidR="00106559" w:rsidRPr="007701EC" w:rsidRDefault="00106559" w:rsidP="004F3D66">
      <w:pPr>
        <w:pStyle w:val="ListParagraph"/>
        <w:numPr>
          <w:ilvl w:val="0"/>
          <w:numId w:val="2"/>
        </w:numPr>
        <w:rPr>
          <w:rFonts w:ascii="Arial" w:hAnsi="Arial" w:cs="Arial"/>
          <w:sz w:val="24"/>
          <w:szCs w:val="24"/>
        </w:rPr>
      </w:pPr>
      <w:r w:rsidRPr="007701EC">
        <w:rPr>
          <w:rFonts w:ascii="Arial" w:hAnsi="Arial" w:cs="Arial"/>
          <w:sz w:val="24"/>
          <w:szCs w:val="24"/>
        </w:rPr>
        <w:t xml:space="preserve">Most birds (96%) raise their young on insects, mostly caterpillars. About 90% of the insects that eat plants can exist on only one or two plants. </w:t>
      </w:r>
    </w:p>
    <w:p w14:paraId="642E0998" w14:textId="2248B756" w:rsidR="00106559" w:rsidRPr="007701EC" w:rsidRDefault="00106559" w:rsidP="004F3D66">
      <w:pPr>
        <w:pStyle w:val="ListParagraph"/>
        <w:numPr>
          <w:ilvl w:val="0"/>
          <w:numId w:val="2"/>
        </w:numPr>
        <w:rPr>
          <w:rFonts w:ascii="Arial" w:hAnsi="Arial" w:cs="Arial"/>
          <w:sz w:val="24"/>
          <w:szCs w:val="24"/>
        </w:rPr>
      </w:pPr>
      <w:r w:rsidRPr="007701EC">
        <w:rPr>
          <w:rFonts w:ascii="Arial" w:hAnsi="Arial" w:cs="Arial"/>
          <w:sz w:val="24"/>
          <w:szCs w:val="24"/>
        </w:rPr>
        <w:t xml:space="preserve">Five percent of the local plant genera hosts 70-75% of the local caterpillar species. </w:t>
      </w:r>
    </w:p>
    <w:p w14:paraId="5AAE1A09" w14:textId="653A975D" w:rsidR="004F3D66" w:rsidRPr="007701EC" w:rsidRDefault="004F3D66" w:rsidP="004F3D66">
      <w:pPr>
        <w:pStyle w:val="ListParagraph"/>
        <w:numPr>
          <w:ilvl w:val="0"/>
          <w:numId w:val="2"/>
        </w:numPr>
        <w:rPr>
          <w:rFonts w:ascii="Arial" w:hAnsi="Arial" w:cs="Arial"/>
          <w:sz w:val="24"/>
          <w:szCs w:val="24"/>
        </w:rPr>
      </w:pPr>
      <w:r w:rsidRPr="007701EC">
        <w:rPr>
          <w:rFonts w:ascii="Arial" w:hAnsi="Arial" w:cs="Arial"/>
          <w:sz w:val="24"/>
          <w:szCs w:val="24"/>
        </w:rPr>
        <w:t>Carolina chickadees need 6000-9000 caterpillars (350-570 per day) to fledge one brood of chicks. Nesting territory for a Carolina chickadee is about 160 feet from the nest in all directions, or an area approx. two acres in size. Nesting areas must contain lots of food concentrated in a relatively small area or the nests will fail. Parents then continue to feed their young up to 21 days after fledging.</w:t>
      </w:r>
    </w:p>
    <w:p w14:paraId="1E882188" w14:textId="553307ED" w:rsidR="00106559" w:rsidRPr="007701EC" w:rsidRDefault="00106559" w:rsidP="004F3D66">
      <w:pPr>
        <w:pStyle w:val="ListParagraph"/>
        <w:numPr>
          <w:ilvl w:val="0"/>
          <w:numId w:val="2"/>
        </w:numPr>
        <w:rPr>
          <w:rFonts w:ascii="Arial" w:hAnsi="Arial" w:cs="Arial"/>
          <w:sz w:val="24"/>
          <w:szCs w:val="24"/>
        </w:rPr>
      </w:pPr>
      <w:r w:rsidRPr="007701EC">
        <w:rPr>
          <w:rFonts w:ascii="Arial" w:hAnsi="Arial" w:cs="Arial"/>
          <w:sz w:val="24"/>
          <w:szCs w:val="24"/>
        </w:rPr>
        <w:t>Oak trees support 557-934 species of caterpillars. They are #1 or #2 in importance for caterpillars in 84% of all U.S. counties where they occur.</w:t>
      </w:r>
    </w:p>
    <w:p w14:paraId="21C3E4AB" w14:textId="4B57C735" w:rsidR="00106559" w:rsidRPr="007701EC" w:rsidRDefault="00106559" w:rsidP="004F3D66">
      <w:pPr>
        <w:pStyle w:val="ListParagraph"/>
        <w:numPr>
          <w:ilvl w:val="0"/>
          <w:numId w:val="2"/>
        </w:numPr>
        <w:rPr>
          <w:rFonts w:ascii="Arial" w:hAnsi="Arial" w:cs="Arial"/>
          <w:sz w:val="24"/>
          <w:szCs w:val="24"/>
        </w:rPr>
      </w:pPr>
      <w:r w:rsidRPr="007701EC">
        <w:rPr>
          <w:rFonts w:ascii="Arial" w:hAnsi="Arial" w:cs="Arial"/>
          <w:sz w:val="24"/>
          <w:szCs w:val="24"/>
        </w:rPr>
        <w:t xml:space="preserve">To find native plants best by zip code, visit </w:t>
      </w:r>
      <w:hyperlink r:id="rId5" w:history="1">
        <w:r w:rsidR="00D81D6E" w:rsidRPr="007701EC">
          <w:rPr>
            <w:rStyle w:val="Hyperlink"/>
            <w:rFonts w:ascii="Arial" w:hAnsi="Arial" w:cs="Arial"/>
            <w:sz w:val="24"/>
            <w:szCs w:val="24"/>
          </w:rPr>
          <w:t>www.NWF.org/NativePlantFinder</w:t>
        </w:r>
      </w:hyperlink>
      <w:r w:rsidR="004F3D66" w:rsidRPr="007701EC">
        <w:rPr>
          <w:rFonts w:ascii="Arial" w:hAnsi="Arial" w:cs="Arial"/>
          <w:sz w:val="24"/>
          <w:szCs w:val="24"/>
        </w:rPr>
        <w:t xml:space="preserve"> or </w:t>
      </w:r>
      <w:hyperlink r:id="rId6" w:history="1">
        <w:r w:rsidR="004F3D66" w:rsidRPr="007701EC">
          <w:rPr>
            <w:rStyle w:val="Hyperlink"/>
            <w:rFonts w:ascii="Arial" w:hAnsi="Arial" w:cs="Arial"/>
            <w:sz w:val="24"/>
            <w:szCs w:val="24"/>
          </w:rPr>
          <w:t>www.Audubon.org/native-plants</w:t>
        </w:r>
      </w:hyperlink>
      <w:r w:rsidR="004F3D66" w:rsidRPr="007701EC">
        <w:rPr>
          <w:rFonts w:ascii="Arial" w:hAnsi="Arial" w:cs="Arial"/>
          <w:sz w:val="24"/>
          <w:szCs w:val="24"/>
        </w:rPr>
        <w:t>. This research was completed by a graduate student of Tallamy.</w:t>
      </w:r>
    </w:p>
    <w:p w14:paraId="0D50C4B4" w14:textId="41B0D053" w:rsidR="00081444" w:rsidRPr="00246C4C" w:rsidRDefault="0057220A" w:rsidP="00106559">
      <w:pPr>
        <w:rPr>
          <w:rFonts w:ascii="Arial" w:hAnsi="Arial" w:cs="Arial"/>
          <w:b/>
          <w:bCs/>
          <w:sz w:val="24"/>
          <w:szCs w:val="24"/>
        </w:rPr>
      </w:pPr>
      <w:r w:rsidRPr="00246C4C">
        <w:rPr>
          <w:rFonts w:ascii="Arial" w:hAnsi="Arial" w:cs="Arial"/>
          <w:b/>
          <w:bCs/>
          <w:sz w:val="24"/>
          <w:szCs w:val="24"/>
        </w:rPr>
        <w:t xml:space="preserve"> </w:t>
      </w:r>
      <w:r w:rsidR="00081444" w:rsidRPr="00246C4C">
        <w:rPr>
          <w:rFonts w:ascii="Arial" w:hAnsi="Arial" w:cs="Arial"/>
          <w:b/>
          <w:bCs/>
          <w:sz w:val="24"/>
          <w:szCs w:val="24"/>
        </w:rPr>
        <w:t>Pollinators are essential to life as we know it on planet Earth.</w:t>
      </w:r>
    </w:p>
    <w:p w14:paraId="0C0BB495" w14:textId="6231F691" w:rsidR="00081444" w:rsidRPr="007701EC" w:rsidRDefault="00081444" w:rsidP="0057220A">
      <w:pPr>
        <w:pStyle w:val="ListParagraph"/>
        <w:numPr>
          <w:ilvl w:val="0"/>
          <w:numId w:val="3"/>
        </w:numPr>
        <w:rPr>
          <w:rFonts w:ascii="Arial" w:hAnsi="Arial" w:cs="Arial"/>
          <w:sz w:val="24"/>
          <w:szCs w:val="24"/>
        </w:rPr>
      </w:pPr>
      <w:r w:rsidRPr="007701EC">
        <w:rPr>
          <w:rFonts w:ascii="Arial" w:hAnsi="Arial" w:cs="Arial"/>
          <w:sz w:val="24"/>
          <w:szCs w:val="24"/>
        </w:rPr>
        <w:t>Pollinate one third of our crops.</w:t>
      </w:r>
    </w:p>
    <w:p w14:paraId="779DF562" w14:textId="0A6A1EA3" w:rsidR="00081444" w:rsidRPr="007701EC" w:rsidRDefault="00081444" w:rsidP="0057220A">
      <w:pPr>
        <w:pStyle w:val="ListParagraph"/>
        <w:numPr>
          <w:ilvl w:val="0"/>
          <w:numId w:val="3"/>
        </w:numPr>
        <w:rPr>
          <w:rFonts w:ascii="Arial" w:hAnsi="Arial" w:cs="Arial"/>
          <w:sz w:val="24"/>
          <w:szCs w:val="24"/>
        </w:rPr>
      </w:pPr>
      <w:r w:rsidRPr="007701EC">
        <w:rPr>
          <w:rFonts w:ascii="Arial" w:hAnsi="Arial" w:cs="Arial"/>
          <w:sz w:val="24"/>
          <w:szCs w:val="24"/>
        </w:rPr>
        <w:t>Pollinate 87% of all plants and 90% of all flowering plants</w:t>
      </w:r>
      <w:r w:rsidR="0057220A" w:rsidRPr="007701EC">
        <w:rPr>
          <w:rFonts w:ascii="Arial" w:hAnsi="Arial" w:cs="Arial"/>
          <w:sz w:val="24"/>
          <w:szCs w:val="24"/>
        </w:rPr>
        <w:t>.</w:t>
      </w:r>
    </w:p>
    <w:p w14:paraId="2425F7DB" w14:textId="260D2354" w:rsidR="00EB4EC8" w:rsidRPr="007701EC" w:rsidRDefault="00EB4EC8" w:rsidP="0057220A">
      <w:pPr>
        <w:pStyle w:val="ListParagraph"/>
        <w:numPr>
          <w:ilvl w:val="0"/>
          <w:numId w:val="3"/>
        </w:numPr>
        <w:rPr>
          <w:rFonts w:ascii="Arial" w:hAnsi="Arial" w:cs="Arial"/>
          <w:sz w:val="24"/>
          <w:szCs w:val="24"/>
        </w:rPr>
      </w:pPr>
      <w:r w:rsidRPr="007701EC">
        <w:rPr>
          <w:rFonts w:ascii="Arial" w:hAnsi="Arial" w:cs="Arial"/>
          <w:sz w:val="24"/>
          <w:szCs w:val="24"/>
        </w:rPr>
        <w:t>Twenty-five percent of our bumblebee species are at risk of extinction.</w:t>
      </w:r>
    </w:p>
    <w:p w14:paraId="14D0C9CF" w14:textId="6AD5C0C6" w:rsidR="0057220A" w:rsidRPr="007701EC" w:rsidRDefault="0057220A" w:rsidP="0057220A">
      <w:pPr>
        <w:pStyle w:val="ListParagraph"/>
        <w:numPr>
          <w:ilvl w:val="0"/>
          <w:numId w:val="3"/>
        </w:numPr>
        <w:rPr>
          <w:rFonts w:ascii="Arial" w:hAnsi="Arial" w:cs="Arial"/>
          <w:sz w:val="24"/>
          <w:szCs w:val="24"/>
        </w:rPr>
      </w:pPr>
      <w:r w:rsidRPr="007701EC">
        <w:rPr>
          <w:rFonts w:ascii="Arial" w:hAnsi="Arial" w:cs="Arial"/>
          <w:sz w:val="24"/>
          <w:szCs w:val="24"/>
        </w:rPr>
        <w:t xml:space="preserve">If pollinators were to disappear, 87 to 90 percent of the plants on </w:t>
      </w:r>
      <w:r w:rsidR="0097091B" w:rsidRPr="007701EC">
        <w:rPr>
          <w:rFonts w:ascii="Arial" w:hAnsi="Arial" w:cs="Arial"/>
          <w:sz w:val="24"/>
          <w:szCs w:val="24"/>
        </w:rPr>
        <w:t>e</w:t>
      </w:r>
      <w:r w:rsidRPr="007701EC">
        <w:rPr>
          <w:rFonts w:ascii="Arial" w:hAnsi="Arial" w:cs="Arial"/>
          <w:sz w:val="24"/>
          <w:szCs w:val="24"/>
        </w:rPr>
        <w:t xml:space="preserve">arth would also disappear. </w:t>
      </w:r>
    </w:p>
    <w:p w14:paraId="4EF77FAA" w14:textId="25515B46" w:rsidR="0057220A" w:rsidRPr="007701EC" w:rsidRDefault="0057220A" w:rsidP="0057220A">
      <w:pPr>
        <w:pStyle w:val="ListParagraph"/>
        <w:numPr>
          <w:ilvl w:val="0"/>
          <w:numId w:val="3"/>
        </w:numPr>
        <w:rPr>
          <w:rFonts w:ascii="Arial" w:hAnsi="Arial" w:cs="Arial"/>
          <w:sz w:val="24"/>
          <w:szCs w:val="24"/>
        </w:rPr>
      </w:pPr>
      <w:r w:rsidRPr="007701EC">
        <w:rPr>
          <w:rFonts w:ascii="Arial" w:hAnsi="Arial" w:cs="Arial"/>
          <w:sz w:val="24"/>
          <w:szCs w:val="24"/>
        </w:rPr>
        <w:t>This loss would be a fatal blow to humans and most other multicellular species.</w:t>
      </w:r>
    </w:p>
    <w:p w14:paraId="06F45ECC" w14:textId="1284764A" w:rsidR="0057220A" w:rsidRPr="007701EC" w:rsidRDefault="0057220A" w:rsidP="0057220A">
      <w:pPr>
        <w:rPr>
          <w:rFonts w:ascii="Arial" w:hAnsi="Arial" w:cs="Arial"/>
          <w:sz w:val="24"/>
          <w:szCs w:val="24"/>
        </w:rPr>
      </w:pPr>
      <w:r w:rsidRPr="007701EC">
        <w:rPr>
          <w:rFonts w:ascii="Arial" w:hAnsi="Arial" w:cs="Arial"/>
          <w:sz w:val="24"/>
          <w:szCs w:val="24"/>
        </w:rPr>
        <w:t xml:space="preserve">There are 7.5 billion people on </w:t>
      </w:r>
      <w:proofErr w:type="gramStart"/>
      <w:r w:rsidRPr="007701EC">
        <w:rPr>
          <w:rFonts w:ascii="Arial" w:hAnsi="Arial" w:cs="Arial"/>
          <w:sz w:val="24"/>
          <w:szCs w:val="24"/>
        </w:rPr>
        <w:t>earth</w:t>
      </w:r>
      <w:proofErr w:type="gramEnd"/>
      <w:r w:rsidRPr="007701EC">
        <w:rPr>
          <w:rFonts w:ascii="Arial" w:hAnsi="Arial" w:cs="Arial"/>
          <w:sz w:val="24"/>
          <w:szCs w:val="24"/>
        </w:rPr>
        <w:t xml:space="preserve"> and it can support 4 billion </w:t>
      </w:r>
      <w:r w:rsidR="0097091B" w:rsidRPr="007701EC">
        <w:rPr>
          <w:rFonts w:ascii="Arial" w:hAnsi="Arial" w:cs="Arial"/>
          <w:sz w:val="24"/>
          <w:szCs w:val="24"/>
        </w:rPr>
        <w:t xml:space="preserve">people, </w:t>
      </w:r>
      <w:r w:rsidRPr="007701EC">
        <w:rPr>
          <w:rFonts w:ascii="Arial" w:hAnsi="Arial" w:cs="Arial"/>
          <w:sz w:val="24"/>
          <w:szCs w:val="24"/>
        </w:rPr>
        <w:t>which was reached in 1975.</w:t>
      </w:r>
    </w:p>
    <w:p w14:paraId="632EC6E0" w14:textId="6B6636F9" w:rsidR="0057220A" w:rsidRPr="007701EC" w:rsidRDefault="0057220A" w:rsidP="00106559">
      <w:pPr>
        <w:rPr>
          <w:rFonts w:ascii="Arial" w:hAnsi="Arial" w:cs="Arial"/>
          <w:sz w:val="24"/>
          <w:szCs w:val="24"/>
        </w:rPr>
      </w:pPr>
      <w:r w:rsidRPr="007701EC">
        <w:rPr>
          <w:rFonts w:ascii="Arial" w:hAnsi="Arial" w:cs="Arial"/>
          <w:sz w:val="24"/>
          <w:szCs w:val="24"/>
        </w:rPr>
        <w:t>More than 83% of the U.S.A. is privately owned</w:t>
      </w:r>
      <w:r w:rsidR="00D81D6E" w:rsidRPr="007701EC">
        <w:rPr>
          <w:rFonts w:ascii="Arial" w:hAnsi="Arial" w:cs="Arial"/>
          <w:sz w:val="24"/>
          <w:szCs w:val="24"/>
        </w:rPr>
        <w:t xml:space="preserve">. </w:t>
      </w:r>
      <w:r w:rsidRPr="007701EC">
        <w:rPr>
          <w:rFonts w:ascii="Arial" w:hAnsi="Arial" w:cs="Arial"/>
          <w:sz w:val="24"/>
          <w:szCs w:val="24"/>
        </w:rPr>
        <w:t>8</w:t>
      </w:r>
      <w:r w:rsidR="00D81D6E" w:rsidRPr="007701EC">
        <w:rPr>
          <w:rFonts w:ascii="Arial" w:hAnsi="Arial" w:cs="Arial"/>
          <w:sz w:val="24"/>
          <w:szCs w:val="24"/>
        </w:rPr>
        <w:t>5</w:t>
      </w:r>
      <w:r w:rsidRPr="007701EC">
        <w:rPr>
          <w:rFonts w:ascii="Arial" w:hAnsi="Arial" w:cs="Arial"/>
          <w:sz w:val="24"/>
          <w:szCs w:val="24"/>
        </w:rPr>
        <w:t xml:space="preserve">% </w:t>
      </w:r>
      <w:r w:rsidR="00246C4C">
        <w:rPr>
          <w:rFonts w:ascii="Arial" w:hAnsi="Arial" w:cs="Arial"/>
          <w:sz w:val="24"/>
          <w:szCs w:val="24"/>
        </w:rPr>
        <w:t xml:space="preserve">of the land </w:t>
      </w:r>
      <w:r w:rsidRPr="007701EC">
        <w:rPr>
          <w:rFonts w:ascii="Arial" w:hAnsi="Arial" w:cs="Arial"/>
          <w:sz w:val="24"/>
          <w:szCs w:val="24"/>
        </w:rPr>
        <w:t>east of the Mississippi River and 95% of Texas is in private hands.</w:t>
      </w:r>
    </w:p>
    <w:p w14:paraId="0C4EA491" w14:textId="68FB3CF0" w:rsidR="00EB4EC8" w:rsidRPr="00246C4C" w:rsidRDefault="00EB4EC8" w:rsidP="00106559">
      <w:pPr>
        <w:rPr>
          <w:rFonts w:ascii="Arial" w:hAnsi="Arial" w:cs="Arial"/>
          <w:b/>
          <w:bCs/>
          <w:sz w:val="24"/>
          <w:szCs w:val="24"/>
        </w:rPr>
      </w:pPr>
      <w:r w:rsidRPr="00246C4C">
        <w:rPr>
          <w:rFonts w:ascii="Arial" w:hAnsi="Arial" w:cs="Arial"/>
          <w:b/>
          <w:bCs/>
          <w:sz w:val="24"/>
          <w:szCs w:val="24"/>
        </w:rPr>
        <w:lastRenderedPageBreak/>
        <w:t xml:space="preserve">We must shrink our lawns. In many areas, about 90% of the area was planted in turfgrass. </w:t>
      </w:r>
    </w:p>
    <w:p w14:paraId="34CFE251" w14:textId="37627F0F" w:rsidR="00130172" w:rsidRDefault="00601642" w:rsidP="00EB4EC8">
      <w:pPr>
        <w:pStyle w:val="ListParagraph"/>
        <w:numPr>
          <w:ilvl w:val="0"/>
          <w:numId w:val="4"/>
        </w:numPr>
        <w:rPr>
          <w:rFonts w:ascii="Arial" w:hAnsi="Arial" w:cs="Arial"/>
          <w:sz w:val="24"/>
          <w:szCs w:val="24"/>
        </w:rPr>
      </w:pPr>
      <w:r>
        <w:rPr>
          <w:rFonts w:ascii="Arial" w:hAnsi="Arial" w:cs="Arial"/>
          <w:sz w:val="24"/>
          <w:szCs w:val="24"/>
        </w:rPr>
        <w:t>We have created dead landscapes that do not support</w:t>
      </w:r>
      <w:r w:rsidR="00130172">
        <w:rPr>
          <w:rFonts w:ascii="Arial" w:hAnsi="Arial" w:cs="Arial"/>
          <w:sz w:val="24"/>
          <w:szCs w:val="24"/>
        </w:rPr>
        <w:t xml:space="preserve"> local species. </w:t>
      </w:r>
    </w:p>
    <w:p w14:paraId="70C10167" w14:textId="262A1013" w:rsidR="0057220A" w:rsidRPr="007701EC" w:rsidRDefault="0057220A" w:rsidP="00EB4EC8">
      <w:pPr>
        <w:pStyle w:val="ListParagraph"/>
        <w:numPr>
          <w:ilvl w:val="0"/>
          <w:numId w:val="4"/>
        </w:numPr>
        <w:rPr>
          <w:rFonts w:ascii="Arial" w:hAnsi="Arial" w:cs="Arial"/>
          <w:sz w:val="24"/>
          <w:szCs w:val="24"/>
        </w:rPr>
      </w:pPr>
      <w:r w:rsidRPr="007701EC">
        <w:rPr>
          <w:rFonts w:ascii="Arial" w:hAnsi="Arial" w:cs="Arial"/>
          <w:sz w:val="24"/>
          <w:szCs w:val="24"/>
        </w:rPr>
        <w:t>Lawn watering accounts for 30% of all water used during the summer in the East and up to 60% in the West. This is clearly an unsustainable practice.</w:t>
      </w:r>
    </w:p>
    <w:p w14:paraId="4A5A897A" w14:textId="358F84E1" w:rsidR="0057220A" w:rsidRPr="007701EC" w:rsidRDefault="0057220A" w:rsidP="00EB4EC8">
      <w:pPr>
        <w:pStyle w:val="ListParagraph"/>
        <w:numPr>
          <w:ilvl w:val="0"/>
          <w:numId w:val="4"/>
        </w:numPr>
        <w:rPr>
          <w:rFonts w:ascii="Arial" w:hAnsi="Arial" w:cs="Arial"/>
          <w:sz w:val="24"/>
          <w:szCs w:val="24"/>
        </w:rPr>
      </w:pPr>
      <w:r w:rsidRPr="007701EC">
        <w:rPr>
          <w:rFonts w:ascii="Arial" w:hAnsi="Arial" w:cs="Arial"/>
          <w:sz w:val="24"/>
          <w:szCs w:val="24"/>
        </w:rPr>
        <w:t>Forty percent of chemicals used for lawn care are banned in other countries because they are carcinogens.</w:t>
      </w:r>
    </w:p>
    <w:p w14:paraId="5DE9705F" w14:textId="057D3164" w:rsidR="00EB4EC8" w:rsidRDefault="00EB4EC8" w:rsidP="00EB4EC8">
      <w:pPr>
        <w:pStyle w:val="ListParagraph"/>
        <w:numPr>
          <w:ilvl w:val="0"/>
          <w:numId w:val="4"/>
        </w:numPr>
        <w:rPr>
          <w:rFonts w:ascii="Arial" w:hAnsi="Arial" w:cs="Arial"/>
          <w:sz w:val="24"/>
          <w:szCs w:val="24"/>
        </w:rPr>
      </w:pPr>
      <w:r w:rsidRPr="007701EC">
        <w:rPr>
          <w:rFonts w:ascii="Arial" w:hAnsi="Arial" w:cs="Arial"/>
          <w:sz w:val="24"/>
          <w:szCs w:val="24"/>
        </w:rPr>
        <w:t>Consider reducing the lawn by half.</w:t>
      </w:r>
    </w:p>
    <w:p w14:paraId="2EDC6F3E" w14:textId="0E740D23" w:rsidR="00246C4C" w:rsidRPr="007701EC" w:rsidRDefault="00246C4C" w:rsidP="00EB4EC8">
      <w:pPr>
        <w:pStyle w:val="ListParagraph"/>
        <w:numPr>
          <w:ilvl w:val="0"/>
          <w:numId w:val="4"/>
        </w:numPr>
        <w:rPr>
          <w:rFonts w:ascii="Arial" w:hAnsi="Arial" w:cs="Arial"/>
          <w:sz w:val="24"/>
          <w:szCs w:val="24"/>
        </w:rPr>
      </w:pPr>
      <w:r>
        <w:rPr>
          <w:rFonts w:ascii="Arial" w:hAnsi="Arial" w:cs="Arial"/>
          <w:sz w:val="24"/>
          <w:szCs w:val="24"/>
        </w:rPr>
        <w:t xml:space="preserve">Plant “pocket prairies” of native plants. </w:t>
      </w:r>
    </w:p>
    <w:p w14:paraId="5400567C" w14:textId="4471F773" w:rsidR="004F3D66" w:rsidRPr="007701EC" w:rsidRDefault="004F3D66" w:rsidP="00106559">
      <w:pPr>
        <w:rPr>
          <w:rFonts w:ascii="Arial" w:hAnsi="Arial" w:cs="Arial"/>
          <w:b/>
          <w:bCs/>
          <w:sz w:val="24"/>
          <w:szCs w:val="24"/>
        </w:rPr>
      </w:pPr>
      <w:r w:rsidRPr="007701EC">
        <w:rPr>
          <w:rFonts w:ascii="Arial" w:hAnsi="Arial" w:cs="Arial"/>
          <w:b/>
          <w:bCs/>
          <w:sz w:val="24"/>
          <w:szCs w:val="24"/>
        </w:rPr>
        <w:t xml:space="preserve">Some </w:t>
      </w:r>
      <w:r w:rsidR="0057220A" w:rsidRPr="007701EC">
        <w:rPr>
          <w:rFonts w:ascii="Arial" w:hAnsi="Arial" w:cs="Arial"/>
          <w:b/>
          <w:bCs/>
          <w:sz w:val="24"/>
          <w:szCs w:val="24"/>
        </w:rPr>
        <w:t xml:space="preserve">memorable </w:t>
      </w:r>
      <w:r w:rsidRPr="007701EC">
        <w:rPr>
          <w:rFonts w:ascii="Arial" w:hAnsi="Arial" w:cs="Arial"/>
          <w:b/>
          <w:bCs/>
          <w:sz w:val="24"/>
          <w:szCs w:val="24"/>
        </w:rPr>
        <w:t>quotes from the book:</w:t>
      </w:r>
    </w:p>
    <w:p w14:paraId="4D05913A" w14:textId="77777777" w:rsidR="00A65D97" w:rsidRPr="007701EC" w:rsidRDefault="00A65D97" w:rsidP="00A65D97">
      <w:pPr>
        <w:rPr>
          <w:rFonts w:ascii="Arial" w:hAnsi="Arial" w:cs="Arial"/>
          <w:sz w:val="24"/>
          <w:szCs w:val="24"/>
        </w:rPr>
      </w:pPr>
      <w:r w:rsidRPr="007701EC">
        <w:rPr>
          <w:rFonts w:ascii="Arial" w:hAnsi="Arial" w:cs="Arial"/>
          <w:sz w:val="24"/>
          <w:szCs w:val="24"/>
        </w:rPr>
        <w:t xml:space="preserve">“We have fouled our own nest.” </w:t>
      </w:r>
    </w:p>
    <w:p w14:paraId="74AE9E4E" w14:textId="38C92A3B" w:rsidR="0057220A" w:rsidRPr="007701EC" w:rsidRDefault="00A65D97" w:rsidP="00A65D97">
      <w:pPr>
        <w:rPr>
          <w:rFonts w:ascii="Arial" w:hAnsi="Arial" w:cs="Arial"/>
          <w:sz w:val="24"/>
          <w:szCs w:val="24"/>
        </w:rPr>
      </w:pPr>
      <w:r w:rsidRPr="007701EC">
        <w:rPr>
          <w:rFonts w:ascii="Arial" w:hAnsi="Arial" w:cs="Arial"/>
          <w:sz w:val="24"/>
          <w:szCs w:val="24"/>
        </w:rPr>
        <w:t xml:space="preserve"> </w:t>
      </w:r>
      <w:r w:rsidR="0057220A" w:rsidRPr="007701EC">
        <w:rPr>
          <w:rFonts w:ascii="Arial" w:hAnsi="Arial" w:cs="Arial"/>
          <w:sz w:val="24"/>
          <w:szCs w:val="24"/>
        </w:rPr>
        <w:t xml:space="preserve">“Knowledge generates interest. Interest generates compassion. Compassion generates action. Action generates change.” </w:t>
      </w:r>
      <w:r w:rsidR="00246C4C">
        <w:rPr>
          <w:rFonts w:ascii="Arial" w:hAnsi="Arial" w:cs="Arial"/>
          <w:sz w:val="24"/>
          <w:szCs w:val="24"/>
        </w:rPr>
        <w:t xml:space="preserve">- </w:t>
      </w:r>
      <w:r w:rsidR="0057220A" w:rsidRPr="007701EC">
        <w:rPr>
          <w:rFonts w:ascii="Arial" w:hAnsi="Arial" w:cs="Arial"/>
          <w:sz w:val="24"/>
          <w:szCs w:val="24"/>
        </w:rPr>
        <w:t>Tallamy</w:t>
      </w:r>
      <w:r w:rsidRPr="007701EC">
        <w:rPr>
          <w:rFonts w:ascii="Arial" w:hAnsi="Arial" w:cs="Arial"/>
          <w:sz w:val="24"/>
          <w:szCs w:val="24"/>
        </w:rPr>
        <w:t xml:space="preserve"> in </w:t>
      </w:r>
      <w:r w:rsidRPr="007701EC">
        <w:rPr>
          <w:rFonts w:ascii="Arial" w:hAnsi="Arial" w:cs="Arial"/>
          <w:i/>
          <w:iCs/>
          <w:sz w:val="24"/>
          <w:szCs w:val="24"/>
        </w:rPr>
        <w:t>Bringing Nature Home</w:t>
      </w:r>
    </w:p>
    <w:p w14:paraId="7FAFFD43" w14:textId="0A091D34" w:rsidR="004F3D66" w:rsidRPr="007701EC" w:rsidRDefault="00A65D97" w:rsidP="00106559">
      <w:pPr>
        <w:rPr>
          <w:rFonts w:ascii="Arial" w:hAnsi="Arial" w:cs="Arial"/>
          <w:sz w:val="24"/>
          <w:szCs w:val="24"/>
        </w:rPr>
      </w:pPr>
      <w:r w:rsidRPr="007701EC">
        <w:rPr>
          <w:rFonts w:ascii="Arial" w:hAnsi="Arial" w:cs="Arial"/>
          <w:sz w:val="24"/>
          <w:szCs w:val="24"/>
        </w:rPr>
        <w:t xml:space="preserve"> </w:t>
      </w:r>
      <w:r w:rsidR="004F3D66" w:rsidRPr="007701EC">
        <w:rPr>
          <w:rFonts w:ascii="Arial" w:hAnsi="Arial" w:cs="Arial"/>
          <w:sz w:val="24"/>
          <w:szCs w:val="24"/>
        </w:rPr>
        <w:t>“Our environmental boat has sprung a leak. Will you be a bailer or a dumper?</w:t>
      </w:r>
      <w:r w:rsidR="00B3395F" w:rsidRPr="007701EC">
        <w:rPr>
          <w:rFonts w:ascii="Arial" w:hAnsi="Arial" w:cs="Arial"/>
          <w:sz w:val="24"/>
          <w:szCs w:val="24"/>
        </w:rPr>
        <w:t xml:space="preserve"> The choice of plants in your yard will determine what role you have chosen.</w:t>
      </w:r>
      <w:r w:rsidR="004F3D66" w:rsidRPr="007701EC">
        <w:rPr>
          <w:rFonts w:ascii="Arial" w:hAnsi="Arial" w:cs="Arial"/>
          <w:sz w:val="24"/>
          <w:szCs w:val="24"/>
        </w:rPr>
        <w:t>”</w:t>
      </w:r>
      <w:r w:rsidR="00B3395F" w:rsidRPr="007701EC">
        <w:rPr>
          <w:rFonts w:ascii="Arial" w:hAnsi="Arial" w:cs="Arial"/>
          <w:sz w:val="24"/>
          <w:szCs w:val="24"/>
        </w:rPr>
        <w:t xml:space="preserve">  </w:t>
      </w:r>
      <w:r w:rsidR="00246C4C">
        <w:rPr>
          <w:rFonts w:ascii="Arial" w:hAnsi="Arial" w:cs="Arial"/>
          <w:sz w:val="24"/>
          <w:szCs w:val="24"/>
        </w:rPr>
        <w:t xml:space="preserve">- </w:t>
      </w:r>
      <w:r w:rsidR="00B3395F" w:rsidRPr="007701EC">
        <w:rPr>
          <w:rFonts w:ascii="Arial" w:hAnsi="Arial" w:cs="Arial"/>
          <w:sz w:val="24"/>
          <w:szCs w:val="24"/>
        </w:rPr>
        <w:t>Tallamy, pg. 123</w:t>
      </w:r>
      <w:r w:rsidR="004F3D66" w:rsidRPr="007701EC">
        <w:rPr>
          <w:rFonts w:ascii="Arial" w:hAnsi="Arial" w:cs="Arial"/>
          <w:sz w:val="24"/>
          <w:szCs w:val="24"/>
        </w:rPr>
        <w:t xml:space="preserve"> </w:t>
      </w:r>
    </w:p>
    <w:p w14:paraId="1B0ABCFF" w14:textId="55365D38" w:rsidR="00B3395F" w:rsidRPr="007701EC" w:rsidRDefault="00B3395F" w:rsidP="00B3395F">
      <w:pPr>
        <w:rPr>
          <w:rFonts w:ascii="Arial" w:hAnsi="Arial" w:cs="Arial"/>
          <w:sz w:val="24"/>
          <w:szCs w:val="24"/>
        </w:rPr>
      </w:pPr>
      <w:r w:rsidRPr="007701EC">
        <w:rPr>
          <w:rFonts w:ascii="Arial" w:hAnsi="Arial" w:cs="Arial"/>
          <w:sz w:val="24"/>
          <w:szCs w:val="24"/>
        </w:rPr>
        <w:t>“Every square foot dedicated to lawn is a square foot that is degrading local ecosystems.”</w:t>
      </w:r>
      <w:r w:rsidRPr="007701EC">
        <w:rPr>
          <w:rFonts w:ascii="Arial" w:hAnsi="Arial" w:cs="Arial"/>
          <w:sz w:val="24"/>
          <w:szCs w:val="24"/>
        </w:rPr>
        <w:t xml:space="preserve"> </w:t>
      </w:r>
      <w:r w:rsidR="00246C4C">
        <w:rPr>
          <w:rFonts w:ascii="Arial" w:hAnsi="Arial" w:cs="Arial"/>
          <w:sz w:val="24"/>
          <w:szCs w:val="24"/>
        </w:rPr>
        <w:t xml:space="preserve">- </w:t>
      </w:r>
      <w:r w:rsidRPr="007701EC">
        <w:rPr>
          <w:rFonts w:ascii="Arial" w:hAnsi="Arial" w:cs="Arial"/>
          <w:sz w:val="24"/>
          <w:szCs w:val="24"/>
        </w:rPr>
        <w:t>Tallamy, pg</w:t>
      </w:r>
      <w:r w:rsidR="00246C4C">
        <w:rPr>
          <w:rFonts w:ascii="Arial" w:hAnsi="Arial" w:cs="Arial"/>
          <w:sz w:val="24"/>
          <w:szCs w:val="24"/>
        </w:rPr>
        <w:t xml:space="preserve">. </w:t>
      </w:r>
      <w:r w:rsidRPr="007701EC">
        <w:rPr>
          <w:rFonts w:ascii="Arial" w:hAnsi="Arial" w:cs="Arial"/>
          <w:sz w:val="24"/>
          <w:szCs w:val="24"/>
        </w:rPr>
        <w:t>205</w:t>
      </w:r>
    </w:p>
    <w:p w14:paraId="2455D74D" w14:textId="16EE1BBD" w:rsidR="004F3D66" w:rsidRPr="007701EC" w:rsidRDefault="00B3395F" w:rsidP="00B3395F">
      <w:pPr>
        <w:rPr>
          <w:rFonts w:ascii="Arial" w:hAnsi="Arial" w:cs="Arial"/>
          <w:i/>
          <w:iCs/>
          <w:sz w:val="24"/>
          <w:szCs w:val="24"/>
        </w:rPr>
      </w:pPr>
      <w:r w:rsidRPr="007701EC">
        <w:rPr>
          <w:rFonts w:ascii="Arial" w:hAnsi="Arial" w:cs="Arial"/>
          <w:sz w:val="24"/>
          <w:szCs w:val="24"/>
        </w:rPr>
        <w:t xml:space="preserve"> </w:t>
      </w:r>
      <w:r w:rsidR="004F3D66" w:rsidRPr="007701EC">
        <w:rPr>
          <w:rFonts w:ascii="Arial" w:hAnsi="Arial" w:cs="Arial"/>
          <w:sz w:val="24"/>
          <w:szCs w:val="24"/>
        </w:rPr>
        <w:t>“Think of lawn as an area rug, not wall-to-wall carpeting.”</w:t>
      </w:r>
      <w:r w:rsidRPr="007701EC">
        <w:rPr>
          <w:rFonts w:ascii="Arial" w:hAnsi="Arial" w:cs="Arial"/>
          <w:sz w:val="24"/>
          <w:szCs w:val="24"/>
        </w:rPr>
        <w:t xml:space="preserve"> </w:t>
      </w:r>
      <w:r w:rsidR="00246C4C">
        <w:rPr>
          <w:rFonts w:ascii="Arial" w:hAnsi="Arial" w:cs="Arial"/>
          <w:sz w:val="24"/>
          <w:szCs w:val="24"/>
        </w:rPr>
        <w:t xml:space="preserve">- </w:t>
      </w:r>
      <w:r w:rsidRPr="007701EC">
        <w:rPr>
          <w:rFonts w:ascii="Arial" w:hAnsi="Arial" w:cs="Arial"/>
          <w:sz w:val="24"/>
          <w:szCs w:val="24"/>
        </w:rPr>
        <w:t xml:space="preserve">Thomas Rainer and Claudia West in </w:t>
      </w:r>
      <w:r w:rsidRPr="007701EC">
        <w:rPr>
          <w:rFonts w:ascii="Arial" w:hAnsi="Arial" w:cs="Arial"/>
          <w:i/>
          <w:iCs/>
          <w:sz w:val="24"/>
          <w:szCs w:val="24"/>
        </w:rPr>
        <w:t>Planting in a Post-Wild World</w:t>
      </w:r>
    </w:p>
    <w:p w14:paraId="5955BF64" w14:textId="012C80F7" w:rsidR="00B3395F" w:rsidRPr="007701EC" w:rsidRDefault="00B3395F" w:rsidP="00106559">
      <w:pPr>
        <w:rPr>
          <w:rFonts w:ascii="Arial" w:hAnsi="Arial" w:cs="Arial"/>
          <w:sz w:val="24"/>
          <w:szCs w:val="24"/>
        </w:rPr>
      </w:pPr>
      <w:r w:rsidRPr="007701EC">
        <w:rPr>
          <w:rFonts w:ascii="Arial" w:hAnsi="Arial" w:cs="Arial"/>
          <w:sz w:val="24"/>
          <w:szCs w:val="24"/>
        </w:rPr>
        <w:t xml:space="preserve"> “North America has lost 3 billion birds in 50 years. For perspective, a million seconds is 12 days. A billion seconds is 31.7 years.” </w:t>
      </w:r>
      <w:r w:rsidR="00246C4C">
        <w:rPr>
          <w:rFonts w:ascii="Arial" w:hAnsi="Arial" w:cs="Arial"/>
          <w:sz w:val="24"/>
          <w:szCs w:val="24"/>
        </w:rPr>
        <w:t xml:space="preserve">- </w:t>
      </w:r>
      <w:r w:rsidRPr="007701EC">
        <w:rPr>
          <w:rFonts w:ascii="Arial" w:hAnsi="Arial" w:cs="Arial"/>
          <w:sz w:val="24"/>
          <w:szCs w:val="24"/>
        </w:rPr>
        <w:t>Tallamy</w:t>
      </w:r>
    </w:p>
    <w:p w14:paraId="2867DB48" w14:textId="25BB870A" w:rsidR="00B3395F" w:rsidRPr="007701EC" w:rsidRDefault="00B3395F" w:rsidP="00106559">
      <w:pPr>
        <w:rPr>
          <w:rFonts w:ascii="Arial" w:hAnsi="Arial" w:cs="Arial"/>
          <w:sz w:val="24"/>
          <w:szCs w:val="24"/>
        </w:rPr>
      </w:pPr>
      <w:r w:rsidRPr="007701EC">
        <w:rPr>
          <w:rFonts w:ascii="Arial" w:hAnsi="Arial" w:cs="Arial"/>
          <w:sz w:val="24"/>
          <w:szCs w:val="24"/>
        </w:rPr>
        <w:t xml:space="preserve">“The rate at which nature is repairing the damage we have inflicted is so incrementally slow compared to the rate at which we keep inflicting damage that true repair will not occur fast enough to prevent the loss of what we now know as nature.”  </w:t>
      </w:r>
      <w:r w:rsidR="00246C4C">
        <w:rPr>
          <w:rFonts w:ascii="Arial" w:hAnsi="Arial" w:cs="Arial"/>
          <w:sz w:val="24"/>
          <w:szCs w:val="24"/>
        </w:rPr>
        <w:t xml:space="preserve">- </w:t>
      </w:r>
      <w:r w:rsidRPr="007701EC">
        <w:rPr>
          <w:rFonts w:ascii="Arial" w:hAnsi="Arial" w:cs="Arial"/>
          <w:sz w:val="24"/>
          <w:szCs w:val="24"/>
        </w:rPr>
        <w:t>Tallamy, pg. 120</w:t>
      </w:r>
    </w:p>
    <w:p w14:paraId="641CB45A" w14:textId="77777777" w:rsidR="0097091B" w:rsidRPr="00246C4C" w:rsidRDefault="0097091B" w:rsidP="0097091B">
      <w:pPr>
        <w:rPr>
          <w:rFonts w:ascii="Arial" w:hAnsi="Arial" w:cs="Arial"/>
          <w:b/>
          <w:bCs/>
          <w:sz w:val="28"/>
          <w:szCs w:val="28"/>
          <w:u w:val="single"/>
        </w:rPr>
      </w:pPr>
      <w:r w:rsidRPr="00246C4C">
        <w:rPr>
          <w:rFonts w:ascii="Arial" w:hAnsi="Arial" w:cs="Arial"/>
          <w:b/>
          <w:bCs/>
          <w:sz w:val="28"/>
          <w:szCs w:val="28"/>
          <w:u w:val="single"/>
        </w:rPr>
        <w:t>Summary: What each of us can do</w:t>
      </w:r>
    </w:p>
    <w:p w14:paraId="3C3FD0B7" w14:textId="52BE13FE" w:rsidR="0097091B" w:rsidRPr="007701EC" w:rsidRDefault="0097091B" w:rsidP="0097091B">
      <w:pPr>
        <w:pStyle w:val="ListParagraph"/>
        <w:numPr>
          <w:ilvl w:val="0"/>
          <w:numId w:val="1"/>
        </w:numPr>
        <w:rPr>
          <w:rFonts w:ascii="Arial" w:hAnsi="Arial" w:cs="Arial"/>
          <w:sz w:val="24"/>
          <w:szCs w:val="24"/>
        </w:rPr>
      </w:pPr>
      <w:r w:rsidRPr="007701EC">
        <w:rPr>
          <w:rFonts w:ascii="Arial" w:hAnsi="Arial" w:cs="Arial"/>
          <w:b/>
          <w:bCs/>
          <w:sz w:val="24"/>
          <w:szCs w:val="24"/>
        </w:rPr>
        <w:t>Shrink the lawn</w:t>
      </w:r>
      <w:r w:rsidR="00D81D6E" w:rsidRPr="007701EC">
        <w:rPr>
          <w:rFonts w:ascii="Arial" w:hAnsi="Arial" w:cs="Arial"/>
          <w:b/>
          <w:bCs/>
          <w:sz w:val="24"/>
          <w:szCs w:val="24"/>
        </w:rPr>
        <w:t>.</w:t>
      </w:r>
      <w:r w:rsidR="00D81D6E" w:rsidRPr="007701EC">
        <w:rPr>
          <w:rFonts w:ascii="Arial" w:hAnsi="Arial" w:cs="Arial"/>
          <w:sz w:val="24"/>
          <w:szCs w:val="24"/>
        </w:rPr>
        <w:t xml:space="preserve"> - Consider reducing your lawn by half or using the lawn as pathways or to define beds.</w:t>
      </w:r>
    </w:p>
    <w:p w14:paraId="7736C528" w14:textId="757BD1EF" w:rsidR="0097091B" w:rsidRPr="007701EC" w:rsidRDefault="0097091B" w:rsidP="0097091B">
      <w:pPr>
        <w:pStyle w:val="ListParagraph"/>
        <w:numPr>
          <w:ilvl w:val="0"/>
          <w:numId w:val="1"/>
        </w:numPr>
        <w:rPr>
          <w:rFonts w:ascii="Arial" w:hAnsi="Arial" w:cs="Arial"/>
          <w:sz w:val="24"/>
          <w:szCs w:val="24"/>
        </w:rPr>
      </w:pPr>
      <w:r w:rsidRPr="007701EC">
        <w:rPr>
          <w:rFonts w:ascii="Arial" w:hAnsi="Arial" w:cs="Arial"/>
          <w:b/>
          <w:bCs/>
          <w:sz w:val="24"/>
          <w:szCs w:val="24"/>
        </w:rPr>
        <w:t>Remove invasive species</w:t>
      </w:r>
      <w:r w:rsidR="00D81D6E" w:rsidRPr="007701EC">
        <w:rPr>
          <w:rFonts w:ascii="Arial" w:hAnsi="Arial" w:cs="Arial"/>
          <w:b/>
          <w:bCs/>
          <w:sz w:val="24"/>
          <w:szCs w:val="24"/>
        </w:rPr>
        <w:t>.</w:t>
      </w:r>
      <w:r w:rsidR="00D81D6E" w:rsidRPr="007701EC">
        <w:rPr>
          <w:rFonts w:ascii="Arial" w:hAnsi="Arial" w:cs="Arial"/>
          <w:sz w:val="24"/>
          <w:szCs w:val="24"/>
        </w:rPr>
        <w:t xml:space="preserve"> - Stop planting ornamentals. This will cut down on them spreading elsewhere too. Think of them as ecological tumors. </w:t>
      </w:r>
    </w:p>
    <w:p w14:paraId="0B369715" w14:textId="07364D2E" w:rsidR="0097091B" w:rsidRPr="007701EC" w:rsidRDefault="0097091B" w:rsidP="0097091B">
      <w:pPr>
        <w:pStyle w:val="ListParagraph"/>
        <w:numPr>
          <w:ilvl w:val="0"/>
          <w:numId w:val="1"/>
        </w:numPr>
        <w:rPr>
          <w:rFonts w:ascii="Arial" w:hAnsi="Arial" w:cs="Arial"/>
          <w:sz w:val="24"/>
          <w:szCs w:val="24"/>
        </w:rPr>
      </w:pPr>
      <w:r w:rsidRPr="007701EC">
        <w:rPr>
          <w:rFonts w:ascii="Arial" w:hAnsi="Arial" w:cs="Arial"/>
          <w:b/>
          <w:bCs/>
          <w:sz w:val="24"/>
          <w:szCs w:val="24"/>
        </w:rPr>
        <w:t>Plant keystone genera</w:t>
      </w:r>
      <w:r w:rsidR="00D81D6E" w:rsidRPr="007701EC">
        <w:rPr>
          <w:rFonts w:ascii="Arial" w:hAnsi="Arial" w:cs="Arial"/>
          <w:b/>
          <w:bCs/>
          <w:sz w:val="24"/>
          <w:szCs w:val="24"/>
        </w:rPr>
        <w:t>.</w:t>
      </w:r>
      <w:r w:rsidR="00D81D6E" w:rsidRPr="007701EC">
        <w:rPr>
          <w:rFonts w:ascii="Arial" w:hAnsi="Arial" w:cs="Arial"/>
          <w:sz w:val="24"/>
          <w:szCs w:val="24"/>
        </w:rPr>
        <w:t xml:space="preserve"> - A few local native plants produce the food that fuels insects.</w:t>
      </w:r>
    </w:p>
    <w:p w14:paraId="484EA45F" w14:textId="35130CB3" w:rsidR="0097091B" w:rsidRPr="007701EC" w:rsidRDefault="0097091B" w:rsidP="0097091B">
      <w:pPr>
        <w:pStyle w:val="ListParagraph"/>
        <w:numPr>
          <w:ilvl w:val="0"/>
          <w:numId w:val="1"/>
        </w:numPr>
        <w:rPr>
          <w:rFonts w:ascii="Arial" w:hAnsi="Arial" w:cs="Arial"/>
          <w:sz w:val="24"/>
          <w:szCs w:val="24"/>
        </w:rPr>
      </w:pPr>
      <w:r w:rsidRPr="007701EC">
        <w:rPr>
          <w:rFonts w:ascii="Arial" w:hAnsi="Arial" w:cs="Arial"/>
          <w:b/>
          <w:bCs/>
          <w:sz w:val="24"/>
          <w:szCs w:val="24"/>
        </w:rPr>
        <w:t>Be generous with your plantings</w:t>
      </w:r>
      <w:r w:rsidR="00D81D6E" w:rsidRPr="007701EC">
        <w:rPr>
          <w:rFonts w:ascii="Arial" w:hAnsi="Arial" w:cs="Arial"/>
          <w:b/>
          <w:bCs/>
          <w:sz w:val="24"/>
          <w:szCs w:val="24"/>
        </w:rPr>
        <w:t>.</w:t>
      </w:r>
      <w:r w:rsidR="00D81D6E" w:rsidRPr="007701EC">
        <w:rPr>
          <w:rFonts w:ascii="Arial" w:hAnsi="Arial" w:cs="Arial"/>
          <w:sz w:val="24"/>
          <w:szCs w:val="24"/>
        </w:rPr>
        <w:t xml:space="preserve"> - Increase the abundance and diversity of your native plantings.</w:t>
      </w:r>
    </w:p>
    <w:p w14:paraId="0C049CA4" w14:textId="1BF89313" w:rsidR="0097091B" w:rsidRPr="007701EC" w:rsidRDefault="0097091B" w:rsidP="0097091B">
      <w:pPr>
        <w:pStyle w:val="ListParagraph"/>
        <w:numPr>
          <w:ilvl w:val="0"/>
          <w:numId w:val="1"/>
        </w:numPr>
        <w:rPr>
          <w:rFonts w:ascii="Arial" w:hAnsi="Arial" w:cs="Arial"/>
          <w:sz w:val="24"/>
          <w:szCs w:val="24"/>
        </w:rPr>
      </w:pPr>
      <w:r w:rsidRPr="007701EC">
        <w:rPr>
          <w:rFonts w:ascii="Arial" w:hAnsi="Arial" w:cs="Arial"/>
          <w:b/>
          <w:bCs/>
          <w:sz w:val="24"/>
          <w:szCs w:val="24"/>
        </w:rPr>
        <w:lastRenderedPageBreak/>
        <w:t>Plant for specialist pollinators</w:t>
      </w:r>
      <w:r w:rsidR="00D81D6E" w:rsidRPr="007701EC">
        <w:rPr>
          <w:rFonts w:ascii="Arial" w:hAnsi="Arial" w:cs="Arial"/>
          <w:b/>
          <w:bCs/>
          <w:sz w:val="24"/>
          <w:szCs w:val="24"/>
        </w:rPr>
        <w:t>.</w:t>
      </w:r>
      <w:r w:rsidR="00D81D6E" w:rsidRPr="007701EC">
        <w:rPr>
          <w:rFonts w:ascii="Arial" w:hAnsi="Arial" w:cs="Arial"/>
          <w:sz w:val="24"/>
          <w:szCs w:val="24"/>
        </w:rPr>
        <w:t xml:space="preserve"> – The common generalist bees will use the plants needed by the specialists. This is our best defense against losing local native bee species.</w:t>
      </w:r>
    </w:p>
    <w:p w14:paraId="27FA0809" w14:textId="455230EC" w:rsidR="0097091B" w:rsidRPr="007701EC" w:rsidRDefault="0097091B" w:rsidP="0097091B">
      <w:pPr>
        <w:pStyle w:val="ListParagraph"/>
        <w:numPr>
          <w:ilvl w:val="0"/>
          <w:numId w:val="1"/>
        </w:numPr>
        <w:rPr>
          <w:rFonts w:ascii="Arial" w:hAnsi="Arial" w:cs="Arial"/>
          <w:sz w:val="24"/>
          <w:szCs w:val="24"/>
        </w:rPr>
      </w:pPr>
      <w:r w:rsidRPr="007701EC">
        <w:rPr>
          <w:rFonts w:ascii="Arial" w:hAnsi="Arial" w:cs="Arial"/>
          <w:b/>
          <w:bCs/>
          <w:sz w:val="24"/>
          <w:szCs w:val="24"/>
        </w:rPr>
        <w:t>Network with neighbors</w:t>
      </w:r>
      <w:r w:rsidR="00D81D6E" w:rsidRPr="007701EC">
        <w:rPr>
          <w:rFonts w:ascii="Arial" w:hAnsi="Arial" w:cs="Arial"/>
          <w:b/>
          <w:bCs/>
          <w:sz w:val="24"/>
          <w:szCs w:val="24"/>
        </w:rPr>
        <w:t>.</w:t>
      </w:r>
      <w:r w:rsidR="00D81D6E" w:rsidRPr="007701EC">
        <w:rPr>
          <w:rFonts w:ascii="Arial" w:hAnsi="Arial" w:cs="Arial"/>
          <w:sz w:val="24"/>
          <w:szCs w:val="24"/>
        </w:rPr>
        <w:t xml:space="preserve"> </w:t>
      </w:r>
      <w:r w:rsidR="007701EC" w:rsidRPr="007701EC">
        <w:rPr>
          <w:rFonts w:ascii="Arial" w:hAnsi="Arial" w:cs="Arial"/>
          <w:sz w:val="24"/>
          <w:szCs w:val="24"/>
        </w:rPr>
        <w:t>–</w:t>
      </w:r>
      <w:r w:rsidR="00D81D6E" w:rsidRPr="007701EC">
        <w:rPr>
          <w:rFonts w:ascii="Arial" w:hAnsi="Arial" w:cs="Arial"/>
          <w:sz w:val="24"/>
          <w:szCs w:val="24"/>
        </w:rPr>
        <w:t xml:space="preserve"> </w:t>
      </w:r>
      <w:r w:rsidR="007701EC" w:rsidRPr="007701EC">
        <w:rPr>
          <w:rFonts w:ascii="Arial" w:hAnsi="Arial" w:cs="Arial"/>
          <w:sz w:val="24"/>
          <w:szCs w:val="24"/>
        </w:rPr>
        <w:t>Team up with likeminded neighbors to connect, coordinate and focus on a common conservation goal.</w:t>
      </w:r>
    </w:p>
    <w:p w14:paraId="3E130D8C" w14:textId="0FC5E1C8" w:rsidR="0097091B" w:rsidRPr="007701EC" w:rsidRDefault="0097091B" w:rsidP="0097091B">
      <w:pPr>
        <w:pStyle w:val="ListParagraph"/>
        <w:numPr>
          <w:ilvl w:val="0"/>
          <w:numId w:val="1"/>
        </w:numPr>
        <w:rPr>
          <w:rFonts w:ascii="Arial" w:hAnsi="Arial" w:cs="Arial"/>
          <w:sz w:val="24"/>
          <w:szCs w:val="24"/>
        </w:rPr>
      </w:pPr>
      <w:r w:rsidRPr="00B85592">
        <w:rPr>
          <w:rFonts w:ascii="Arial" w:hAnsi="Arial" w:cs="Arial"/>
          <w:b/>
          <w:bCs/>
          <w:sz w:val="24"/>
          <w:szCs w:val="24"/>
        </w:rPr>
        <w:t>Build a conservation hardscape</w:t>
      </w:r>
      <w:r w:rsidR="007701EC" w:rsidRPr="00B85592">
        <w:rPr>
          <w:rFonts w:ascii="Arial" w:hAnsi="Arial" w:cs="Arial"/>
          <w:b/>
          <w:bCs/>
          <w:sz w:val="24"/>
          <w:szCs w:val="24"/>
        </w:rPr>
        <w:t>.</w:t>
      </w:r>
      <w:r w:rsidR="007701EC" w:rsidRPr="007701EC">
        <w:rPr>
          <w:rFonts w:ascii="Arial" w:hAnsi="Arial" w:cs="Arial"/>
          <w:sz w:val="24"/>
          <w:szCs w:val="24"/>
        </w:rPr>
        <w:t xml:space="preserve"> – </w:t>
      </w:r>
      <w:r w:rsidR="00B85592">
        <w:rPr>
          <w:rFonts w:ascii="Arial" w:hAnsi="Arial" w:cs="Arial"/>
          <w:sz w:val="24"/>
          <w:szCs w:val="24"/>
        </w:rPr>
        <w:t xml:space="preserve">Install a small water feature for birds. </w:t>
      </w:r>
      <w:r w:rsidR="007701EC" w:rsidRPr="007701EC">
        <w:rPr>
          <w:rFonts w:ascii="Arial" w:hAnsi="Arial" w:cs="Arial"/>
          <w:sz w:val="24"/>
          <w:szCs w:val="24"/>
        </w:rPr>
        <w:t>Use motion sensor security lights instead of lights that stay on and kill insects.</w:t>
      </w:r>
    </w:p>
    <w:p w14:paraId="7BFB8A40" w14:textId="060590E5" w:rsidR="0097091B" w:rsidRPr="007701EC" w:rsidRDefault="0097091B" w:rsidP="0097091B">
      <w:pPr>
        <w:pStyle w:val="ListParagraph"/>
        <w:numPr>
          <w:ilvl w:val="0"/>
          <w:numId w:val="1"/>
        </w:numPr>
        <w:rPr>
          <w:rFonts w:ascii="Arial" w:hAnsi="Arial" w:cs="Arial"/>
          <w:sz w:val="24"/>
          <w:szCs w:val="24"/>
        </w:rPr>
      </w:pPr>
      <w:r w:rsidRPr="00B85592">
        <w:rPr>
          <w:rFonts w:ascii="Arial" w:hAnsi="Arial" w:cs="Arial"/>
          <w:b/>
          <w:bCs/>
          <w:sz w:val="24"/>
          <w:szCs w:val="24"/>
        </w:rPr>
        <w:t>Create caterpillar pupation sites under your trees</w:t>
      </w:r>
      <w:r w:rsidR="00B85592" w:rsidRPr="00B85592">
        <w:rPr>
          <w:rFonts w:ascii="Arial" w:hAnsi="Arial" w:cs="Arial"/>
          <w:b/>
          <w:bCs/>
          <w:sz w:val="24"/>
          <w:szCs w:val="24"/>
        </w:rPr>
        <w:t>.</w:t>
      </w:r>
      <w:r w:rsidR="00B85592">
        <w:rPr>
          <w:rFonts w:ascii="Arial" w:hAnsi="Arial" w:cs="Arial"/>
          <w:sz w:val="24"/>
          <w:szCs w:val="24"/>
        </w:rPr>
        <w:t xml:space="preserve"> – Replace lawn under trees with well-planted beds for caterpillars to pupate within the ground. Retain leaf litter for caterpillars to eat and harbor within.</w:t>
      </w:r>
    </w:p>
    <w:p w14:paraId="7BF3A3A5" w14:textId="3B71D229" w:rsidR="0097091B" w:rsidRPr="007701EC" w:rsidRDefault="0097091B" w:rsidP="0097091B">
      <w:pPr>
        <w:pStyle w:val="ListParagraph"/>
        <w:numPr>
          <w:ilvl w:val="0"/>
          <w:numId w:val="1"/>
        </w:numPr>
        <w:rPr>
          <w:rFonts w:ascii="Arial" w:hAnsi="Arial" w:cs="Arial"/>
          <w:sz w:val="24"/>
          <w:szCs w:val="24"/>
        </w:rPr>
      </w:pPr>
      <w:r w:rsidRPr="00B85592">
        <w:rPr>
          <w:rFonts w:ascii="Arial" w:hAnsi="Arial" w:cs="Arial"/>
          <w:b/>
          <w:bCs/>
          <w:sz w:val="24"/>
          <w:szCs w:val="24"/>
        </w:rPr>
        <w:t>Do not spray or fertilize</w:t>
      </w:r>
      <w:r w:rsidR="00B85592" w:rsidRPr="00B85592">
        <w:rPr>
          <w:rFonts w:ascii="Arial" w:hAnsi="Arial" w:cs="Arial"/>
          <w:b/>
          <w:bCs/>
          <w:sz w:val="24"/>
          <w:szCs w:val="24"/>
        </w:rPr>
        <w:t>.</w:t>
      </w:r>
      <w:r w:rsidR="00B85592">
        <w:rPr>
          <w:rFonts w:ascii="Arial" w:hAnsi="Arial" w:cs="Arial"/>
          <w:sz w:val="24"/>
          <w:szCs w:val="24"/>
        </w:rPr>
        <w:t xml:space="preserve"> – Oppose mindless mosquito spraying which kills all insects. Mosquitos are best controlled in the larval stage. Create soils rich in organic matter. Fertilizers are not necessary and get washed into our waterways.</w:t>
      </w:r>
    </w:p>
    <w:p w14:paraId="4CD9EE72" w14:textId="47ADEA41" w:rsidR="0097091B" w:rsidRPr="007701EC" w:rsidRDefault="0097091B" w:rsidP="0097091B">
      <w:pPr>
        <w:pStyle w:val="ListParagraph"/>
        <w:numPr>
          <w:ilvl w:val="0"/>
          <w:numId w:val="1"/>
        </w:numPr>
        <w:rPr>
          <w:rFonts w:ascii="Arial" w:hAnsi="Arial" w:cs="Arial"/>
          <w:sz w:val="24"/>
          <w:szCs w:val="24"/>
        </w:rPr>
      </w:pPr>
      <w:r w:rsidRPr="00B85592">
        <w:rPr>
          <w:rFonts w:ascii="Arial" w:hAnsi="Arial" w:cs="Arial"/>
          <w:b/>
          <w:bCs/>
          <w:sz w:val="24"/>
          <w:szCs w:val="24"/>
        </w:rPr>
        <w:t>Educate your neighborhood civic association</w:t>
      </w:r>
      <w:r w:rsidR="00B85592" w:rsidRPr="00B85592">
        <w:rPr>
          <w:rFonts w:ascii="Arial" w:hAnsi="Arial" w:cs="Arial"/>
          <w:b/>
          <w:bCs/>
          <w:sz w:val="24"/>
          <w:szCs w:val="24"/>
        </w:rPr>
        <w:t>.</w:t>
      </w:r>
      <w:r w:rsidR="00B85592">
        <w:rPr>
          <w:rFonts w:ascii="Arial" w:hAnsi="Arial" w:cs="Arial"/>
          <w:sz w:val="24"/>
          <w:szCs w:val="24"/>
        </w:rPr>
        <w:t xml:space="preserve"> </w:t>
      </w:r>
      <w:r w:rsidR="00246C4C">
        <w:rPr>
          <w:rFonts w:ascii="Arial" w:hAnsi="Arial" w:cs="Arial"/>
          <w:sz w:val="24"/>
          <w:szCs w:val="24"/>
        </w:rPr>
        <w:t>–</w:t>
      </w:r>
      <w:r w:rsidR="00B85592">
        <w:rPr>
          <w:rFonts w:ascii="Arial" w:hAnsi="Arial" w:cs="Arial"/>
          <w:sz w:val="24"/>
          <w:szCs w:val="24"/>
        </w:rPr>
        <w:t xml:space="preserve"> </w:t>
      </w:r>
      <w:r w:rsidR="00246C4C">
        <w:rPr>
          <w:rFonts w:ascii="Arial" w:hAnsi="Arial" w:cs="Arial"/>
          <w:sz w:val="24"/>
          <w:szCs w:val="24"/>
        </w:rPr>
        <w:t>Native plantings can be attractive, tidy and artfully designed.</w:t>
      </w:r>
      <w:r w:rsidR="00130172">
        <w:rPr>
          <w:rFonts w:ascii="Arial" w:hAnsi="Arial" w:cs="Arial"/>
          <w:sz w:val="24"/>
          <w:szCs w:val="24"/>
        </w:rPr>
        <w:t xml:space="preserve"> </w:t>
      </w:r>
      <w:proofErr w:type="spellStart"/>
      <w:r w:rsidR="00130172">
        <w:rPr>
          <w:rFonts w:ascii="Arial" w:hAnsi="Arial" w:cs="Arial"/>
          <w:sz w:val="24"/>
          <w:szCs w:val="24"/>
        </w:rPr>
        <w:t xml:space="preserve">Go </w:t>
      </w:r>
      <w:proofErr w:type="spellEnd"/>
      <w:r w:rsidR="00130172">
        <w:rPr>
          <w:rFonts w:ascii="Arial" w:hAnsi="Arial" w:cs="Arial"/>
          <w:sz w:val="24"/>
          <w:szCs w:val="24"/>
        </w:rPr>
        <w:t>against the cultural norm of lawn dominance. G</w:t>
      </w:r>
      <w:r w:rsidR="00246C4C">
        <w:rPr>
          <w:rFonts w:ascii="Arial" w:hAnsi="Arial" w:cs="Arial"/>
          <w:sz w:val="24"/>
          <w:szCs w:val="24"/>
        </w:rPr>
        <w:t>et involved in your community, neighborhood and HOA.</w:t>
      </w:r>
    </w:p>
    <w:p w14:paraId="5E30C18E" w14:textId="441869C5" w:rsidR="00601642" w:rsidRPr="00601642" w:rsidRDefault="00601642" w:rsidP="00601642">
      <w:pPr>
        <w:rPr>
          <w:rFonts w:ascii="Arial" w:hAnsi="Arial" w:cs="Arial"/>
          <w:sz w:val="24"/>
          <w:szCs w:val="24"/>
        </w:rPr>
      </w:pPr>
      <w:r w:rsidRPr="00601642">
        <w:rPr>
          <w:rFonts w:ascii="Arial" w:hAnsi="Arial" w:cs="Arial"/>
          <w:sz w:val="24"/>
          <w:szCs w:val="24"/>
        </w:rPr>
        <w:t xml:space="preserve">Dr. Doug Tallamy </w:t>
      </w:r>
      <w:r w:rsidR="00130172">
        <w:rPr>
          <w:rFonts w:ascii="Arial" w:hAnsi="Arial" w:cs="Arial"/>
          <w:sz w:val="24"/>
          <w:szCs w:val="24"/>
        </w:rPr>
        <w:t xml:space="preserve">has </w:t>
      </w:r>
      <w:r w:rsidR="00922982">
        <w:rPr>
          <w:rFonts w:ascii="Arial" w:hAnsi="Arial" w:cs="Arial"/>
          <w:sz w:val="24"/>
          <w:szCs w:val="24"/>
        </w:rPr>
        <w:t>made many presentations and workshops about his book since it was published in February</w:t>
      </w:r>
      <w:bookmarkStart w:id="0" w:name="_GoBack"/>
      <w:bookmarkEnd w:id="0"/>
      <w:r w:rsidR="00922982">
        <w:rPr>
          <w:rFonts w:ascii="Arial" w:hAnsi="Arial" w:cs="Arial"/>
          <w:sz w:val="24"/>
          <w:szCs w:val="24"/>
        </w:rPr>
        <w:t xml:space="preserve">. </w:t>
      </w:r>
      <w:r w:rsidR="00130172">
        <w:rPr>
          <w:rFonts w:ascii="Arial" w:hAnsi="Arial" w:cs="Arial"/>
          <w:sz w:val="24"/>
          <w:szCs w:val="24"/>
        </w:rPr>
        <w:t>Many of those workshops and presentations are online.</w:t>
      </w:r>
      <w:r w:rsidRPr="00601642">
        <w:rPr>
          <w:rFonts w:ascii="Arial" w:hAnsi="Arial" w:cs="Arial"/>
          <w:sz w:val="24"/>
          <w:szCs w:val="24"/>
        </w:rPr>
        <w:t xml:space="preserve"> Search on “Doug Tallamy 2020”. </w:t>
      </w:r>
      <w:r w:rsidR="00130172">
        <w:rPr>
          <w:rFonts w:ascii="Arial" w:hAnsi="Arial" w:cs="Arial"/>
          <w:sz w:val="24"/>
          <w:szCs w:val="24"/>
        </w:rPr>
        <w:t xml:space="preserve">Below are a few </w:t>
      </w:r>
      <w:r w:rsidR="00922982">
        <w:rPr>
          <w:rFonts w:ascii="Arial" w:hAnsi="Arial" w:cs="Arial"/>
          <w:sz w:val="24"/>
          <w:szCs w:val="24"/>
        </w:rPr>
        <w:t xml:space="preserve">video </w:t>
      </w:r>
      <w:r w:rsidR="00130172">
        <w:rPr>
          <w:rFonts w:ascii="Arial" w:hAnsi="Arial" w:cs="Arial"/>
          <w:sz w:val="24"/>
          <w:szCs w:val="24"/>
        </w:rPr>
        <w:t>options</w:t>
      </w:r>
      <w:r w:rsidR="00922982">
        <w:rPr>
          <w:rFonts w:ascii="Arial" w:hAnsi="Arial" w:cs="Arial"/>
          <w:sz w:val="24"/>
          <w:szCs w:val="24"/>
        </w:rPr>
        <w:t xml:space="preserve"> to watch</w:t>
      </w:r>
      <w:r w:rsidR="00130172">
        <w:rPr>
          <w:rFonts w:ascii="Arial" w:hAnsi="Arial" w:cs="Arial"/>
          <w:sz w:val="24"/>
          <w:szCs w:val="24"/>
        </w:rPr>
        <w:t>.</w:t>
      </w:r>
    </w:p>
    <w:p w14:paraId="2DCB69E4" w14:textId="502E40CA" w:rsidR="00601642" w:rsidRPr="00922982" w:rsidRDefault="00601642" w:rsidP="00601642">
      <w:pPr>
        <w:shd w:val="clear" w:color="auto" w:fill="F9F9F9"/>
        <w:spacing w:after="0" w:line="240" w:lineRule="auto"/>
        <w:outlineLvl w:val="0"/>
        <w:rPr>
          <w:rFonts w:ascii="Arial" w:hAnsi="Arial" w:cs="Arial"/>
          <w:sz w:val="24"/>
          <w:szCs w:val="24"/>
        </w:rPr>
      </w:pPr>
      <w:r w:rsidRPr="00601642">
        <w:rPr>
          <w:rFonts w:ascii="Arial" w:eastAsia="Times New Roman" w:hAnsi="Arial" w:cs="Arial"/>
          <w:kern w:val="36"/>
          <w:sz w:val="24"/>
          <w:szCs w:val="24"/>
        </w:rPr>
        <w:t>Green Living Festival 2020 Workshop</w:t>
      </w:r>
      <w:r w:rsidRPr="00922982">
        <w:rPr>
          <w:rFonts w:ascii="Arial" w:eastAsia="Times New Roman" w:hAnsi="Arial" w:cs="Arial"/>
          <w:kern w:val="36"/>
          <w:sz w:val="24"/>
          <w:szCs w:val="24"/>
        </w:rPr>
        <w:t xml:space="preserve"> by the Missouri Botanical Garden (33 minutes) </w:t>
      </w:r>
      <w:hyperlink r:id="rId7" w:history="1">
        <w:r w:rsidRPr="00922982">
          <w:rPr>
            <w:rStyle w:val="Hyperlink"/>
            <w:rFonts w:ascii="Arial" w:hAnsi="Arial" w:cs="Arial"/>
            <w:sz w:val="24"/>
            <w:szCs w:val="24"/>
          </w:rPr>
          <w:t>https://www.youtube.com/watch?v=JjEExPjhDAE</w:t>
        </w:r>
      </w:hyperlink>
    </w:p>
    <w:p w14:paraId="0C39BC7C" w14:textId="77777777" w:rsidR="00922982" w:rsidRPr="00922982" w:rsidRDefault="00922982" w:rsidP="00601642">
      <w:pPr>
        <w:shd w:val="clear" w:color="auto" w:fill="F9F9F9"/>
        <w:spacing w:after="0" w:line="240" w:lineRule="auto"/>
        <w:outlineLvl w:val="0"/>
        <w:rPr>
          <w:rFonts w:ascii="Arial" w:hAnsi="Arial" w:cs="Arial"/>
          <w:sz w:val="24"/>
          <w:szCs w:val="24"/>
        </w:rPr>
      </w:pPr>
      <w:r w:rsidRPr="00922982">
        <w:rPr>
          <w:rFonts w:ascii="Arial" w:hAnsi="Arial" w:cs="Arial"/>
          <w:sz w:val="24"/>
          <w:szCs w:val="24"/>
        </w:rPr>
        <w:t xml:space="preserve">Others: </w:t>
      </w:r>
    </w:p>
    <w:p w14:paraId="61E011D1" w14:textId="6529B60B" w:rsidR="00130172" w:rsidRPr="00922982" w:rsidRDefault="00130172" w:rsidP="00601642">
      <w:pPr>
        <w:shd w:val="clear" w:color="auto" w:fill="F9F9F9"/>
        <w:spacing w:after="0" w:line="240" w:lineRule="auto"/>
        <w:outlineLvl w:val="0"/>
        <w:rPr>
          <w:rFonts w:ascii="Arial" w:hAnsi="Arial" w:cs="Arial"/>
          <w:sz w:val="24"/>
          <w:szCs w:val="24"/>
        </w:rPr>
      </w:pPr>
      <w:hyperlink r:id="rId8" w:history="1">
        <w:r w:rsidRPr="00922982">
          <w:rPr>
            <w:rStyle w:val="Hyperlink"/>
            <w:rFonts w:ascii="Arial" w:hAnsi="Arial" w:cs="Arial"/>
            <w:sz w:val="24"/>
            <w:szCs w:val="24"/>
          </w:rPr>
          <w:t>https://www.youtube.com/watch?v=ZHURaRv78QY</w:t>
        </w:r>
      </w:hyperlink>
    </w:p>
    <w:p w14:paraId="1DB28FDC" w14:textId="1AE8D9B9" w:rsidR="00130172" w:rsidRPr="00922982" w:rsidRDefault="00130172" w:rsidP="00601642">
      <w:pPr>
        <w:shd w:val="clear" w:color="auto" w:fill="F9F9F9"/>
        <w:spacing w:after="0" w:line="240" w:lineRule="auto"/>
        <w:outlineLvl w:val="0"/>
        <w:rPr>
          <w:rFonts w:ascii="Arial" w:hAnsi="Arial" w:cs="Arial"/>
          <w:sz w:val="24"/>
          <w:szCs w:val="24"/>
        </w:rPr>
      </w:pPr>
      <w:hyperlink r:id="rId9" w:history="1">
        <w:r w:rsidRPr="00922982">
          <w:rPr>
            <w:rStyle w:val="Hyperlink"/>
            <w:rFonts w:ascii="Arial" w:hAnsi="Arial" w:cs="Arial"/>
            <w:sz w:val="24"/>
            <w:szCs w:val="24"/>
          </w:rPr>
          <w:t>https://www.youtube.com/watch?v=H3X6wWCWm0A</w:t>
        </w:r>
      </w:hyperlink>
    </w:p>
    <w:sectPr w:rsidR="00130172" w:rsidRPr="0092298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103BC5"/>
    <w:multiLevelType w:val="hybridMultilevel"/>
    <w:tmpl w:val="8BA821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A6A064D"/>
    <w:multiLevelType w:val="hybridMultilevel"/>
    <w:tmpl w:val="EE5276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7C658B0"/>
    <w:multiLevelType w:val="hybridMultilevel"/>
    <w:tmpl w:val="4A4822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80A73B6"/>
    <w:multiLevelType w:val="hybridMultilevel"/>
    <w:tmpl w:val="D6D08E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753D"/>
    <w:rsid w:val="00081444"/>
    <w:rsid w:val="00106559"/>
    <w:rsid w:val="00130172"/>
    <w:rsid w:val="00246C4C"/>
    <w:rsid w:val="004F3D66"/>
    <w:rsid w:val="0050641B"/>
    <w:rsid w:val="0057220A"/>
    <w:rsid w:val="00601642"/>
    <w:rsid w:val="007701EC"/>
    <w:rsid w:val="00922982"/>
    <w:rsid w:val="0097091B"/>
    <w:rsid w:val="00A65D97"/>
    <w:rsid w:val="00A9753D"/>
    <w:rsid w:val="00B3395F"/>
    <w:rsid w:val="00B5375C"/>
    <w:rsid w:val="00B85592"/>
    <w:rsid w:val="00D81D6E"/>
    <w:rsid w:val="00EB4E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2940A6"/>
  <w15:chartTrackingRefBased/>
  <w15:docId w15:val="{D89E4D6F-9559-48C6-B3B1-E251DB3794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paragraph" w:styleId="Heading1">
    <w:name w:val="heading 1"/>
    <w:basedOn w:val="Normal"/>
    <w:link w:val="Heading1Char"/>
    <w:uiPriority w:val="9"/>
    <w:qFormat/>
    <w:rsid w:val="00601642"/>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06559"/>
    <w:pPr>
      <w:ind w:left="720"/>
      <w:contextualSpacing/>
    </w:pPr>
  </w:style>
  <w:style w:type="character" w:styleId="Hyperlink">
    <w:name w:val="Hyperlink"/>
    <w:basedOn w:val="DefaultParagraphFont"/>
    <w:uiPriority w:val="99"/>
    <w:unhideWhenUsed/>
    <w:rsid w:val="004F3D66"/>
    <w:rPr>
      <w:color w:val="0563C1" w:themeColor="hyperlink"/>
      <w:u w:val="single"/>
    </w:rPr>
  </w:style>
  <w:style w:type="character" w:styleId="UnresolvedMention">
    <w:name w:val="Unresolved Mention"/>
    <w:basedOn w:val="DefaultParagraphFont"/>
    <w:uiPriority w:val="99"/>
    <w:semiHidden/>
    <w:unhideWhenUsed/>
    <w:rsid w:val="004F3D66"/>
    <w:rPr>
      <w:color w:val="605E5C"/>
      <w:shd w:val="clear" w:color="auto" w:fill="E1DFDD"/>
    </w:rPr>
  </w:style>
  <w:style w:type="character" w:customStyle="1" w:styleId="Heading1Char">
    <w:name w:val="Heading 1 Char"/>
    <w:basedOn w:val="DefaultParagraphFont"/>
    <w:link w:val="Heading1"/>
    <w:uiPriority w:val="9"/>
    <w:rsid w:val="00601642"/>
    <w:rPr>
      <w:rFonts w:ascii="Times New Roman" w:eastAsia="Times New Roman" w:hAnsi="Times New Roman" w:cs="Times New Roman"/>
      <w:b/>
      <w:bCs/>
      <w:kern w:val="3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498693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ZHURaRv78QY" TargetMode="External"/><Relationship Id="rId3" Type="http://schemas.openxmlformats.org/officeDocument/2006/relationships/settings" Target="settings.xml"/><Relationship Id="rId7" Type="http://schemas.openxmlformats.org/officeDocument/2006/relationships/hyperlink" Target="https://www.youtube.com/watch?v=JjEExPjhDA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Audubon.org/native-plants" TargetMode="External"/><Relationship Id="rId11" Type="http://schemas.openxmlformats.org/officeDocument/2006/relationships/theme" Target="theme/theme1.xml"/><Relationship Id="rId5" Type="http://schemas.openxmlformats.org/officeDocument/2006/relationships/hyperlink" Target="http://www.NWF.org/NativePlantFinder"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youtube.com/watch?v=H3X6wWCWm0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243</TotalTime>
  <Pages>3</Pages>
  <Words>914</Words>
  <Characters>5215</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Julie Vickers</dc:creator>
  <cp:keywords/>
  <dc:description/>
  <cp:lastModifiedBy>Julie Vickers</cp:lastModifiedBy>
  <cp:revision>5</cp:revision>
  <dcterms:created xsi:type="dcterms:W3CDTF">2020-06-29T17:48:00Z</dcterms:created>
  <dcterms:modified xsi:type="dcterms:W3CDTF">2020-06-29T21:51:00Z</dcterms:modified>
</cp:coreProperties>
</file>