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Llano Estacado Master Naturalist Curriculum Guide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Unit 16:  Mammalogy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“Our task must be to free answers by widening our circle of compassion to embrace all living creatures and the whole of nature and its beauty.” — Albert Einstein</w:t>
      </w:r>
    </w:p>
    <w:p>
      <w:pPr>
        <w:spacing w:after="0" w:line="240" w:lineRule="auto"/>
        <w:jc w:val="center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bookmarkStart w:id="0" w:name="_Hlk34320872"/>
      <w:r>
        <w:rPr>
          <w:sz w:val="24"/>
          <w:szCs w:val="24"/>
        </w:rPr>
        <w:t>Unit Goals:  After completing this unit, volunteers should be able to: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become familiar with the common, native Texas mammals in your ecoregion,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knowledge about the general characteristics of the 3 major (subclasses) of mammals,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basic principles of mammal behavior, physiology, and ecology and relate these principles to environmental adaptations,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familiarity with the 10 orders of mammals found in the state,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the diversity and distribution of mammals in Texas and an understanding of the role of mammals on Texas ecosystems,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knowledge of estimating/measuring mammal populations,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knowledge of methods for trapping, marking, monitoring, and observing mammal populations,</w:t>
      </w:r>
    </w:p>
    <w:p>
      <w:pPr>
        <w:pStyle w:val="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 threats to mammals in Texas.</w:t>
      </w:r>
    </w:p>
    <w:bookmarkEnd w:id="0"/>
    <w:p>
      <w:pPr>
        <w:spacing w:after="0" w:line="240" w:lineRule="auto"/>
      </w:pPr>
    </w:p>
    <w:p>
      <w:pPr>
        <w:spacing w:after="0" w:line="240" w:lineRule="auto"/>
      </w:pPr>
    </w:p>
    <w:p>
      <w:pPr>
        <w:pStyle w:val="5"/>
        <w:ind w:left="753"/>
        <w:rPr>
          <w:rFonts w:ascii="Times New Roman" w:hAnsi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Major Characteristics of Class Mammalia</w:t>
      </w:r>
    </w:p>
    <w:p>
      <w:pPr>
        <w:pStyle w:val="5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 three of the major characteristics of the class Mammalia.  (p 518)</w:t>
      </w:r>
    </w:p>
    <w:p>
      <w:pPr>
        <w:pStyle w:val="5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>
      <w:pPr>
        <w:pStyle w:val="5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5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bookmarkStart w:id="1" w:name="_Hlk34333315"/>
      <w:r>
        <w:rPr>
          <w:rFonts w:ascii="Times New Roman" w:hAnsi="Times New Roman"/>
          <w:sz w:val="24"/>
          <w:szCs w:val="24"/>
        </w:rPr>
        <w:t>Name two characteristics of each of the three major subclasses of mammals.  Name an example of each.  (p. 519)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A.  Monotrememes (Prototheria)</w:t>
      </w:r>
    </w:p>
    <w:p>
      <w:pPr>
        <w:pStyle w:val="5"/>
        <w:numPr>
          <w:ilvl w:val="0"/>
          <w:numId w:val="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5"/>
        <w:numPr>
          <w:ilvl w:val="0"/>
          <w:numId w:val="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ex.: 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B.  Marsupials (Metatheria)</w:t>
      </w:r>
    </w:p>
    <w:p>
      <w:pPr>
        <w:pStyle w:val="5"/>
        <w:numPr>
          <w:ilvl w:val="0"/>
          <w:numId w:val="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>
      <w:pPr>
        <w:pStyle w:val="5"/>
        <w:numPr>
          <w:ilvl w:val="0"/>
          <w:numId w:val="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.  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ex.  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C.  Placental (Eutheria)</w:t>
      </w:r>
    </w:p>
    <w:p>
      <w:pPr>
        <w:pStyle w:val="5"/>
        <w:numPr>
          <w:ilvl w:val="0"/>
          <w:numId w:val="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</w:p>
    <w:p>
      <w:pPr>
        <w:pStyle w:val="5"/>
        <w:numPr>
          <w:ilvl w:val="0"/>
          <w:numId w:val="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ex. 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For each group based on the degree of development at birth, name one advantage and one characteristic. (p 521)</w:t>
      </w:r>
    </w:p>
    <w:p>
      <w:pPr>
        <w:pStyle w:val="5"/>
        <w:numPr>
          <w:ilvl w:val="0"/>
          <w:numId w:val="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Altricial young (helpless):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Precocial young (relatively well developed):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bookmarkEnd w:id="1"/>
    <w:p>
      <w:pPr>
        <w:pStyle w:val="5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Mammals in Texas</w:t>
      </w:r>
    </w:p>
    <w:p>
      <w:pPr>
        <w:pStyle w:val="5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5 of the 10 orders of mammals in Texas.  List characteristics of two orders with a sample mammal. (p. 524-526)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A.  Order: 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Example:</w:t>
      </w:r>
    </w:p>
    <w:p>
      <w:pPr>
        <w:pStyle w:val="5"/>
        <w:numPr>
          <w:ilvl w:val="0"/>
          <w:numId w:val="8"/>
        </w:num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8"/>
        </w:num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spacing w:line="480" w:lineRule="auto"/>
        <w:ind w:left="18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B.  Order: 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Example:  </w:t>
      </w:r>
    </w:p>
    <w:p>
      <w:pPr>
        <w:pStyle w:val="5"/>
        <w:numPr>
          <w:ilvl w:val="0"/>
          <w:numId w:val="9"/>
        </w:num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5"/>
        <w:numPr>
          <w:ilvl w:val="0"/>
          <w:numId w:val="9"/>
        </w:num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C.  Order: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D.  Order: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E.  Order: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5"/>
        <w:ind w:left="753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ind w:left="753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ind w:left="753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ind w:left="753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ind w:left="753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ind w:left="753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ind w:left="753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5"/>
        <w:ind w:left="75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Distribution of Mammals in Texas</w:t>
      </w:r>
    </w:p>
    <w:p>
      <w:pPr>
        <w:pStyle w:val="5"/>
        <w:numPr>
          <w:ilvl w:val="0"/>
          <w:numId w:val="10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What three factors contribute to large diversity of mammals in Texas? (p. 527)</w:t>
      </w:r>
    </w:p>
    <w:p>
      <w:pPr>
        <w:pStyle w:val="5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11"/>
        </w:numPr>
        <w:spacing w:after="24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1"/>
        </w:numPr>
        <w:spacing w:after="24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11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5"/>
        <w:numPr>
          <w:ilvl w:val="0"/>
          <w:numId w:val="1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What determines the distribution of mammals in Texas?  (p.527)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10 mammals you might see in the Plains Country region.  (pgs. 529-532)</w:t>
      </w:r>
    </w:p>
    <w:p>
      <w:pPr>
        <w:pStyle w:val="5"/>
        <w:numPr>
          <w:ilvl w:val="1"/>
          <w:numId w:val="13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ind w:left="1440"/>
        <w:rPr>
          <w:rFonts w:ascii="Times New Roman" w:hAnsi="Times New Roman"/>
          <w:sz w:val="24"/>
          <w:szCs w:val="24"/>
        </w:rPr>
      </w:pPr>
    </w:p>
    <w:p>
      <w:pPr>
        <w:pStyle w:val="5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>
      <w:pPr>
        <w:pStyle w:val="5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Estimating the Number of Mammals in Wild Populations</w:t>
      </w:r>
    </w:p>
    <w:p>
      <w:pPr>
        <w:pStyle w:val="5"/>
        <w:numPr>
          <w:ilvl w:val="0"/>
          <w:numId w:val="1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What is a population estimate?  (p. 533)</w:t>
      </w:r>
    </w:p>
    <w:p>
      <w:pPr>
        <w:pStyle w:val="5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13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 three methods for estimating populations.  (p.533)</w:t>
      </w:r>
    </w:p>
    <w:p>
      <w:pPr>
        <w:pStyle w:val="5"/>
        <w:numPr>
          <w:ilvl w:val="0"/>
          <w:numId w:val="1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0"/>
          <w:numId w:val="1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/>
          <w:sz w:val="24"/>
          <w:szCs w:val="24"/>
        </w:rPr>
      </w:pPr>
      <w:bookmarkStart w:id="4" w:name="_GoBack"/>
      <w:bookmarkEnd w:id="4"/>
      <w:bookmarkStart w:id="2" w:name="_Hlk34335233"/>
      <w:r>
        <w:rPr>
          <w:rFonts w:ascii="Times New Roman" w:hAnsi="Times New Roman"/>
          <w:b/>
          <w:bCs/>
          <w:sz w:val="24"/>
          <w:szCs w:val="24"/>
        </w:rPr>
        <w:t>Capturing and Marking Mammals (</w:t>
      </w:r>
      <w:r>
        <w:rPr>
          <w:rFonts w:ascii="Times New Roman" w:hAnsi="Times New Roman"/>
          <w:sz w:val="24"/>
          <w:szCs w:val="24"/>
        </w:rPr>
        <w:t>p 534-535)</w:t>
      </w:r>
    </w:p>
    <w:bookmarkEnd w:id="2"/>
    <w:p>
      <w:pPr>
        <w:pStyle w:val="5"/>
        <w:numPr>
          <w:ilvl w:val="0"/>
          <w:numId w:val="15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 two methods of trapping mammals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a.  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b.  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5"/>
        <w:numPr>
          <w:ilvl w:val="0"/>
          <w:numId w:val="16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 two methods of marking mammals</w:t>
      </w:r>
    </w:p>
    <w:p>
      <w:pPr>
        <w:pStyle w:val="5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a.   </w:t>
      </w:r>
    </w:p>
    <w:p>
      <w:pPr>
        <w:pStyle w:val="5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b.  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5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3" w:name="_Hlk34335354"/>
      <w:r>
        <w:rPr>
          <w:rFonts w:ascii="Times New Roman" w:hAnsi="Times New Roman"/>
          <w:b/>
          <w:bCs/>
          <w:sz w:val="24"/>
          <w:szCs w:val="24"/>
        </w:rPr>
        <w:t>Conservation Concerns</w:t>
      </w:r>
      <w:r>
        <w:rPr>
          <w:rFonts w:ascii="Times New Roman" w:hAnsi="Times New Roman"/>
          <w:sz w:val="24"/>
          <w:szCs w:val="24"/>
        </w:rPr>
        <w:t xml:space="preserve"> (p. 538)</w:t>
      </w:r>
    </w:p>
    <w:bookmarkEnd w:id="3"/>
    <w:p>
      <w:pPr>
        <w:pStyle w:val="5"/>
        <w:numPr>
          <w:ilvl w:val="0"/>
          <w:numId w:val="17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Name two threats to mammals in Texas?</w:t>
      </w:r>
    </w:p>
    <w:p>
      <w:pPr>
        <w:pStyle w:val="5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a.   </w:t>
      </w:r>
    </w:p>
    <w:p>
      <w:pPr>
        <w:pStyle w:val="5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b.   </w:t>
      </w:r>
    </w:p>
    <w:p>
      <w:pPr>
        <w:pStyle w:val="5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5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Additional References</w:t>
      </w:r>
    </w:p>
    <w:p>
      <w:pPr>
        <w:pStyle w:val="5"/>
      </w:pPr>
      <w:r>
        <w:rPr>
          <w:rFonts w:ascii="Times New Roman" w:hAnsi="Times New Roman"/>
          <w:sz w:val="24"/>
          <w:szCs w:val="24"/>
        </w:rPr>
        <w:t xml:space="preserve">Schmidly, D. J. 2004. </w:t>
      </w:r>
      <w:r>
        <w:rPr>
          <w:rFonts w:ascii="Times New Roman" w:hAnsi="Times New Roman"/>
          <w:i/>
          <w:iCs/>
          <w:sz w:val="24"/>
          <w:szCs w:val="24"/>
        </w:rPr>
        <w:t>The Mammals of Texas</w:t>
      </w:r>
      <w:r>
        <w:rPr>
          <w:rFonts w:ascii="Times New Roman" w:hAnsi="Times New Roman"/>
          <w:sz w:val="24"/>
          <w:szCs w:val="24"/>
        </w:rPr>
        <w:t>. 6th ed. Austin: University of Texas Press.</w:t>
      </w:r>
    </w:p>
    <w:sectPr>
      <w:pgSz w:w="12240" w:h="15840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AF49E7"/>
    <w:multiLevelType w:val="multilevel"/>
    <w:tmpl w:val="08AF49E7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23AF5"/>
    <w:multiLevelType w:val="multilevel"/>
    <w:tmpl w:val="0A923AF5"/>
    <w:lvl w:ilvl="0" w:tentative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DD9"/>
    <w:multiLevelType w:val="multilevel"/>
    <w:tmpl w:val="0B766DD9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BF200C"/>
    <w:multiLevelType w:val="multilevel"/>
    <w:tmpl w:val="0CBF200C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5672"/>
    <w:multiLevelType w:val="multilevel"/>
    <w:tmpl w:val="13445672"/>
    <w:lvl w:ilvl="0" w:tentative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607B"/>
    <w:multiLevelType w:val="multilevel"/>
    <w:tmpl w:val="219E607B"/>
    <w:lvl w:ilvl="0" w:tentative="0">
      <w:start w:val="11"/>
      <w:numFmt w:val="decimal"/>
      <w:lvlText w:val="%1."/>
      <w:lvlJc w:val="left"/>
      <w:pPr>
        <w:ind w:left="720" w:hanging="360"/>
      </w:pPr>
      <w:rPr>
        <w:rFonts w:hint="default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6491"/>
    <w:multiLevelType w:val="multilevel"/>
    <w:tmpl w:val="277F649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1178A"/>
    <w:multiLevelType w:val="multilevel"/>
    <w:tmpl w:val="2A51178A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CE55FC"/>
    <w:multiLevelType w:val="multilevel"/>
    <w:tmpl w:val="2ACE55FC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6F0A40"/>
    <w:multiLevelType w:val="multilevel"/>
    <w:tmpl w:val="2B6F0A40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3EF23BD"/>
    <w:multiLevelType w:val="multilevel"/>
    <w:tmpl w:val="33EF23BD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2DC3099"/>
    <w:multiLevelType w:val="multilevel"/>
    <w:tmpl w:val="42DC3099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DF50EC"/>
    <w:multiLevelType w:val="multilevel"/>
    <w:tmpl w:val="4CDF50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E2B7FBD"/>
    <w:multiLevelType w:val="multilevel"/>
    <w:tmpl w:val="4E2B7FBD"/>
    <w:lvl w:ilvl="0" w:tentative="0">
      <w:start w:val="1"/>
      <w:numFmt w:val="low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4B1D75"/>
    <w:multiLevelType w:val="multilevel"/>
    <w:tmpl w:val="534B1D75"/>
    <w:lvl w:ilvl="0" w:tentative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3622B"/>
    <w:multiLevelType w:val="multilevel"/>
    <w:tmpl w:val="5743622B"/>
    <w:lvl w:ilvl="0" w:tentative="0">
      <w:start w:val="1"/>
      <w:numFmt w:val="lowerLetter"/>
      <w:lvlText w:val="%1."/>
      <w:lvlJc w:val="left"/>
      <w:pPr>
        <w:ind w:left="1800" w:hanging="360"/>
      </w:p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D557DC"/>
    <w:multiLevelType w:val="multilevel"/>
    <w:tmpl w:val="62D557DC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5"/>
  </w:num>
  <w:num w:numId="9">
    <w:abstractNumId w:val="0"/>
  </w:num>
  <w:num w:numId="10">
    <w:abstractNumId w:val="16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FC"/>
    <w:rsid w:val="000A14D8"/>
    <w:rsid w:val="000D2F23"/>
    <w:rsid w:val="00182B12"/>
    <w:rsid w:val="00192094"/>
    <w:rsid w:val="00195AAA"/>
    <w:rsid w:val="00225FC0"/>
    <w:rsid w:val="00244CC9"/>
    <w:rsid w:val="00393E03"/>
    <w:rsid w:val="00432A58"/>
    <w:rsid w:val="00505894"/>
    <w:rsid w:val="00542A71"/>
    <w:rsid w:val="005A05C4"/>
    <w:rsid w:val="005A6AB8"/>
    <w:rsid w:val="005C5D5B"/>
    <w:rsid w:val="005E5857"/>
    <w:rsid w:val="006666BF"/>
    <w:rsid w:val="006856DD"/>
    <w:rsid w:val="006B43B1"/>
    <w:rsid w:val="00856D22"/>
    <w:rsid w:val="00882276"/>
    <w:rsid w:val="009E7D87"/>
    <w:rsid w:val="00A03136"/>
    <w:rsid w:val="00A4465C"/>
    <w:rsid w:val="00A63FFD"/>
    <w:rsid w:val="00AB5960"/>
    <w:rsid w:val="00AE7B23"/>
    <w:rsid w:val="00BE447E"/>
    <w:rsid w:val="00BE49F8"/>
    <w:rsid w:val="00C45F10"/>
    <w:rsid w:val="00D337E6"/>
    <w:rsid w:val="00D433A7"/>
    <w:rsid w:val="00DF7546"/>
    <w:rsid w:val="00E0065B"/>
    <w:rsid w:val="00E216FC"/>
    <w:rsid w:val="00F619AF"/>
    <w:rsid w:val="01C7736F"/>
    <w:rsid w:val="301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y\Documents\My%20Documents\Master%20ntauralist\Curriculum\curriculum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guide template</Template>
  <Pages>8</Pages>
  <Words>1113</Words>
  <Characters>6350</Characters>
  <Lines>52</Lines>
  <Paragraphs>14</Paragraphs>
  <TotalTime>258</TotalTime>
  <ScaleCrop>false</ScaleCrop>
  <LinksUpToDate>false</LinksUpToDate>
  <CharactersWithSpaces>7449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2020-03-05T23:05:00Z</dcterms:created>
  <dc:creator>Emmy</dc:creator>
  <cp:lastModifiedBy>degun</cp:lastModifiedBy>
  <dcterms:modified xsi:type="dcterms:W3CDTF">2023-02-15T19:04:46Z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0A3019BE0D5D41D1902BC9E0CA5B079C</vt:lpwstr>
  </property>
</Properties>
</file>