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4505" w14:textId="6282AEC9" w:rsidR="004209E7" w:rsidRPr="004209E7" w:rsidRDefault="003B1D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Key </w:t>
      </w:r>
      <w:r w:rsidR="006938D4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 xml:space="preserve">:  </w:t>
      </w:r>
      <w:r w:rsidR="004209E7" w:rsidRPr="004209E7">
        <w:rPr>
          <w:b/>
          <w:bCs/>
          <w:sz w:val="28"/>
          <w:szCs w:val="28"/>
        </w:rPr>
        <w:t>Perianth NOT Clearly Differentiated into Calyx and Corolla</w:t>
      </w:r>
    </w:p>
    <w:p w14:paraId="3535D50C" w14:textId="66DAD2E2" w:rsidR="004209E7" w:rsidRDefault="004209E7" w:rsidP="004209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Ovary inferior or partially inferior.....................................................................................2</w:t>
      </w:r>
    </w:p>
    <w:p w14:paraId="181BA71B" w14:textId="2BBD9F12" w:rsidR="004209E7" w:rsidRDefault="004209E7" w:rsidP="004209E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Ovary superior.................................................................................................................11</w:t>
      </w:r>
    </w:p>
    <w:p w14:paraId="248C3CB9" w14:textId="30D3A923" w:rsidR="004209E7" w:rsidRDefault="004209E7" w:rsidP="004209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Flowers in heads subtended by an involucre of bracts.....................................................3</w:t>
      </w:r>
    </w:p>
    <w:p w14:paraId="430C60C8" w14:textId="182C8540" w:rsidR="004209E7" w:rsidRDefault="00143B87" w:rsidP="00143B8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Flowers </w:t>
      </w:r>
      <w:r w:rsidRPr="00C80191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as above.......................................................................................................5</w:t>
      </w:r>
    </w:p>
    <w:p w14:paraId="7F00A1DE" w14:textId="4829ACED" w:rsidR="00143B87" w:rsidRDefault="00143B87" w:rsidP="00143B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Anthers united into a tube around the style.........................................</w:t>
      </w:r>
      <w:r w:rsidRPr="00143B87">
        <w:rPr>
          <w:b/>
          <w:bCs/>
          <w:sz w:val="24"/>
          <w:szCs w:val="24"/>
        </w:rPr>
        <w:t>Asteraceae</w:t>
      </w:r>
      <w:r>
        <w:rPr>
          <w:sz w:val="24"/>
          <w:szCs w:val="24"/>
        </w:rPr>
        <w:t xml:space="preserve"> (Aster)</w:t>
      </w:r>
    </w:p>
    <w:p w14:paraId="01DBE8ED" w14:textId="1333BCDC" w:rsidR="00143B87" w:rsidRDefault="00143B87" w:rsidP="00143B8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Anthers distinct..................................................................................................................4</w:t>
      </w:r>
    </w:p>
    <w:p w14:paraId="42E0F8BF" w14:textId="23459068" w:rsidR="00143B87" w:rsidRDefault="00143B87" w:rsidP="00143B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Flowers perfect.........................................</w:t>
      </w:r>
      <w:r w:rsidR="00577725">
        <w:rPr>
          <w:sz w:val="24"/>
          <w:szCs w:val="24"/>
        </w:rPr>
        <w:t>............</w:t>
      </w:r>
      <w:r>
        <w:rPr>
          <w:sz w:val="24"/>
          <w:szCs w:val="24"/>
        </w:rPr>
        <w:t>...............</w:t>
      </w:r>
      <w:r w:rsidRPr="00577725">
        <w:rPr>
          <w:b/>
          <w:bCs/>
          <w:sz w:val="24"/>
          <w:szCs w:val="24"/>
        </w:rPr>
        <w:t>Nyctaginaceae</w:t>
      </w:r>
      <w:r>
        <w:rPr>
          <w:sz w:val="24"/>
          <w:szCs w:val="24"/>
        </w:rPr>
        <w:t xml:space="preserve"> (</w:t>
      </w:r>
      <w:r w:rsidR="00577725">
        <w:rPr>
          <w:sz w:val="24"/>
          <w:szCs w:val="24"/>
        </w:rPr>
        <w:t>Four-O-Clock</w:t>
      </w:r>
      <w:r>
        <w:rPr>
          <w:sz w:val="24"/>
          <w:szCs w:val="24"/>
        </w:rPr>
        <w:t>)</w:t>
      </w:r>
    </w:p>
    <w:p w14:paraId="50A2C59E" w14:textId="15B9B6CF" w:rsidR="00143B87" w:rsidRDefault="00143B87" w:rsidP="00143B8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Flowers unisexual..................................</w:t>
      </w:r>
      <w:r w:rsidR="00577725"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>....</w:t>
      </w:r>
      <w:r w:rsidR="00577725" w:rsidRPr="00577725">
        <w:rPr>
          <w:b/>
          <w:bCs/>
          <w:sz w:val="24"/>
          <w:szCs w:val="24"/>
        </w:rPr>
        <w:t>Asteraceae</w:t>
      </w:r>
      <w:r w:rsidR="00577725">
        <w:rPr>
          <w:sz w:val="24"/>
          <w:szCs w:val="24"/>
        </w:rPr>
        <w:t xml:space="preserve"> (Aster)</w:t>
      </w:r>
    </w:p>
    <w:p w14:paraId="10A6D721" w14:textId="1D65186D" w:rsidR="00577725" w:rsidRDefault="00577725" w:rsidP="005777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opposite or whorled.............................................................................</w:t>
      </w:r>
      <w:r w:rsidR="006938D4">
        <w:rPr>
          <w:sz w:val="24"/>
          <w:szCs w:val="24"/>
        </w:rPr>
        <w:t>.</w:t>
      </w:r>
      <w:r>
        <w:rPr>
          <w:sz w:val="24"/>
          <w:szCs w:val="24"/>
        </w:rPr>
        <w:t>.................6</w:t>
      </w:r>
    </w:p>
    <w:p w14:paraId="50629C87" w14:textId="543AD348" w:rsidR="00577725" w:rsidRDefault="00577725" w:rsidP="0057772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alternate or basal..................................................................................................</w:t>
      </w:r>
      <w:r w:rsidR="003E544D">
        <w:rPr>
          <w:sz w:val="24"/>
          <w:szCs w:val="24"/>
        </w:rPr>
        <w:t>7</w:t>
      </w:r>
    </w:p>
    <w:p w14:paraId="4F4A0A32" w14:textId="2F500D07" w:rsidR="00577725" w:rsidRDefault="00577725" w:rsidP="005777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opposite</w:t>
      </w:r>
      <w:r w:rsidR="006938D4">
        <w:rPr>
          <w:sz w:val="24"/>
          <w:szCs w:val="24"/>
        </w:rPr>
        <w:t xml:space="preserve">, </w:t>
      </w:r>
      <w:r w:rsidR="006938D4" w:rsidRPr="006938D4">
        <w:rPr>
          <w:b/>
          <w:bCs/>
          <w:sz w:val="24"/>
          <w:szCs w:val="24"/>
        </w:rPr>
        <w:t>NOT</w:t>
      </w:r>
      <w:r w:rsidR="006938D4">
        <w:rPr>
          <w:sz w:val="24"/>
          <w:szCs w:val="24"/>
        </w:rPr>
        <w:t xml:space="preserve"> in whorls</w:t>
      </w:r>
      <w:r>
        <w:rPr>
          <w:sz w:val="24"/>
          <w:szCs w:val="24"/>
        </w:rPr>
        <w:t>..........................</w:t>
      </w:r>
      <w:r w:rsidR="006938D4">
        <w:rPr>
          <w:sz w:val="24"/>
          <w:szCs w:val="24"/>
        </w:rPr>
        <w:t>.</w:t>
      </w:r>
      <w:r>
        <w:rPr>
          <w:sz w:val="24"/>
          <w:szCs w:val="24"/>
        </w:rPr>
        <w:t>...............</w:t>
      </w:r>
      <w:proofErr w:type="spellStart"/>
      <w:r w:rsidRPr="00577725">
        <w:rPr>
          <w:b/>
          <w:bCs/>
          <w:sz w:val="24"/>
          <w:szCs w:val="24"/>
        </w:rPr>
        <w:t>Nyctaginaceae</w:t>
      </w:r>
      <w:proofErr w:type="spellEnd"/>
      <w:r>
        <w:rPr>
          <w:sz w:val="24"/>
          <w:szCs w:val="24"/>
        </w:rPr>
        <w:t xml:space="preserve"> (Four-O-Clock)</w:t>
      </w:r>
    </w:p>
    <w:p w14:paraId="55161920" w14:textId="184752BE" w:rsidR="00577725" w:rsidRDefault="00577725" w:rsidP="0057772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whorled...................................................................................</w:t>
      </w:r>
      <w:r w:rsidRPr="00577725">
        <w:rPr>
          <w:b/>
          <w:bCs/>
          <w:sz w:val="24"/>
          <w:szCs w:val="24"/>
        </w:rPr>
        <w:t>Rubiaceae</w:t>
      </w:r>
      <w:r>
        <w:rPr>
          <w:sz w:val="24"/>
          <w:szCs w:val="24"/>
        </w:rPr>
        <w:t xml:space="preserve"> (Madder)</w:t>
      </w:r>
    </w:p>
    <w:p w14:paraId="033DFD9F" w14:textId="482A8F11" w:rsidR="00577725" w:rsidRDefault="00B61EA4" w:rsidP="005777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Perianth regular or only slightly irregular..........................................................................8</w:t>
      </w:r>
    </w:p>
    <w:p w14:paraId="354EE68A" w14:textId="2E6A8398" w:rsidR="00B61EA4" w:rsidRDefault="00B61EA4" w:rsidP="00B61EA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Perianth strongly irregular, tubular.........................................</w:t>
      </w:r>
      <w:r w:rsidRPr="00B61EA4">
        <w:rPr>
          <w:b/>
          <w:bCs/>
          <w:sz w:val="24"/>
          <w:szCs w:val="24"/>
        </w:rPr>
        <w:t xml:space="preserve">Aristolochiaceae </w:t>
      </w:r>
      <w:r>
        <w:rPr>
          <w:sz w:val="24"/>
          <w:szCs w:val="24"/>
        </w:rPr>
        <w:t>(Pipevine)</w:t>
      </w:r>
    </w:p>
    <w:p w14:paraId="13C5C608" w14:textId="60C1EA3E" w:rsidR="00B61EA4" w:rsidRDefault="00942D97" w:rsidP="00B61E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Perianth segments (tepals)................................................................................................9</w:t>
      </w:r>
    </w:p>
    <w:p w14:paraId="0E7017CC" w14:textId="19622A63" w:rsidR="00942D97" w:rsidRDefault="00942D97" w:rsidP="00942D9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Perianth segments (petals)......................................................................</w:t>
      </w:r>
      <w:r w:rsidRPr="00942D97">
        <w:rPr>
          <w:b/>
          <w:bCs/>
          <w:sz w:val="24"/>
          <w:szCs w:val="24"/>
        </w:rPr>
        <w:t>Apiaceae</w:t>
      </w:r>
      <w:r>
        <w:rPr>
          <w:sz w:val="24"/>
          <w:szCs w:val="24"/>
        </w:rPr>
        <w:t xml:space="preserve"> (Carrot)</w:t>
      </w:r>
    </w:p>
    <w:p w14:paraId="6600CC6A" w14:textId="63ED2FC4" w:rsidR="00942D97" w:rsidRDefault="00942D97" w:rsidP="00942D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</w:t>
      </w:r>
      <w:r w:rsidR="00E4373C">
        <w:rPr>
          <w:sz w:val="24"/>
          <w:szCs w:val="24"/>
        </w:rPr>
        <w:t>a</w:t>
      </w:r>
      <w:r>
        <w:rPr>
          <w:sz w:val="24"/>
          <w:szCs w:val="24"/>
        </w:rPr>
        <w:t>mens 3, sometimes with united stamens...............................................</w:t>
      </w:r>
      <w:r w:rsidRPr="00942D97">
        <w:rPr>
          <w:b/>
          <w:bCs/>
          <w:sz w:val="24"/>
          <w:szCs w:val="24"/>
        </w:rPr>
        <w:t>Iridaceae</w:t>
      </w:r>
      <w:r>
        <w:rPr>
          <w:sz w:val="24"/>
          <w:szCs w:val="24"/>
        </w:rPr>
        <w:t xml:space="preserve"> (Iris)</w:t>
      </w:r>
    </w:p>
    <w:p w14:paraId="4EB166C8" w14:textId="63D2E51C" w:rsidR="00942D97" w:rsidRDefault="00942D97" w:rsidP="00942D9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St</w:t>
      </w:r>
      <w:r w:rsidR="00E4373C">
        <w:rPr>
          <w:sz w:val="24"/>
          <w:szCs w:val="24"/>
        </w:rPr>
        <w:t>a</w:t>
      </w:r>
      <w:r>
        <w:rPr>
          <w:sz w:val="24"/>
          <w:szCs w:val="24"/>
        </w:rPr>
        <w:t>mens 6........................................................................................................................10</w:t>
      </w:r>
    </w:p>
    <w:p w14:paraId="7A6621A8" w14:textId="0A657B0E" w:rsidR="00942D97" w:rsidRDefault="00872A95" w:rsidP="00942D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Flowers solitary or in umbels........................................................................</w:t>
      </w:r>
      <w:r w:rsidRPr="00872A95">
        <w:rPr>
          <w:b/>
          <w:bCs/>
          <w:sz w:val="24"/>
          <w:szCs w:val="24"/>
        </w:rPr>
        <w:t>Liliaceae</w:t>
      </w:r>
      <w:r>
        <w:rPr>
          <w:sz w:val="24"/>
          <w:szCs w:val="24"/>
        </w:rPr>
        <w:t xml:space="preserve"> (Lily)</w:t>
      </w:r>
    </w:p>
    <w:p w14:paraId="1524466B" w14:textId="53159E5B" w:rsidR="00872A95" w:rsidRDefault="00872A95" w:rsidP="00872A9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Flowers in rachemes.............................................................................</w:t>
      </w:r>
      <w:r w:rsidRPr="00872A95">
        <w:rPr>
          <w:b/>
          <w:bCs/>
          <w:sz w:val="24"/>
          <w:szCs w:val="24"/>
        </w:rPr>
        <w:t>Agavaceae</w:t>
      </w:r>
      <w:r>
        <w:rPr>
          <w:sz w:val="24"/>
          <w:szCs w:val="24"/>
        </w:rPr>
        <w:t xml:space="preserve"> (Agave)</w:t>
      </w:r>
    </w:p>
    <w:p w14:paraId="7F68ECB6" w14:textId="3704A5B2" w:rsidR="00872A95" w:rsidRDefault="00734999" w:rsidP="00872A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opposite, or whorled</w:t>
      </w:r>
      <w:r w:rsidR="00E4373C">
        <w:rPr>
          <w:sz w:val="24"/>
          <w:szCs w:val="24"/>
        </w:rPr>
        <w:t xml:space="preserve"> (part may be basal)..........................</w:t>
      </w:r>
      <w:r>
        <w:rPr>
          <w:sz w:val="24"/>
          <w:szCs w:val="24"/>
        </w:rPr>
        <w:t>..................................12</w:t>
      </w:r>
    </w:p>
    <w:p w14:paraId="6670C063" w14:textId="3CBD7CCA" w:rsidR="006938D4" w:rsidRDefault="006938D4" w:rsidP="006938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alternate</w:t>
      </w:r>
      <w:r w:rsidR="00E4373C">
        <w:rPr>
          <w:sz w:val="24"/>
          <w:szCs w:val="24"/>
        </w:rPr>
        <w:t xml:space="preserve"> or basal</w:t>
      </w:r>
      <w:r>
        <w:rPr>
          <w:sz w:val="24"/>
          <w:szCs w:val="24"/>
        </w:rPr>
        <w:t>......................................................................................</w:t>
      </w:r>
      <w:r w:rsidR="00BC75A3">
        <w:rPr>
          <w:sz w:val="24"/>
          <w:szCs w:val="24"/>
        </w:rPr>
        <w:t>..........</w:t>
      </w:r>
      <w:r>
        <w:rPr>
          <w:sz w:val="24"/>
          <w:szCs w:val="24"/>
        </w:rPr>
        <w:t>.</w:t>
      </w:r>
      <w:r w:rsidRPr="003E544D">
        <w:rPr>
          <w:sz w:val="24"/>
          <w:szCs w:val="24"/>
        </w:rPr>
        <w:t>1</w:t>
      </w:r>
      <w:r w:rsidR="00216F38" w:rsidRPr="003E544D">
        <w:rPr>
          <w:sz w:val="24"/>
          <w:szCs w:val="24"/>
        </w:rPr>
        <w:t>5</w:t>
      </w:r>
    </w:p>
    <w:p w14:paraId="4C69205B" w14:textId="0FDA5798" w:rsidR="00216F38" w:rsidRDefault="00216F38" w:rsidP="00216F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palmately compound with 3 toothed or lobed leaflets.....................................................................................</w:t>
      </w:r>
      <w:r w:rsidRPr="00216F38">
        <w:rPr>
          <w:b/>
          <w:bCs/>
          <w:sz w:val="24"/>
          <w:szCs w:val="24"/>
        </w:rPr>
        <w:t>Ranunculaceae</w:t>
      </w:r>
      <w:r>
        <w:rPr>
          <w:sz w:val="24"/>
          <w:szCs w:val="24"/>
        </w:rPr>
        <w:t xml:space="preserve"> (Buttercup)</w:t>
      </w:r>
    </w:p>
    <w:p w14:paraId="465F2E45" w14:textId="5A56A3E8" w:rsidR="00216F38" w:rsidRDefault="00216F38" w:rsidP="00216F3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simple, entire or subentire..............................................................................</w:t>
      </w:r>
      <w:r w:rsidR="003E544D">
        <w:rPr>
          <w:sz w:val="24"/>
          <w:szCs w:val="24"/>
        </w:rPr>
        <w:t>.</w:t>
      </w:r>
      <w:r>
        <w:rPr>
          <w:sz w:val="24"/>
          <w:szCs w:val="24"/>
        </w:rPr>
        <w:t>...13</w:t>
      </w:r>
    </w:p>
    <w:p w14:paraId="27D9805D" w14:textId="78E1D8DA" w:rsidR="00216F38" w:rsidRDefault="00216F38" w:rsidP="00216F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Ovary tightly enclosed by perianth tube.............</w:t>
      </w:r>
      <w:r w:rsidR="00EF6E84">
        <w:rPr>
          <w:sz w:val="24"/>
          <w:szCs w:val="24"/>
        </w:rPr>
        <w:t>...........</w:t>
      </w:r>
      <w:r>
        <w:rPr>
          <w:sz w:val="24"/>
          <w:szCs w:val="24"/>
        </w:rPr>
        <w:t>.....</w:t>
      </w:r>
      <w:proofErr w:type="spellStart"/>
      <w:r w:rsidRPr="00216F38">
        <w:rPr>
          <w:b/>
          <w:bCs/>
          <w:sz w:val="24"/>
          <w:szCs w:val="24"/>
        </w:rPr>
        <w:t>Nyctaginaceae</w:t>
      </w:r>
      <w:proofErr w:type="spellEnd"/>
      <w:r w:rsidRPr="00216F38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EF6E84">
        <w:rPr>
          <w:sz w:val="24"/>
          <w:szCs w:val="24"/>
        </w:rPr>
        <w:t>Four-O-Clock</w:t>
      </w:r>
      <w:r>
        <w:rPr>
          <w:sz w:val="24"/>
          <w:szCs w:val="24"/>
        </w:rPr>
        <w:t>)</w:t>
      </w:r>
    </w:p>
    <w:p w14:paraId="31E61350" w14:textId="1A3E5FCB" w:rsidR="00216F38" w:rsidRDefault="00216F38" w:rsidP="00216F3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NOT as above...................................................................................................................14</w:t>
      </w:r>
    </w:p>
    <w:p w14:paraId="65EDA97D" w14:textId="6E2C8129" w:rsidR="00216F38" w:rsidRDefault="00216F38" w:rsidP="00216F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Stipules present.......</w:t>
      </w:r>
      <w:r w:rsidR="00EF6E84">
        <w:rPr>
          <w:sz w:val="24"/>
          <w:szCs w:val="24"/>
        </w:rPr>
        <w:t>........................................................</w:t>
      </w:r>
      <w:r>
        <w:rPr>
          <w:sz w:val="24"/>
          <w:szCs w:val="24"/>
        </w:rPr>
        <w:t>...........</w:t>
      </w:r>
      <w:r w:rsidRPr="00216F38">
        <w:rPr>
          <w:b/>
          <w:bCs/>
          <w:sz w:val="24"/>
          <w:szCs w:val="24"/>
        </w:rPr>
        <w:t>Aizoaceae</w:t>
      </w:r>
      <w:r>
        <w:rPr>
          <w:sz w:val="24"/>
          <w:szCs w:val="24"/>
        </w:rPr>
        <w:t xml:space="preserve"> (</w:t>
      </w:r>
      <w:r w:rsidR="00EF6E84">
        <w:rPr>
          <w:sz w:val="24"/>
          <w:szCs w:val="24"/>
        </w:rPr>
        <w:t>Sea Purslane</w:t>
      </w:r>
      <w:r>
        <w:rPr>
          <w:sz w:val="24"/>
          <w:szCs w:val="24"/>
        </w:rPr>
        <w:t>)</w:t>
      </w:r>
    </w:p>
    <w:p w14:paraId="50C3D913" w14:textId="7C05E744" w:rsidR="00216F38" w:rsidRDefault="00216F38" w:rsidP="00216F3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Stipules </w:t>
      </w:r>
      <w:r w:rsidRPr="00EF6E84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present.................</w:t>
      </w:r>
      <w:r w:rsidR="00EF6E84">
        <w:rPr>
          <w:sz w:val="24"/>
          <w:szCs w:val="24"/>
        </w:rPr>
        <w:t>.............................</w:t>
      </w:r>
      <w:r>
        <w:rPr>
          <w:sz w:val="24"/>
          <w:szCs w:val="24"/>
        </w:rPr>
        <w:t>...............</w:t>
      </w:r>
      <w:r w:rsidRPr="00216F38">
        <w:rPr>
          <w:b/>
          <w:bCs/>
          <w:sz w:val="24"/>
          <w:szCs w:val="24"/>
        </w:rPr>
        <w:t>Amaranthaceae</w:t>
      </w:r>
      <w:r>
        <w:rPr>
          <w:sz w:val="24"/>
          <w:szCs w:val="24"/>
        </w:rPr>
        <w:t xml:space="preserve"> (</w:t>
      </w:r>
      <w:r w:rsidR="00EF6E84">
        <w:rPr>
          <w:sz w:val="24"/>
          <w:szCs w:val="24"/>
        </w:rPr>
        <w:t>Amaranth</w:t>
      </w:r>
      <w:r>
        <w:rPr>
          <w:sz w:val="24"/>
          <w:szCs w:val="24"/>
        </w:rPr>
        <w:t>)</w:t>
      </w:r>
    </w:p>
    <w:p w14:paraId="0E665B42" w14:textId="49DC293C" w:rsidR="00216F38" w:rsidRDefault="00216F38" w:rsidP="00216F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palmately compound with 3 toothed or lobed leaflets......................................................................................</w:t>
      </w:r>
      <w:r w:rsidRPr="00216F38">
        <w:rPr>
          <w:b/>
          <w:bCs/>
          <w:sz w:val="24"/>
          <w:szCs w:val="24"/>
        </w:rPr>
        <w:t>Ranunculaceae</w:t>
      </w:r>
      <w:r>
        <w:rPr>
          <w:sz w:val="24"/>
          <w:szCs w:val="24"/>
        </w:rPr>
        <w:t xml:space="preserve"> (Buttercup)</w:t>
      </w:r>
    </w:p>
    <w:p w14:paraId="1E26C0AF" w14:textId="2A3073F0" w:rsidR="00216F38" w:rsidRDefault="00216F38" w:rsidP="00216F3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simple, entire (or sometimes toothed or basal)...................................................16</w:t>
      </w:r>
    </w:p>
    <w:p w14:paraId="1FDC8CF0" w14:textId="0FD90CF6" w:rsidR="00216F38" w:rsidRDefault="00216F38" w:rsidP="00216F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Stipules united to forma tubular sheath...............</w:t>
      </w:r>
      <w:r w:rsidR="00EF6E84">
        <w:rPr>
          <w:sz w:val="24"/>
          <w:szCs w:val="24"/>
        </w:rPr>
        <w:t>....</w:t>
      </w:r>
      <w:r>
        <w:rPr>
          <w:sz w:val="24"/>
          <w:szCs w:val="24"/>
        </w:rPr>
        <w:t>...............</w:t>
      </w:r>
      <w:proofErr w:type="spellStart"/>
      <w:r w:rsidRPr="00DE08EE">
        <w:rPr>
          <w:b/>
          <w:bCs/>
          <w:sz w:val="24"/>
          <w:szCs w:val="24"/>
        </w:rPr>
        <w:t>Polygonaceae</w:t>
      </w:r>
      <w:proofErr w:type="spellEnd"/>
      <w:r>
        <w:rPr>
          <w:sz w:val="24"/>
          <w:szCs w:val="24"/>
        </w:rPr>
        <w:t xml:space="preserve"> (</w:t>
      </w:r>
      <w:r w:rsidR="00EF6E84">
        <w:rPr>
          <w:sz w:val="24"/>
          <w:szCs w:val="24"/>
        </w:rPr>
        <w:t>Buckwheat</w:t>
      </w:r>
      <w:r>
        <w:rPr>
          <w:sz w:val="24"/>
          <w:szCs w:val="24"/>
        </w:rPr>
        <w:t>)</w:t>
      </w:r>
    </w:p>
    <w:p w14:paraId="7DA6761C" w14:textId="5DBA9E7A" w:rsidR="00216F38" w:rsidRDefault="00216F38" w:rsidP="00216F3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Stipules </w:t>
      </w:r>
      <w:r w:rsidRPr="00EF6E84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as above......................................................................................................17</w:t>
      </w:r>
    </w:p>
    <w:p w14:paraId="5B5E89BB" w14:textId="36AC3AFF" w:rsidR="00216F38" w:rsidRDefault="00216F38" w:rsidP="00216F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Flowers unisexual.............................................................................................................18</w:t>
      </w:r>
    </w:p>
    <w:p w14:paraId="5446AEC9" w14:textId="3E068917" w:rsidR="00216F38" w:rsidRDefault="00216F38" w:rsidP="00216F3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Flowers </w:t>
      </w:r>
      <w:r w:rsidR="00CE67E7">
        <w:rPr>
          <w:sz w:val="24"/>
          <w:szCs w:val="24"/>
        </w:rPr>
        <w:t xml:space="preserve">all </w:t>
      </w:r>
      <w:r>
        <w:rPr>
          <w:sz w:val="24"/>
          <w:szCs w:val="24"/>
        </w:rPr>
        <w:t>perfect (or part of them unisexual)...............................................................21</w:t>
      </w:r>
    </w:p>
    <w:p w14:paraId="477E25E6" w14:textId="1E2537C9" w:rsidR="00216F38" w:rsidRDefault="00216F38" w:rsidP="00216F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Perianth lacking in female flowers; fruits enclosed by a pair of thick or </w:t>
      </w:r>
      <w:r w:rsidR="00CE67E7">
        <w:rPr>
          <w:sz w:val="24"/>
          <w:szCs w:val="24"/>
        </w:rPr>
        <w:t>hardened bract.........................................................................................</w:t>
      </w:r>
      <w:r w:rsidR="00CE67E7" w:rsidRPr="00CE67E7">
        <w:rPr>
          <w:b/>
          <w:bCs/>
          <w:sz w:val="24"/>
          <w:szCs w:val="24"/>
        </w:rPr>
        <w:t>Chenopodiaceae</w:t>
      </w:r>
      <w:r w:rsidR="00CE67E7">
        <w:rPr>
          <w:sz w:val="24"/>
          <w:szCs w:val="24"/>
        </w:rPr>
        <w:t xml:space="preserve"> (Pigweed)</w:t>
      </w:r>
    </w:p>
    <w:p w14:paraId="14D9E3AD" w14:textId="083148BB" w:rsidR="00CE67E7" w:rsidRDefault="00CE67E7" w:rsidP="00CE67E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Perianth present in both male and female flowers..........................................................19</w:t>
      </w:r>
    </w:p>
    <w:p w14:paraId="65BFD771" w14:textId="76A9BDCA" w:rsidR="00CE67E7" w:rsidRDefault="00CE67E7" w:rsidP="00CE67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toothed or lobed................................................................</w:t>
      </w:r>
      <w:r w:rsidRPr="00CE67E7">
        <w:rPr>
          <w:b/>
          <w:bCs/>
          <w:sz w:val="24"/>
          <w:szCs w:val="24"/>
        </w:rPr>
        <w:t>Euphorbiaceae</w:t>
      </w:r>
      <w:r>
        <w:rPr>
          <w:sz w:val="24"/>
          <w:szCs w:val="24"/>
        </w:rPr>
        <w:t xml:space="preserve"> (Spurge)</w:t>
      </w:r>
    </w:p>
    <w:p w14:paraId="68E2F121" w14:textId="7948747A" w:rsidR="00CE67E7" w:rsidRDefault="00CE67E7" w:rsidP="00CE67E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entire....................................................................................................................20</w:t>
      </w:r>
    </w:p>
    <w:p w14:paraId="39D340FB" w14:textId="6BA962A1" w:rsidR="00CE67E7" w:rsidRDefault="00CE67E7" w:rsidP="00CE67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Flowers in dense clusters; fruits 1 seeded..............................</w:t>
      </w:r>
      <w:proofErr w:type="spellStart"/>
      <w:r w:rsidRPr="00CE67E7">
        <w:rPr>
          <w:b/>
          <w:bCs/>
          <w:sz w:val="24"/>
          <w:szCs w:val="24"/>
        </w:rPr>
        <w:t>Amaranthaceae</w:t>
      </w:r>
      <w:proofErr w:type="spellEnd"/>
      <w:r>
        <w:rPr>
          <w:sz w:val="24"/>
          <w:szCs w:val="24"/>
        </w:rPr>
        <w:t xml:space="preserve"> (Amaranth)</w:t>
      </w:r>
    </w:p>
    <w:p w14:paraId="5C39B37F" w14:textId="48ADC89C" w:rsidR="00CE67E7" w:rsidRDefault="00CE67E7" w:rsidP="00CE67E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Flowers few or solitary; fruits with several seeds..........................</w:t>
      </w:r>
      <w:proofErr w:type="spellStart"/>
      <w:r w:rsidRPr="00CE67E7">
        <w:rPr>
          <w:b/>
          <w:bCs/>
          <w:sz w:val="24"/>
          <w:szCs w:val="24"/>
        </w:rPr>
        <w:t>Euphorbiaceae</w:t>
      </w:r>
      <w:proofErr w:type="spellEnd"/>
      <w:r>
        <w:rPr>
          <w:sz w:val="24"/>
          <w:szCs w:val="24"/>
        </w:rPr>
        <w:t xml:space="preserve"> (Spurge)</w:t>
      </w:r>
    </w:p>
    <w:p w14:paraId="4DF5E462" w14:textId="510F0BD6" w:rsidR="00CE67E7" w:rsidRDefault="00CE67E7" w:rsidP="00CE67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Leaves variously toothed or lobed; tepals 1 – 5.......................</w:t>
      </w:r>
      <w:r w:rsidRPr="00CE67E7">
        <w:rPr>
          <w:b/>
          <w:bCs/>
          <w:sz w:val="24"/>
          <w:szCs w:val="24"/>
        </w:rPr>
        <w:t xml:space="preserve">Chenopodiaceae </w:t>
      </w:r>
      <w:r>
        <w:rPr>
          <w:sz w:val="24"/>
          <w:szCs w:val="24"/>
        </w:rPr>
        <w:t>(Pigweed)</w:t>
      </w:r>
    </w:p>
    <w:p w14:paraId="4945FED0" w14:textId="39705EAA" w:rsidR="00CE67E7" w:rsidRDefault="00CE67E7" w:rsidP="00CE67E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entire....................................................................................................................22</w:t>
      </w:r>
    </w:p>
    <w:p w14:paraId="26EC69B7" w14:textId="1359E263" w:rsidR="00CE67E7" w:rsidRDefault="00DE08EE" w:rsidP="00CE67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Flowers in racemes.................................................................</w:t>
      </w:r>
      <w:r w:rsidRPr="00DE08EE">
        <w:rPr>
          <w:b/>
          <w:bCs/>
          <w:sz w:val="24"/>
          <w:szCs w:val="24"/>
        </w:rPr>
        <w:t>Phytolaccaceae</w:t>
      </w:r>
      <w:r>
        <w:rPr>
          <w:sz w:val="24"/>
          <w:szCs w:val="24"/>
        </w:rPr>
        <w:t xml:space="preserve"> (Pokeberry)</w:t>
      </w:r>
    </w:p>
    <w:p w14:paraId="26123B80" w14:textId="79F346CA" w:rsidR="00DE08EE" w:rsidRDefault="00DE08EE" w:rsidP="00DE08E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Leaves </w:t>
      </w:r>
      <w:r w:rsidRPr="00DE08EE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in racemes....................................................................................................23</w:t>
      </w:r>
    </w:p>
    <w:p w14:paraId="04EFAF3E" w14:textId="2BD3F80B" w:rsidR="00DE08EE" w:rsidRDefault="00DE08EE" w:rsidP="00DE08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Tepals usually 4 – 5...........................................................................................................24</w:t>
      </w:r>
    </w:p>
    <w:p w14:paraId="2E40C4E8" w14:textId="7DADAD09" w:rsidR="00DE08EE" w:rsidRDefault="00DE08EE" w:rsidP="00DE08E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Tepals 6.............................................................................................................................26</w:t>
      </w:r>
    </w:p>
    <w:p w14:paraId="0AD43A32" w14:textId="4EC516F4" w:rsidR="00DE08EE" w:rsidRDefault="00DE08EE" w:rsidP="00DE08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Tepals 4;</w:t>
      </w:r>
      <w:r w:rsidR="00DF3EF4">
        <w:rPr>
          <w:sz w:val="24"/>
          <w:szCs w:val="24"/>
        </w:rPr>
        <w:t xml:space="preserve"> </w:t>
      </w:r>
      <w:r>
        <w:rPr>
          <w:sz w:val="24"/>
          <w:szCs w:val="24"/>
        </w:rPr>
        <w:t>flowers polygamous................................................................</w:t>
      </w:r>
      <w:r w:rsidRPr="00DE08EE">
        <w:rPr>
          <w:b/>
          <w:bCs/>
          <w:sz w:val="24"/>
          <w:szCs w:val="24"/>
        </w:rPr>
        <w:t>Urticaceae</w:t>
      </w:r>
      <w:r>
        <w:rPr>
          <w:sz w:val="24"/>
          <w:szCs w:val="24"/>
        </w:rPr>
        <w:t xml:space="preserve"> (</w:t>
      </w:r>
      <w:r w:rsidR="00EF6E84">
        <w:rPr>
          <w:sz w:val="24"/>
          <w:szCs w:val="24"/>
        </w:rPr>
        <w:t>Nettle</w:t>
      </w:r>
      <w:r>
        <w:rPr>
          <w:sz w:val="24"/>
          <w:szCs w:val="24"/>
        </w:rPr>
        <w:t>)</w:t>
      </w:r>
    </w:p>
    <w:p w14:paraId="47C409A9" w14:textId="7E1659BD" w:rsidR="00DE08EE" w:rsidRDefault="00DE08EE" w:rsidP="00DE08E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Tepals 5 (rarely 4); flowers perfect...................................................................................25</w:t>
      </w:r>
    </w:p>
    <w:p w14:paraId="3A7D9E92" w14:textId="0D54999E" w:rsidR="00DE08EE" w:rsidRDefault="00DE08EE" w:rsidP="00DE08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Fruits 1 – seeded......................................................................</w:t>
      </w:r>
      <w:r w:rsidRPr="00DE08EE">
        <w:rPr>
          <w:b/>
          <w:bCs/>
          <w:sz w:val="24"/>
          <w:szCs w:val="24"/>
        </w:rPr>
        <w:t xml:space="preserve">Chenopodiaceae </w:t>
      </w:r>
      <w:r>
        <w:rPr>
          <w:sz w:val="24"/>
          <w:szCs w:val="24"/>
        </w:rPr>
        <w:t>(Pigweed)</w:t>
      </w:r>
    </w:p>
    <w:p w14:paraId="0195E7B8" w14:textId="75DBEDDC" w:rsidR="00DE08EE" w:rsidRDefault="00DE08EE" w:rsidP="00DE08E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Fruits several seeded..............................................................</w:t>
      </w:r>
      <w:r w:rsidRPr="00DE08EE">
        <w:rPr>
          <w:b/>
          <w:bCs/>
          <w:sz w:val="24"/>
          <w:szCs w:val="24"/>
        </w:rPr>
        <w:t>Amaranthaceae</w:t>
      </w:r>
      <w:r>
        <w:rPr>
          <w:sz w:val="24"/>
          <w:szCs w:val="24"/>
        </w:rPr>
        <w:t xml:space="preserve"> (Amaranth)</w:t>
      </w:r>
    </w:p>
    <w:p w14:paraId="11410A62" w14:textId="17A25198" w:rsidR="00DE08EE" w:rsidRDefault="00EF6E84" w:rsidP="00DE08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white beneath; stamens 9............................................</w:t>
      </w:r>
      <w:proofErr w:type="spellStart"/>
      <w:r w:rsidRPr="00EF6E84">
        <w:rPr>
          <w:b/>
          <w:bCs/>
          <w:sz w:val="24"/>
          <w:szCs w:val="24"/>
        </w:rPr>
        <w:t>Polygonaceae</w:t>
      </w:r>
      <w:proofErr w:type="spellEnd"/>
      <w:r>
        <w:rPr>
          <w:sz w:val="24"/>
          <w:szCs w:val="24"/>
        </w:rPr>
        <w:t xml:space="preserve"> (Buckwheat)</w:t>
      </w:r>
    </w:p>
    <w:p w14:paraId="3022A2E7" w14:textId="6A1A9774" w:rsidR="00EF6E84" w:rsidRDefault="00EF6E84" w:rsidP="00EF6E8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green on both sides...............................................................................................27</w:t>
      </w:r>
    </w:p>
    <w:p w14:paraId="459B3728" w14:textId="19313481" w:rsidR="00EF6E84" w:rsidRDefault="00EF6E84" w:rsidP="00EF6E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Tepals petal-like.............................................................................................</w:t>
      </w:r>
      <w:r w:rsidRPr="00EF6E84">
        <w:rPr>
          <w:b/>
          <w:bCs/>
          <w:sz w:val="24"/>
          <w:szCs w:val="24"/>
        </w:rPr>
        <w:t>Liliaceae</w:t>
      </w:r>
      <w:r>
        <w:rPr>
          <w:sz w:val="24"/>
          <w:szCs w:val="24"/>
        </w:rPr>
        <w:t xml:space="preserve"> (Lily)</w:t>
      </w:r>
    </w:p>
    <w:p w14:paraId="0FB7F9E8" w14:textId="5D8B944C" w:rsidR="00EF6E84" w:rsidRDefault="00EF6E84" w:rsidP="00EF6E8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Tepals scale-like......................................................................................</w:t>
      </w:r>
      <w:r>
        <w:rPr>
          <w:b/>
          <w:bCs/>
          <w:sz w:val="24"/>
          <w:szCs w:val="24"/>
        </w:rPr>
        <w:t xml:space="preserve">Juncaceae </w:t>
      </w:r>
      <w:r w:rsidRPr="00EF6E84">
        <w:rPr>
          <w:sz w:val="24"/>
          <w:szCs w:val="24"/>
        </w:rPr>
        <w:t>(Rush)</w:t>
      </w:r>
    </w:p>
    <w:p w14:paraId="3D7B16A0" w14:textId="77777777" w:rsidR="00E35687" w:rsidRPr="004209E7" w:rsidRDefault="00E35687" w:rsidP="001D7C78">
      <w:pPr>
        <w:pStyle w:val="ListParagraph"/>
        <w:rPr>
          <w:sz w:val="24"/>
          <w:szCs w:val="24"/>
        </w:rPr>
      </w:pPr>
    </w:p>
    <w:sectPr w:rsidR="00E35687" w:rsidRPr="004209E7" w:rsidSect="00EF6E8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70456"/>
    <w:multiLevelType w:val="hybridMultilevel"/>
    <w:tmpl w:val="2BF6E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E7"/>
    <w:rsid w:val="00143B87"/>
    <w:rsid w:val="001D7C78"/>
    <w:rsid w:val="00216F38"/>
    <w:rsid w:val="003B1D69"/>
    <w:rsid w:val="003C6842"/>
    <w:rsid w:val="003E544D"/>
    <w:rsid w:val="004209E7"/>
    <w:rsid w:val="00577725"/>
    <w:rsid w:val="005A044B"/>
    <w:rsid w:val="005E3D28"/>
    <w:rsid w:val="006938D4"/>
    <w:rsid w:val="00734999"/>
    <w:rsid w:val="00872A95"/>
    <w:rsid w:val="00942D97"/>
    <w:rsid w:val="00B61EA4"/>
    <w:rsid w:val="00BC75A3"/>
    <w:rsid w:val="00C80191"/>
    <w:rsid w:val="00CE67E7"/>
    <w:rsid w:val="00DE08EE"/>
    <w:rsid w:val="00DF3EF4"/>
    <w:rsid w:val="00E35687"/>
    <w:rsid w:val="00E4373C"/>
    <w:rsid w:val="00E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B238"/>
  <w15:chartTrackingRefBased/>
  <w15:docId w15:val="{CD40C6D9-CED4-49CE-8C1E-1D0C9F1B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Huckabee</dc:creator>
  <cp:keywords/>
  <dc:description/>
  <cp:lastModifiedBy>Chad Huckabee</cp:lastModifiedBy>
  <cp:revision>10</cp:revision>
  <cp:lastPrinted>2021-07-16T14:15:00Z</cp:lastPrinted>
  <dcterms:created xsi:type="dcterms:W3CDTF">2021-07-14T14:28:00Z</dcterms:created>
  <dcterms:modified xsi:type="dcterms:W3CDTF">2021-07-27T19:20:00Z</dcterms:modified>
</cp:coreProperties>
</file>