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4239D" w14:textId="77777777" w:rsidR="005166D7" w:rsidRPr="009867A5" w:rsidRDefault="005166D7" w:rsidP="00FB303E">
      <w:pPr>
        <w:pStyle w:val="NoSpacing"/>
        <w:jc w:val="center"/>
        <w:rPr>
          <w:rFonts w:ascii="Arial" w:hAnsi="Arial" w:cs="Arial"/>
          <w:sz w:val="4"/>
          <w:szCs w:val="4"/>
        </w:rPr>
      </w:pPr>
    </w:p>
    <w:p w14:paraId="54E6FF26" w14:textId="77777777" w:rsidR="0095708E" w:rsidRPr="00322B06" w:rsidRDefault="0095708E" w:rsidP="00FB303E">
      <w:pPr>
        <w:pStyle w:val="NoSpacing"/>
        <w:jc w:val="center"/>
        <w:rPr>
          <w:rFonts w:ascii="Arial" w:hAnsi="Arial" w:cs="Arial"/>
          <w:b/>
          <w:sz w:val="28"/>
          <w:szCs w:val="28"/>
        </w:rPr>
      </w:pPr>
      <w:r w:rsidRPr="00322B06">
        <w:rPr>
          <w:rFonts w:ascii="Arial" w:hAnsi="Arial" w:cs="Arial"/>
          <w:b/>
          <w:sz w:val="28"/>
          <w:szCs w:val="28"/>
        </w:rPr>
        <w:t>TMN-COT BOARD MEETING</w:t>
      </w:r>
    </w:p>
    <w:p w14:paraId="3CD728BA" w14:textId="17A0418D" w:rsidR="005166D7" w:rsidRPr="005166D7" w:rsidRDefault="00DA1EBC" w:rsidP="005166D7">
      <w:pPr>
        <w:jc w:val="center"/>
        <w:rPr>
          <w:rFonts w:cs="Arial"/>
          <w:b/>
          <w:bCs/>
          <w:sz w:val="22"/>
          <w:szCs w:val="22"/>
        </w:rPr>
      </w:pPr>
      <w:r>
        <w:rPr>
          <w:rFonts w:cs="Arial"/>
          <w:b/>
          <w:bCs/>
          <w:sz w:val="22"/>
          <w:szCs w:val="22"/>
        </w:rPr>
        <w:t>Wednesday</w:t>
      </w:r>
      <w:r w:rsidR="00EF688B">
        <w:rPr>
          <w:rFonts w:cs="Arial"/>
          <w:b/>
          <w:bCs/>
          <w:sz w:val="22"/>
          <w:szCs w:val="22"/>
        </w:rPr>
        <w:t xml:space="preserve">, </w:t>
      </w:r>
      <w:r w:rsidR="00850AE1">
        <w:rPr>
          <w:rFonts w:cs="Arial"/>
          <w:b/>
          <w:bCs/>
          <w:sz w:val="22"/>
          <w:szCs w:val="22"/>
        </w:rPr>
        <w:t>February 1</w:t>
      </w:r>
      <w:r w:rsidR="001E3AD8">
        <w:rPr>
          <w:rFonts w:cs="Arial"/>
          <w:b/>
          <w:bCs/>
          <w:sz w:val="22"/>
          <w:szCs w:val="22"/>
        </w:rPr>
        <w:t xml:space="preserve">, </w:t>
      </w:r>
      <w:r w:rsidR="001727ED">
        <w:rPr>
          <w:rFonts w:cs="Arial"/>
          <w:b/>
          <w:bCs/>
          <w:sz w:val="22"/>
          <w:szCs w:val="22"/>
        </w:rPr>
        <w:t xml:space="preserve">2023 </w:t>
      </w:r>
      <w:r w:rsidR="001A76F7">
        <w:rPr>
          <w:rFonts w:cs="Arial"/>
          <w:b/>
          <w:bCs/>
          <w:sz w:val="22"/>
          <w:szCs w:val="22"/>
        </w:rPr>
        <w:t>9:</w:t>
      </w:r>
      <w:r w:rsidR="00EE4B2E">
        <w:rPr>
          <w:rFonts w:cs="Arial"/>
          <w:b/>
          <w:bCs/>
          <w:sz w:val="22"/>
          <w:szCs w:val="22"/>
        </w:rPr>
        <w:t>0</w:t>
      </w:r>
      <w:r w:rsidR="00556847">
        <w:rPr>
          <w:rFonts w:cs="Arial"/>
          <w:b/>
          <w:bCs/>
          <w:sz w:val="22"/>
          <w:szCs w:val="22"/>
        </w:rPr>
        <w:t>5</w:t>
      </w:r>
      <w:r w:rsidR="007F3E6C">
        <w:rPr>
          <w:rFonts w:cs="Arial"/>
          <w:b/>
          <w:bCs/>
          <w:sz w:val="22"/>
          <w:szCs w:val="22"/>
        </w:rPr>
        <w:t xml:space="preserve"> </w:t>
      </w:r>
      <w:r w:rsidR="000E32FA">
        <w:rPr>
          <w:rFonts w:cs="Arial"/>
          <w:b/>
          <w:bCs/>
          <w:sz w:val="22"/>
          <w:szCs w:val="22"/>
        </w:rPr>
        <w:t>a</w:t>
      </w:r>
      <w:r w:rsidR="00B03A11" w:rsidRPr="005166D7">
        <w:rPr>
          <w:rFonts w:cs="Arial"/>
          <w:b/>
          <w:bCs/>
          <w:sz w:val="22"/>
          <w:szCs w:val="22"/>
        </w:rPr>
        <w:t xml:space="preserve">.m. </w:t>
      </w:r>
      <w:r w:rsidR="00424F6A" w:rsidRPr="005166D7">
        <w:rPr>
          <w:rFonts w:cs="Arial"/>
          <w:b/>
          <w:bCs/>
          <w:sz w:val="22"/>
          <w:szCs w:val="22"/>
        </w:rPr>
        <w:t>–</w:t>
      </w:r>
      <w:r w:rsidR="00DC7E21">
        <w:rPr>
          <w:rFonts w:cs="Arial"/>
          <w:b/>
          <w:bCs/>
          <w:sz w:val="22"/>
          <w:szCs w:val="22"/>
        </w:rPr>
        <w:t xml:space="preserve"> </w:t>
      </w:r>
      <w:r w:rsidR="00EE4B2E">
        <w:rPr>
          <w:rFonts w:cs="Arial"/>
          <w:b/>
          <w:bCs/>
          <w:sz w:val="22"/>
          <w:szCs w:val="22"/>
        </w:rPr>
        <w:t>1</w:t>
      </w:r>
      <w:r w:rsidR="00CD24A4">
        <w:rPr>
          <w:rFonts w:cs="Arial"/>
          <w:b/>
          <w:bCs/>
          <w:sz w:val="22"/>
          <w:szCs w:val="22"/>
        </w:rPr>
        <w:t>1:</w:t>
      </w:r>
      <w:r w:rsidR="000C6BBD">
        <w:rPr>
          <w:rFonts w:cs="Arial"/>
          <w:b/>
          <w:bCs/>
          <w:sz w:val="22"/>
          <w:szCs w:val="22"/>
        </w:rPr>
        <w:t>3</w:t>
      </w:r>
      <w:r w:rsidR="00076E3F">
        <w:rPr>
          <w:rFonts w:cs="Arial"/>
          <w:b/>
          <w:bCs/>
          <w:sz w:val="22"/>
          <w:szCs w:val="22"/>
        </w:rPr>
        <w:t>4</w:t>
      </w:r>
      <w:r w:rsidR="009017F8">
        <w:rPr>
          <w:rFonts w:cs="Arial"/>
          <w:b/>
          <w:bCs/>
          <w:sz w:val="22"/>
          <w:szCs w:val="22"/>
        </w:rPr>
        <w:t xml:space="preserve"> a</w:t>
      </w:r>
      <w:r w:rsidR="005F41B6">
        <w:rPr>
          <w:rFonts w:cs="Arial"/>
          <w:b/>
          <w:bCs/>
          <w:sz w:val="22"/>
          <w:szCs w:val="22"/>
        </w:rPr>
        <w:t>.</w:t>
      </w:r>
      <w:r w:rsidR="00B03A11" w:rsidRPr="005166D7">
        <w:rPr>
          <w:rFonts w:cs="Arial"/>
          <w:b/>
          <w:bCs/>
          <w:sz w:val="22"/>
          <w:szCs w:val="22"/>
        </w:rPr>
        <w:t>m.</w:t>
      </w:r>
    </w:p>
    <w:p w14:paraId="25422BD5" w14:textId="77777777" w:rsidR="00B7214C" w:rsidRPr="00B00598" w:rsidRDefault="00DF7906" w:rsidP="00B7214C">
      <w:pPr>
        <w:jc w:val="center"/>
        <w:rPr>
          <w:rFonts w:ascii="Times New Roman" w:eastAsia="Times New Roman" w:hAnsi="Times New Roman"/>
          <w:color w:val="000000"/>
          <w:sz w:val="22"/>
          <w:szCs w:val="22"/>
        </w:rPr>
      </w:pPr>
      <w:r>
        <w:rPr>
          <w:rFonts w:eastAsia="Arial" w:cs="Arial"/>
          <w:b/>
          <w:bCs/>
          <w:color w:val="000000"/>
          <w:sz w:val="22"/>
          <w:szCs w:val="22"/>
        </w:rPr>
        <w:t>at</w:t>
      </w:r>
      <w:r w:rsidR="00B7214C" w:rsidRPr="00B00598">
        <w:rPr>
          <w:rFonts w:eastAsia="Arial" w:cs="Arial"/>
          <w:b/>
          <w:bCs/>
          <w:color w:val="000000"/>
          <w:sz w:val="22"/>
          <w:szCs w:val="22"/>
        </w:rPr>
        <w:t xml:space="preserve"> Texas AgriLIFE Extension Service</w:t>
      </w:r>
      <w:r>
        <w:rPr>
          <w:rFonts w:eastAsia="Arial" w:cs="Arial"/>
          <w:b/>
          <w:bCs/>
          <w:color w:val="000000"/>
          <w:sz w:val="22"/>
          <w:szCs w:val="22"/>
        </w:rPr>
        <w:t>,</w:t>
      </w:r>
      <w:r w:rsidR="00B7214C" w:rsidRPr="00B00598">
        <w:rPr>
          <w:rFonts w:eastAsia="Arial" w:cs="Arial"/>
          <w:b/>
          <w:bCs/>
          <w:color w:val="000000"/>
          <w:sz w:val="22"/>
          <w:szCs w:val="22"/>
        </w:rPr>
        <w:t xml:space="preserve"> </w:t>
      </w:r>
      <w:r>
        <w:rPr>
          <w:rFonts w:eastAsia="Arial" w:cs="Arial"/>
          <w:b/>
          <w:bCs/>
          <w:color w:val="000000"/>
          <w:sz w:val="22"/>
          <w:szCs w:val="22"/>
        </w:rPr>
        <w:t>Angleton TX</w:t>
      </w:r>
    </w:p>
    <w:p w14:paraId="7698500F" w14:textId="77777777" w:rsidR="00EE720D" w:rsidRDefault="00EE720D" w:rsidP="00071846">
      <w:pPr>
        <w:jc w:val="center"/>
        <w:rPr>
          <w:rFonts w:cs="Arial"/>
          <w:b/>
          <w:bCs/>
          <w:sz w:val="22"/>
          <w:szCs w:val="22"/>
        </w:rPr>
      </w:pPr>
    </w:p>
    <w:p w14:paraId="4C444CCE" w14:textId="573E0CA1" w:rsidR="005315C3" w:rsidRDefault="00C17A3E" w:rsidP="00DD25AC">
      <w:pPr>
        <w:rPr>
          <w:sz w:val="22"/>
          <w:szCs w:val="22"/>
        </w:rPr>
      </w:pPr>
      <w:r w:rsidRPr="00EE4B2E">
        <w:rPr>
          <w:bCs/>
          <w:sz w:val="22"/>
          <w:szCs w:val="22"/>
        </w:rPr>
        <w:t>President</w:t>
      </w:r>
      <w:r>
        <w:rPr>
          <w:b/>
          <w:sz w:val="22"/>
          <w:szCs w:val="22"/>
        </w:rPr>
        <w:t xml:space="preserve"> </w:t>
      </w:r>
      <w:r>
        <w:rPr>
          <w:sz w:val="22"/>
          <w:szCs w:val="22"/>
        </w:rPr>
        <w:t>Kathy</w:t>
      </w:r>
      <w:r w:rsidR="00CD24A4">
        <w:rPr>
          <w:sz w:val="22"/>
          <w:szCs w:val="22"/>
        </w:rPr>
        <w:t xml:space="preserve"> Pittman </w:t>
      </w:r>
      <w:r w:rsidR="00103CC6">
        <w:rPr>
          <w:sz w:val="22"/>
          <w:szCs w:val="22"/>
        </w:rPr>
        <w:t xml:space="preserve">called </w:t>
      </w:r>
      <w:r w:rsidR="00A07326">
        <w:rPr>
          <w:sz w:val="22"/>
          <w:szCs w:val="22"/>
        </w:rPr>
        <w:t>the meeting to o</w:t>
      </w:r>
      <w:r w:rsidR="008248F1">
        <w:rPr>
          <w:sz w:val="22"/>
          <w:szCs w:val="22"/>
        </w:rPr>
        <w:t>rder</w:t>
      </w:r>
      <w:r w:rsidR="001A76F7">
        <w:rPr>
          <w:sz w:val="22"/>
          <w:szCs w:val="22"/>
        </w:rPr>
        <w:t>, presented the agenda and asked for additions or corrections</w:t>
      </w:r>
      <w:r w:rsidR="008248F1">
        <w:rPr>
          <w:sz w:val="22"/>
          <w:szCs w:val="22"/>
        </w:rPr>
        <w:t>.</w:t>
      </w:r>
      <w:r w:rsidR="00F15C42">
        <w:rPr>
          <w:sz w:val="22"/>
          <w:szCs w:val="22"/>
        </w:rPr>
        <w:t xml:space="preserve"> </w:t>
      </w:r>
      <w:r w:rsidR="00D910B2">
        <w:rPr>
          <w:sz w:val="22"/>
          <w:szCs w:val="22"/>
        </w:rPr>
        <w:t xml:space="preserve">No additions or corrections.  </w:t>
      </w:r>
    </w:p>
    <w:p w14:paraId="73435054" w14:textId="77777777" w:rsidR="00DD25AC" w:rsidRPr="00C2453B" w:rsidRDefault="00DD25AC" w:rsidP="00DD25AC">
      <w:pPr>
        <w:rPr>
          <w:sz w:val="22"/>
          <w:szCs w:val="22"/>
        </w:rPr>
      </w:pPr>
    </w:p>
    <w:p w14:paraId="786D8A04" w14:textId="77777777" w:rsidR="000C2668" w:rsidRPr="00A530F6" w:rsidRDefault="000B7733" w:rsidP="00C417EF">
      <w:pPr>
        <w:rPr>
          <w:rFonts w:cs="Arial"/>
          <w:b/>
          <w:sz w:val="22"/>
          <w:szCs w:val="22"/>
        </w:rPr>
      </w:pPr>
      <w:r>
        <w:rPr>
          <w:rFonts w:cs="Arial"/>
          <w:b/>
          <w:sz w:val="22"/>
          <w:szCs w:val="22"/>
        </w:rPr>
        <w:t>Attendance—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909"/>
        <w:gridCol w:w="267"/>
        <w:gridCol w:w="3954"/>
        <w:gridCol w:w="918"/>
      </w:tblGrid>
      <w:tr w:rsidR="00474996" w:rsidRPr="000B7733" w14:paraId="262E0C4C" w14:textId="77777777" w:rsidTr="00BA7E58">
        <w:tc>
          <w:tcPr>
            <w:tcW w:w="3708" w:type="dxa"/>
            <w:shd w:val="clear" w:color="auto" w:fill="F2F2F2"/>
          </w:tcPr>
          <w:p w14:paraId="1D54C40D" w14:textId="77777777" w:rsidR="00474996" w:rsidRPr="009867A5" w:rsidRDefault="00474996" w:rsidP="00977850">
            <w:pPr>
              <w:rPr>
                <w:rFonts w:ascii="Arial Narrow" w:eastAsia="Times New Roman" w:hAnsi="Arial Narrow" w:cs="Arial"/>
                <w:b/>
                <w:sz w:val="21"/>
                <w:szCs w:val="21"/>
              </w:rPr>
            </w:pPr>
            <w:r w:rsidRPr="009867A5">
              <w:rPr>
                <w:rFonts w:ascii="Arial Narrow" w:eastAsia="Times New Roman" w:hAnsi="Arial Narrow" w:cs="Arial"/>
                <w:b/>
                <w:sz w:val="21"/>
                <w:szCs w:val="21"/>
              </w:rPr>
              <w:t>Elected Members of Board</w:t>
            </w:r>
          </w:p>
        </w:tc>
        <w:tc>
          <w:tcPr>
            <w:tcW w:w="909" w:type="dxa"/>
            <w:shd w:val="clear" w:color="auto" w:fill="F2F2F2"/>
            <w:vAlign w:val="center"/>
          </w:tcPr>
          <w:p w14:paraId="57F1DF4B" w14:textId="77777777" w:rsidR="00474996" w:rsidRPr="009867A5" w:rsidRDefault="00474996" w:rsidP="00977850">
            <w:pPr>
              <w:jc w:val="center"/>
              <w:rPr>
                <w:rFonts w:ascii="Arial Narrow" w:eastAsia="Times New Roman" w:hAnsi="Arial Narrow" w:cs="Arial"/>
                <w:b/>
                <w:sz w:val="21"/>
                <w:szCs w:val="21"/>
              </w:rPr>
            </w:pPr>
            <w:r w:rsidRPr="009867A5">
              <w:rPr>
                <w:rFonts w:ascii="Arial Narrow" w:eastAsia="Times New Roman" w:hAnsi="Arial Narrow" w:cs="Arial"/>
                <w:b/>
                <w:sz w:val="21"/>
                <w:szCs w:val="21"/>
              </w:rPr>
              <w:t>Present</w:t>
            </w:r>
          </w:p>
        </w:tc>
        <w:tc>
          <w:tcPr>
            <w:tcW w:w="267" w:type="dxa"/>
            <w:vMerge w:val="restart"/>
            <w:shd w:val="clear" w:color="auto" w:fill="F2F2F2"/>
          </w:tcPr>
          <w:p w14:paraId="75101F67" w14:textId="77777777" w:rsidR="00474996" w:rsidRPr="009867A5" w:rsidRDefault="00474996" w:rsidP="00977850">
            <w:pPr>
              <w:jc w:val="center"/>
              <w:rPr>
                <w:rFonts w:ascii="Arial Narrow" w:eastAsia="Times New Roman" w:hAnsi="Arial Narrow" w:cs="Arial"/>
                <w:b/>
                <w:sz w:val="21"/>
                <w:szCs w:val="21"/>
              </w:rPr>
            </w:pPr>
          </w:p>
        </w:tc>
        <w:tc>
          <w:tcPr>
            <w:tcW w:w="3954" w:type="dxa"/>
            <w:shd w:val="clear" w:color="auto" w:fill="F2F2F2"/>
          </w:tcPr>
          <w:p w14:paraId="0691A67C" w14:textId="77777777" w:rsidR="00474996" w:rsidRPr="009867A5" w:rsidRDefault="00474996" w:rsidP="00977850">
            <w:pPr>
              <w:rPr>
                <w:rFonts w:ascii="Arial Narrow" w:eastAsia="Times New Roman" w:hAnsi="Arial Narrow" w:cs="Arial"/>
                <w:b/>
                <w:sz w:val="21"/>
                <w:szCs w:val="21"/>
              </w:rPr>
            </w:pPr>
            <w:r w:rsidRPr="009867A5">
              <w:rPr>
                <w:rFonts w:ascii="Arial Narrow" w:eastAsia="Times New Roman" w:hAnsi="Arial Narrow" w:cs="Arial"/>
                <w:b/>
                <w:sz w:val="21"/>
                <w:szCs w:val="21"/>
              </w:rPr>
              <w:t>Appointed Members of Board</w:t>
            </w:r>
            <w:r w:rsidR="00C87114">
              <w:rPr>
                <w:rFonts w:ascii="Arial Narrow" w:eastAsia="Times New Roman" w:hAnsi="Arial Narrow" w:cs="Arial"/>
                <w:b/>
                <w:sz w:val="21"/>
                <w:szCs w:val="21"/>
              </w:rPr>
              <w:t>/Committees</w:t>
            </w:r>
          </w:p>
        </w:tc>
        <w:tc>
          <w:tcPr>
            <w:tcW w:w="918" w:type="dxa"/>
            <w:shd w:val="clear" w:color="auto" w:fill="F2F2F2"/>
            <w:vAlign w:val="center"/>
          </w:tcPr>
          <w:p w14:paraId="1CACA476" w14:textId="77777777" w:rsidR="00474996" w:rsidRPr="009867A5" w:rsidRDefault="00474996" w:rsidP="00977850">
            <w:pPr>
              <w:jc w:val="center"/>
              <w:rPr>
                <w:rFonts w:ascii="Arial Narrow" w:eastAsia="Times New Roman" w:hAnsi="Arial Narrow" w:cs="Arial"/>
                <w:b/>
                <w:sz w:val="21"/>
                <w:szCs w:val="21"/>
              </w:rPr>
            </w:pPr>
            <w:r w:rsidRPr="009867A5">
              <w:rPr>
                <w:rFonts w:ascii="Arial Narrow" w:eastAsia="Times New Roman" w:hAnsi="Arial Narrow" w:cs="Arial"/>
                <w:b/>
                <w:sz w:val="21"/>
                <w:szCs w:val="21"/>
              </w:rPr>
              <w:t>Present</w:t>
            </w:r>
          </w:p>
        </w:tc>
      </w:tr>
      <w:tr w:rsidR="00474996" w:rsidRPr="000B7733" w14:paraId="2738CDDC" w14:textId="77777777" w:rsidTr="00BA7E58">
        <w:tc>
          <w:tcPr>
            <w:tcW w:w="3708" w:type="dxa"/>
            <w:shd w:val="clear" w:color="auto" w:fill="auto"/>
          </w:tcPr>
          <w:p w14:paraId="4F9A99BF" w14:textId="77777777" w:rsidR="00474996" w:rsidRPr="009867A5" w:rsidRDefault="00CD24A4" w:rsidP="00977850">
            <w:pPr>
              <w:rPr>
                <w:rFonts w:ascii="Arial Narrow" w:eastAsia="Times New Roman" w:hAnsi="Arial Narrow" w:cs="Arial"/>
                <w:sz w:val="21"/>
                <w:szCs w:val="21"/>
              </w:rPr>
            </w:pPr>
            <w:r>
              <w:rPr>
                <w:rFonts w:ascii="Arial Narrow" w:eastAsia="Times New Roman" w:hAnsi="Arial Narrow" w:cs="Arial"/>
                <w:sz w:val="21"/>
                <w:szCs w:val="21"/>
              </w:rPr>
              <w:t>Kathy Pittman</w:t>
            </w:r>
            <w:r w:rsidR="00474996" w:rsidRPr="009867A5">
              <w:rPr>
                <w:rFonts w:ascii="Arial Narrow" w:eastAsia="Times New Roman" w:hAnsi="Arial Narrow" w:cs="Arial"/>
                <w:sz w:val="21"/>
                <w:szCs w:val="21"/>
              </w:rPr>
              <w:t xml:space="preserve"> (President)</w:t>
            </w:r>
          </w:p>
        </w:tc>
        <w:tc>
          <w:tcPr>
            <w:tcW w:w="909" w:type="dxa"/>
            <w:shd w:val="clear" w:color="auto" w:fill="auto"/>
            <w:vAlign w:val="center"/>
          </w:tcPr>
          <w:p w14:paraId="790921EE" w14:textId="77777777" w:rsidR="00474996" w:rsidRPr="009867A5" w:rsidRDefault="00EE4B2E" w:rsidP="006B6527">
            <w:pPr>
              <w:jc w:val="center"/>
              <w:rPr>
                <w:rFonts w:ascii="Arial Narrow" w:eastAsia="Times New Roman" w:hAnsi="Arial Narrow" w:cs="Arial"/>
                <w:sz w:val="21"/>
                <w:szCs w:val="21"/>
              </w:rPr>
            </w:pPr>
            <w:r>
              <w:rPr>
                <w:rFonts w:ascii="Arial Narrow" w:eastAsia="Times New Roman" w:hAnsi="Arial Narrow" w:cs="Arial"/>
                <w:sz w:val="21"/>
                <w:szCs w:val="21"/>
              </w:rPr>
              <w:sym w:font="Wingdings 2" w:char="F050"/>
            </w:r>
          </w:p>
        </w:tc>
        <w:tc>
          <w:tcPr>
            <w:tcW w:w="267" w:type="dxa"/>
            <w:vMerge/>
            <w:shd w:val="clear" w:color="auto" w:fill="F2F2F2"/>
          </w:tcPr>
          <w:p w14:paraId="6E6796BA" w14:textId="77777777" w:rsidR="00474996" w:rsidRPr="009867A5" w:rsidRDefault="00474996" w:rsidP="00977850">
            <w:pPr>
              <w:rPr>
                <w:rFonts w:ascii="Arial Narrow" w:eastAsia="Times New Roman" w:hAnsi="Arial Narrow" w:cs="Arial"/>
                <w:sz w:val="21"/>
                <w:szCs w:val="21"/>
              </w:rPr>
            </w:pPr>
          </w:p>
        </w:tc>
        <w:tc>
          <w:tcPr>
            <w:tcW w:w="3954" w:type="dxa"/>
            <w:shd w:val="clear" w:color="auto" w:fill="auto"/>
          </w:tcPr>
          <w:p w14:paraId="170E53BC" w14:textId="77777777" w:rsidR="00474996" w:rsidRPr="009867A5" w:rsidRDefault="00CD24A4" w:rsidP="00977850">
            <w:pPr>
              <w:rPr>
                <w:rFonts w:ascii="Arial Narrow" w:eastAsia="Times New Roman" w:hAnsi="Arial Narrow" w:cs="Arial"/>
                <w:sz w:val="21"/>
                <w:szCs w:val="21"/>
              </w:rPr>
            </w:pPr>
            <w:r>
              <w:rPr>
                <w:rFonts w:ascii="Arial Narrow" w:eastAsia="Times New Roman" w:hAnsi="Arial Narrow" w:cs="Arial"/>
                <w:sz w:val="21"/>
                <w:szCs w:val="21"/>
              </w:rPr>
              <w:t>Mickey Dufilho</w:t>
            </w:r>
            <w:r w:rsidR="00474996" w:rsidRPr="009867A5">
              <w:rPr>
                <w:rFonts w:ascii="Arial Narrow" w:eastAsia="Times New Roman" w:hAnsi="Arial Narrow" w:cs="Arial"/>
                <w:sz w:val="21"/>
                <w:szCs w:val="21"/>
              </w:rPr>
              <w:t xml:space="preserve"> (</w:t>
            </w:r>
            <w:r w:rsidR="00474996">
              <w:rPr>
                <w:rFonts w:ascii="Arial Narrow" w:eastAsia="Times New Roman" w:hAnsi="Arial Narrow" w:cs="Arial"/>
                <w:sz w:val="21"/>
                <w:szCs w:val="21"/>
              </w:rPr>
              <w:t xml:space="preserve">Immediate </w:t>
            </w:r>
            <w:r w:rsidR="00474996" w:rsidRPr="009867A5">
              <w:rPr>
                <w:rFonts w:ascii="Arial Narrow" w:eastAsia="Times New Roman" w:hAnsi="Arial Narrow" w:cs="Arial"/>
                <w:sz w:val="21"/>
                <w:szCs w:val="21"/>
              </w:rPr>
              <w:t>Past</w:t>
            </w:r>
            <w:r w:rsidR="00474996">
              <w:rPr>
                <w:rFonts w:ascii="Arial Narrow" w:eastAsia="Times New Roman" w:hAnsi="Arial Narrow" w:cs="Arial"/>
                <w:sz w:val="21"/>
                <w:szCs w:val="21"/>
              </w:rPr>
              <w:t xml:space="preserve"> </w:t>
            </w:r>
            <w:r w:rsidR="00474996" w:rsidRPr="009867A5">
              <w:rPr>
                <w:rFonts w:ascii="Arial Narrow" w:eastAsia="Times New Roman" w:hAnsi="Arial Narrow" w:cs="Arial"/>
                <w:sz w:val="21"/>
                <w:szCs w:val="21"/>
              </w:rPr>
              <w:t>President)</w:t>
            </w:r>
          </w:p>
        </w:tc>
        <w:tc>
          <w:tcPr>
            <w:tcW w:w="918" w:type="dxa"/>
            <w:shd w:val="clear" w:color="auto" w:fill="auto"/>
            <w:vAlign w:val="center"/>
          </w:tcPr>
          <w:p w14:paraId="1BAF1802" w14:textId="77777777" w:rsidR="00474996" w:rsidRPr="009867A5" w:rsidRDefault="00EE4B2E" w:rsidP="003C48DE">
            <w:pPr>
              <w:jc w:val="center"/>
              <w:rPr>
                <w:rFonts w:ascii="Arial Narrow" w:eastAsia="Times New Roman" w:hAnsi="Arial Narrow" w:cs="Arial"/>
                <w:sz w:val="21"/>
                <w:szCs w:val="21"/>
              </w:rPr>
            </w:pPr>
            <w:r>
              <w:rPr>
                <w:rFonts w:ascii="Arial Narrow" w:eastAsia="Times New Roman" w:hAnsi="Arial Narrow" w:cs="Arial"/>
                <w:sz w:val="21"/>
                <w:szCs w:val="21"/>
              </w:rPr>
              <w:sym w:font="Wingdings 2" w:char="F050"/>
            </w:r>
          </w:p>
        </w:tc>
      </w:tr>
      <w:tr w:rsidR="00BA7E58" w:rsidRPr="000B7733" w14:paraId="19BE9BDB" w14:textId="77777777" w:rsidTr="00BA7E58">
        <w:tc>
          <w:tcPr>
            <w:tcW w:w="3708" w:type="dxa"/>
            <w:shd w:val="clear" w:color="auto" w:fill="auto"/>
          </w:tcPr>
          <w:p w14:paraId="493E2F30" w14:textId="7682093D" w:rsidR="00BA7E58" w:rsidRPr="009867A5" w:rsidRDefault="00BA7E58" w:rsidP="00BA7E58">
            <w:pPr>
              <w:rPr>
                <w:rFonts w:ascii="Arial Narrow" w:eastAsia="Times New Roman" w:hAnsi="Arial Narrow" w:cs="Arial"/>
                <w:sz w:val="21"/>
                <w:szCs w:val="21"/>
              </w:rPr>
            </w:pPr>
            <w:r>
              <w:rPr>
                <w:rFonts w:ascii="Arial Narrow" w:eastAsia="Times New Roman" w:hAnsi="Arial Narrow" w:cs="Arial"/>
                <w:sz w:val="21"/>
                <w:szCs w:val="21"/>
              </w:rPr>
              <w:t xml:space="preserve">Jimmy </w:t>
            </w:r>
            <w:r w:rsidR="00472239">
              <w:rPr>
                <w:rFonts w:ascii="Arial Narrow" w:eastAsia="Times New Roman" w:hAnsi="Arial Narrow" w:cs="Arial"/>
                <w:sz w:val="21"/>
                <w:szCs w:val="21"/>
              </w:rPr>
              <w:t xml:space="preserve">Salinas </w:t>
            </w:r>
            <w:r w:rsidR="00472239" w:rsidRPr="009867A5">
              <w:rPr>
                <w:rFonts w:ascii="Arial Narrow" w:eastAsia="Times New Roman" w:hAnsi="Arial Narrow" w:cs="Arial"/>
                <w:sz w:val="21"/>
                <w:szCs w:val="21"/>
              </w:rPr>
              <w:t>(</w:t>
            </w:r>
            <w:r w:rsidRPr="009867A5">
              <w:rPr>
                <w:rFonts w:ascii="Arial Narrow" w:eastAsia="Times New Roman" w:hAnsi="Arial Narrow" w:cs="Arial"/>
                <w:sz w:val="21"/>
                <w:szCs w:val="21"/>
              </w:rPr>
              <w:t>Vice-President/Programs)</w:t>
            </w:r>
          </w:p>
        </w:tc>
        <w:tc>
          <w:tcPr>
            <w:tcW w:w="909" w:type="dxa"/>
            <w:shd w:val="clear" w:color="auto" w:fill="auto"/>
            <w:vAlign w:val="center"/>
          </w:tcPr>
          <w:p w14:paraId="71A51C1A" w14:textId="531764B6" w:rsidR="00BA7E58" w:rsidRPr="009867A5" w:rsidRDefault="00BA7E58" w:rsidP="00BA7E58">
            <w:pPr>
              <w:jc w:val="center"/>
              <w:rPr>
                <w:rFonts w:ascii="Arial Narrow" w:eastAsia="Times New Roman" w:hAnsi="Arial Narrow" w:cs="Arial"/>
                <w:sz w:val="21"/>
                <w:szCs w:val="21"/>
              </w:rPr>
            </w:pPr>
            <w:r>
              <w:rPr>
                <w:rFonts w:ascii="Arial Narrow" w:eastAsia="Times New Roman" w:hAnsi="Arial Narrow" w:cs="Arial"/>
                <w:sz w:val="21"/>
                <w:szCs w:val="21"/>
              </w:rPr>
              <w:sym w:font="Wingdings 2" w:char="F050"/>
            </w:r>
          </w:p>
        </w:tc>
        <w:tc>
          <w:tcPr>
            <w:tcW w:w="267" w:type="dxa"/>
            <w:vMerge/>
            <w:shd w:val="clear" w:color="auto" w:fill="F2F2F2"/>
          </w:tcPr>
          <w:p w14:paraId="6633FF37" w14:textId="77777777" w:rsidR="00BA7E58" w:rsidRPr="009867A5" w:rsidRDefault="00BA7E58" w:rsidP="00BA7E58">
            <w:pPr>
              <w:rPr>
                <w:rFonts w:ascii="Arial Narrow" w:eastAsia="Times New Roman" w:hAnsi="Arial Narrow" w:cs="Arial"/>
                <w:sz w:val="21"/>
                <w:szCs w:val="21"/>
              </w:rPr>
            </w:pPr>
          </w:p>
        </w:tc>
        <w:tc>
          <w:tcPr>
            <w:tcW w:w="3954" w:type="dxa"/>
            <w:shd w:val="clear" w:color="auto" w:fill="auto"/>
          </w:tcPr>
          <w:p w14:paraId="73D2BEDD" w14:textId="77777777" w:rsidR="00BA7E58" w:rsidRPr="009867A5" w:rsidRDefault="00BA7E58" w:rsidP="00BA7E58">
            <w:pPr>
              <w:rPr>
                <w:rFonts w:ascii="Arial Narrow" w:eastAsia="Times New Roman" w:hAnsi="Arial Narrow" w:cs="Arial"/>
                <w:sz w:val="21"/>
                <w:szCs w:val="21"/>
              </w:rPr>
            </w:pPr>
            <w:r>
              <w:rPr>
                <w:rFonts w:ascii="Arial Narrow" w:eastAsia="Times New Roman" w:hAnsi="Arial Narrow" w:cs="Arial"/>
                <w:sz w:val="21"/>
                <w:szCs w:val="21"/>
              </w:rPr>
              <w:t>John Boettiger</w:t>
            </w:r>
            <w:r w:rsidRPr="009867A5">
              <w:rPr>
                <w:rFonts w:ascii="Arial Narrow" w:eastAsia="Times New Roman" w:hAnsi="Arial Narrow" w:cs="Arial"/>
                <w:sz w:val="21"/>
                <w:szCs w:val="21"/>
              </w:rPr>
              <w:t xml:space="preserve"> (Membership</w:t>
            </w:r>
            <w:r>
              <w:rPr>
                <w:rFonts w:ascii="Arial Narrow" w:eastAsia="Times New Roman" w:hAnsi="Arial Narrow" w:cs="Arial"/>
                <w:sz w:val="21"/>
                <w:szCs w:val="21"/>
              </w:rPr>
              <w:t xml:space="preserve"> Dir.</w:t>
            </w:r>
            <w:r w:rsidRPr="009867A5">
              <w:rPr>
                <w:rFonts w:ascii="Arial Narrow" w:eastAsia="Times New Roman" w:hAnsi="Arial Narrow" w:cs="Arial"/>
                <w:sz w:val="21"/>
                <w:szCs w:val="21"/>
              </w:rPr>
              <w:t>)</w:t>
            </w:r>
          </w:p>
        </w:tc>
        <w:tc>
          <w:tcPr>
            <w:tcW w:w="918" w:type="dxa"/>
            <w:shd w:val="clear" w:color="auto" w:fill="auto"/>
            <w:vAlign w:val="center"/>
          </w:tcPr>
          <w:p w14:paraId="76F114F9" w14:textId="06B2F44E" w:rsidR="00BA7E58" w:rsidRPr="009867A5" w:rsidRDefault="002007B1" w:rsidP="00BA7E58">
            <w:pPr>
              <w:jc w:val="center"/>
              <w:rPr>
                <w:rFonts w:ascii="Arial Narrow" w:eastAsia="Times New Roman" w:hAnsi="Arial Narrow" w:cs="Arial"/>
                <w:sz w:val="21"/>
                <w:szCs w:val="21"/>
              </w:rPr>
            </w:pPr>
            <w:r>
              <w:rPr>
                <w:rFonts w:ascii="Arial Narrow" w:eastAsia="Times New Roman" w:hAnsi="Arial Narrow" w:cs="Arial"/>
                <w:sz w:val="21"/>
                <w:szCs w:val="21"/>
              </w:rPr>
              <w:sym w:font="Wingdings 2" w:char="F050"/>
            </w:r>
          </w:p>
        </w:tc>
      </w:tr>
      <w:tr w:rsidR="00BA7E58" w:rsidRPr="000B7733" w14:paraId="60342E7B" w14:textId="77777777" w:rsidTr="00BA7E58">
        <w:tc>
          <w:tcPr>
            <w:tcW w:w="3708" w:type="dxa"/>
            <w:shd w:val="clear" w:color="auto" w:fill="auto"/>
          </w:tcPr>
          <w:p w14:paraId="406DDCBA" w14:textId="428CAA50" w:rsidR="00BA7E58" w:rsidRPr="009867A5" w:rsidRDefault="00BA7E58" w:rsidP="00BA7E58">
            <w:pPr>
              <w:rPr>
                <w:rFonts w:ascii="Arial Narrow" w:eastAsia="Times New Roman" w:hAnsi="Arial Narrow" w:cs="Arial"/>
                <w:sz w:val="21"/>
                <w:szCs w:val="21"/>
              </w:rPr>
            </w:pPr>
            <w:r>
              <w:rPr>
                <w:rFonts w:ascii="Arial Narrow" w:eastAsia="Times New Roman" w:hAnsi="Arial Narrow" w:cs="Arial"/>
                <w:sz w:val="21"/>
                <w:szCs w:val="21"/>
              </w:rPr>
              <w:t xml:space="preserve">Lorna Witt </w:t>
            </w:r>
            <w:r w:rsidRPr="009867A5">
              <w:rPr>
                <w:rFonts w:ascii="Arial Narrow" w:eastAsia="Times New Roman" w:hAnsi="Arial Narrow" w:cs="Arial"/>
                <w:sz w:val="21"/>
                <w:szCs w:val="21"/>
              </w:rPr>
              <w:t>(Secretary)</w:t>
            </w:r>
          </w:p>
        </w:tc>
        <w:tc>
          <w:tcPr>
            <w:tcW w:w="909" w:type="dxa"/>
            <w:shd w:val="clear" w:color="auto" w:fill="auto"/>
            <w:vAlign w:val="center"/>
          </w:tcPr>
          <w:p w14:paraId="51B99FF0" w14:textId="254DC4B8" w:rsidR="00BA7E58" w:rsidRPr="009867A5" w:rsidRDefault="002007B1" w:rsidP="00BA7E58">
            <w:pPr>
              <w:jc w:val="center"/>
              <w:rPr>
                <w:rFonts w:ascii="Arial Narrow" w:eastAsia="Times New Roman" w:hAnsi="Arial Narrow" w:cs="Arial"/>
                <w:sz w:val="21"/>
                <w:szCs w:val="21"/>
              </w:rPr>
            </w:pPr>
            <w:r>
              <w:rPr>
                <w:rFonts w:ascii="Arial Narrow" w:eastAsia="Times New Roman" w:hAnsi="Arial Narrow" w:cs="Arial"/>
                <w:sz w:val="21"/>
                <w:szCs w:val="21"/>
              </w:rPr>
              <w:t>N</w:t>
            </w:r>
          </w:p>
        </w:tc>
        <w:tc>
          <w:tcPr>
            <w:tcW w:w="267" w:type="dxa"/>
            <w:vMerge/>
            <w:shd w:val="clear" w:color="auto" w:fill="F2F2F2"/>
          </w:tcPr>
          <w:p w14:paraId="5939A842" w14:textId="77777777" w:rsidR="00BA7E58" w:rsidRPr="009867A5" w:rsidRDefault="00BA7E58" w:rsidP="00BA7E58">
            <w:pPr>
              <w:rPr>
                <w:rFonts w:ascii="Arial Narrow" w:eastAsia="Times New Roman" w:hAnsi="Arial Narrow" w:cs="Arial"/>
                <w:sz w:val="21"/>
                <w:szCs w:val="21"/>
              </w:rPr>
            </w:pPr>
          </w:p>
        </w:tc>
        <w:tc>
          <w:tcPr>
            <w:tcW w:w="3954" w:type="dxa"/>
            <w:shd w:val="clear" w:color="auto" w:fill="auto"/>
          </w:tcPr>
          <w:p w14:paraId="13F8BF4D" w14:textId="252A695D" w:rsidR="00BA7E58" w:rsidRPr="009867A5" w:rsidRDefault="00BA7E58" w:rsidP="00BA7E58">
            <w:pPr>
              <w:rPr>
                <w:rFonts w:ascii="Arial Narrow" w:eastAsia="Times New Roman" w:hAnsi="Arial Narrow" w:cs="Arial"/>
                <w:sz w:val="21"/>
                <w:szCs w:val="21"/>
              </w:rPr>
            </w:pPr>
            <w:r>
              <w:rPr>
                <w:rFonts w:ascii="Arial Narrow" w:eastAsia="Times New Roman" w:hAnsi="Arial Narrow" w:cs="Arial"/>
                <w:sz w:val="21"/>
                <w:szCs w:val="21"/>
              </w:rPr>
              <w:t>Melanie Hollenshead (New Class Dir.)</w:t>
            </w:r>
          </w:p>
        </w:tc>
        <w:tc>
          <w:tcPr>
            <w:tcW w:w="918" w:type="dxa"/>
            <w:shd w:val="clear" w:color="auto" w:fill="auto"/>
            <w:vAlign w:val="center"/>
          </w:tcPr>
          <w:p w14:paraId="48CF9FD9" w14:textId="77777777" w:rsidR="00BA7E58" w:rsidRPr="009867A5" w:rsidRDefault="00BA7E58" w:rsidP="00BA7E58">
            <w:pPr>
              <w:jc w:val="center"/>
              <w:rPr>
                <w:rFonts w:ascii="Arial Narrow" w:eastAsia="Times New Roman" w:hAnsi="Arial Narrow" w:cs="Arial"/>
                <w:sz w:val="21"/>
                <w:szCs w:val="21"/>
              </w:rPr>
            </w:pPr>
            <w:r>
              <w:rPr>
                <w:rFonts w:ascii="Arial Narrow" w:eastAsia="Times New Roman" w:hAnsi="Arial Narrow" w:cs="Arial"/>
                <w:sz w:val="21"/>
                <w:szCs w:val="21"/>
              </w:rPr>
              <w:sym w:font="Wingdings 2" w:char="F050"/>
            </w:r>
          </w:p>
        </w:tc>
      </w:tr>
      <w:tr w:rsidR="00BA7E58" w:rsidRPr="000B7733" w14:paraId="1FC7B638" w14:textId="77777777" w:rsidTr="00BA7E58">
        <w:tc>
          <w:tcPr>
            <w:tcW w:w="3708" w:type="dxa"/>
            <w:shd w:val="clear" w:color="auto" w:fill="auto"/>
          </w:tcPr>
          <w:p w14:paraId="4CE81F0B" w14:textId="77777777" w:rsidR="00BA7E58" w:rsidRPr="009867A5" w:rsidRDefault="00BA7E58" w:rsidP="00BA7E58">
            <w:pPr>
              <w:rPr>
                <w:rFonts w:ascii="Arial Narrow" w:eastAsia="Times New Roman" w:hAnsi="Arial Narrow" w:cs="Arial"/>
                <w:sz w:val="21"/>
                <w:szCs w:val="21"/>
              </w:rPr>
            </w:pPr>
            <w:r w:rsidRPr="009867A5">
              <w:rPr>
                <w:rFonts w:ascii="Arial Narrow" w:eastAsia="Times New Roman" w:hAnsi="Arial Narrow" w:cs="Arial"/>
                <w:sz w:val="21"/>
                <w:szCs w:val="21"/>
              </w:rPr>
              <w:t>Don Sabathier (Treasurer)</w:t>
            </w:r>
          </w:p>
        </w:tc>
        <w:tc>
          <w:tcPr>
            <w:tcW w:w="909" w:type="dxa"/>
            <w:shd w:val="clear" w:color="auto" w:fill="auto"/>
            <w:vAlign w:val="center"/>
          </w:tcPr>
          <w:p w14:paraId="7FFBB438" w14:textId="77777777" w:rsidR="00BA7E58" w:rsidRPr="009867A5" w:rsidRDefault="00BA7E58" w:rsidP="00BA7E58">
            <w:pPr>
              <w:jc w:val="center"/>
              <w:rPr>
                <w:rFonts w:ascii="Arial Narrow" w:eastAsia="Times New Roman" w:hAnsi="Arial Narrow" w:cs="Arial"/>
                <w:sz w:val="21"/>
                <w:szCs w:val="21"/>
              </w:rPr>
            </w:pPr>
            <w:r>
              <w:rPr>
                <w:rFonts w:ascii="Arial Narrow" w:eastAsia="Times New Roman" w:hAnsi="Arial Narrow" w:cs="Arial"/>
                <w:sz w:val="21"/>
                <w:szCs w:val="21"/>
              </w:rPr>
              <w:sym w:font="Wingdings 2" w:char="F050"/>
            </w:r>
          </w:p>
        </w:tc>
        <w:tc>
          <w:tcPr>
            <w:tcW w:w="267" w:type="dxa"/>
            <w:vMerge/>
            <w:shd w:val="clear" w:color="auto" w:fill="F2F2F2"/>
          </w:tcPr>
          <w:p w14:paraId="763DD6A1" w14:textId="77777777" w:rsidR="00BA7E58" w:rsidRPr="009867A5" w:rsidRDefault="00BA7E58" w:rsidP="00BA7E58">
            <w:pPr>
              <w:rPr>
                <w:rFonts w:ascii="Arial Narrow" w:eastAsia="Times New Roman" w:hAnsi="Arial Narrow" w:cs="Arial"/>
                <w:sz w:val="21"/>
                <w:szCs w:val="21"/>
              </w:rPr>
            </w:pPr>
          </w:p>
        </w:tc>
        <w:tc>
          <w:tcPr>
            <w:tcW w:w="3954" w:type="dxa"/>
            <w:shd w:val="clear" w:color="auto" w:fill="auto"/>
          </w:tcPr>
          <w:p w14:paraId="3D5FDC4B" w14:textId="77777777" w:rsidR="00BA7E58" w:rsidRPr="009867A5" w:rsidRDefault="00BA7E58" w:rsidP="00BA7E58">
            <w:pPr>
              <w:rPr>
                <w:rFonts w:ascii="Arial Narrow" w:eastAsia="Times New Roman" w:hAnsi="Arial Narrow" w:cs="Arial"/>
                <w:sz w:val="21"/>
                <w:szCs w:val="21"/>
              </w:rPr>
            </w:pPr>
            <w:r>
              <w:rPr>
                <w:rFonts w:ascii="Arial Narrow" w:eastAsia="Times New Roman" w:hAnsi="Arial Narrow" w:cs="Arial"/>
                <w:sz w:val="21"/>
                <w:szCs w:val="21"/>
              </w:rPr>
              <w:t xml:space="preserve">Larry Peterson </w:t>
            </w:r>
            <w:r w:rsidRPr="009867A5">
              <w:rPr>
                <w:rFonts w:ascii="Arial Narrow" w:eastAsia="Times New Roman" w:hAnsi="Arial Narrow" w:cs="Arial"/>
                <w:sz w:val="21"/>
                <w:szCs w:val="21"/>
              </w:rPr>
              <w:t>(</w:t>
            </w:r>
            <w:r>
              <w:rPr>
                <w:rFonts w:ascii="Arial Narrow" w:eastAsia="Times New Roman" w:hAnsi="Arial Narrow" w:cs="Arial"/>
                <w:sz w:val="21"/>
                <w:szCs w:val="21"/>
              </w:rPr>
              <w:t>Communications Dir.</w:t>
            </w:r>
            <w:r w:rsidRPr="009867A5">
              <w:rPr>
                <w:rFonts w:ascii="Arial Narrow" w:eastAsia="Times New Roman" w:hAnsi="Arial Narrow" w:cs="Arial"/>
                <w:sz w:val="21"/>
                <w:szCs w:val="21"/>
              </w:rPr>
              <w:t>)</w:t>
            </w:r>
          </w:p>
        </w:tc>
        <w:tc>
          <w:tcPr>
            <w:tcW w:w="918" w:type="dxa"/>
            <w:shd w:val="clear" w:color="auto" w:fill="auto"/>
            <w:vAlign w:val="center"/>
          </w:tcPr>
          <w:p w14:paraId="21930230" w14:textId="77777777" w:rsidR="00BA7E58" w:rsidRPr="009867A5" w:rsidRDefault="00BA7E58" w:rsidP="00BA7E58">
            <w:pPr>
              <w:jc w:val="center"/>
              <w:rPr>
                <w:rFonts w:ascii="Arial Narrow" w:eastAsia="Times New Roman" w:hAnsi="Arial Narrow" w:cs="Arial"/>
                <w:sz w:val="21"/>
                <w:szCs w:val="21"/>
              </w:rPr>
            </w:pPr>
            <w:r>
              <w:rPr>
                <w:rFonts w:ascii="Arial Narrow" w:eastAsia="Times New Roman" w:hAnsi="Arial Narrow" w:cs="Arial"/>
                <w:sz w:val="21"/>
                <w:szCs w:val="21"/>
              </w:rPr>
              <w:sym w:font="Wingdings 2" w:char="F050"/>
            </w:r>
          </w:p>
        </w:tc>
      </w:tr>
      <w:tr w:rsidR="00BA7E58" w:rsidRPr="000B7733" w14:paraId="05371D23" w14:textId="77777777" w:rsidTr="00BA7E58">
        <w:tc>
          <w:tcPr>
            <w:tcW w:w="3708" w:type="dxa"/>
            <w:shd w:val="clear" w:color="auto" w:fill="auto"/>
          </w:tcPr>
          <w:p w14:paraId="4BA64075" w14:textId="77777777" w:rsidR="00BA7E58" w:rsidRPr="009867A5" w:rsidRDefault="00BA7E58" w:rsidP="00BA7E58">
            <w:pPr>
              <w:rPr>
                <w:rFonts w:ascii="Arial Narrow" w:eastAsia="Times New Roman" w:hAnsi="Arial Narrow" w:cs="Arial"/>
                <w:dstrike/>
                <w:sz w:val="21"/>
                <w:szCs w:val="21"/>
              </w:rPr>
            </w:pPr>
          </w:p>
        </w:tc>
        <w:tc>
          <w:tcPr>
            <w:tcW w:w="909" w:type="dxa"/>
            <w:shd w:val="clear" w:color="auto" w:fill="auto"/>
            <w:vAlign w:val="center"/>
          </w:tcPr>
          <w:p w14:paraId="4403B899" w14:textId="77777777" w:rsidR="00BA7E58" w:rsidRPr="009867A5" w:rsidRDefault="00BA7E58" w:rsidP="00BA7E58">
            <w:pPr>
              <w:jc w:val="center"/>
              <w:rPr>
                <w:rFonts w:ascii="Arial Narrow" w:eastAsia="Times New Roman" w:hAnsi="Arial Narrow" w:cs="Arial"/>
                <w:sz w:val="21"/>
                <w:szCs w:val="21"/>
              </w:rPr>
            </w:pPr>
          </w:p>
        </w:tc>
        <w:tc>
          <w:tcPr>
            <w:tcW w:w="267" w:type="dxa"/>
            <w:vMerge/>
            <w:shd w:val="clear" w:color="auto" w:fill="F2F2F2"/>
          </w:tcPr>
          <w:p w14:paraId="5DCD953B" w14:textId="77777777" w:rsidR="00BA7E58" w:rsidRPr="009867A5" w:rsidRDefault="00BA7E58" w:rsidP="00BA7E58">
            <w:pPr>
              <w:rPr>
                <w:rFonts w:ascii="Arial Narrow" w:eastAsia="Times New Roman" w:hAnsi="Arial Narrow" w:cs="Arial"/>
                <w:sz w:val="21"/>
                <w:szCs w:val="21"/>
              </w:rPr>
            </w:pPr>
          </w:p>
        </w:tc>
        <w:tc>
          <w:tcPr>
            <w:tcW w:w="3954" w:type="dxa"/>
            <w:shd w:val="clear" w:color="auto" w:fill="auto"/>
          </w:tcPr>
          <w:p w14:paraId="32E2D57F" w14:textId="77777777" w:rsidR="00BA7E58" w:rsidRPr="009867A5" w:rsidRDefault="00BA7E58" w:rsidP="00BA7E58">
            <w:pPr>
              <w:rPr>
                <w:rFonts w:ascii="Arial Narrow" w:eastAsia="Times New Roman" w:hAnsi="Arial Narrow" w:cs="Arial"/>
                <w:sz w:val="21"/>
                <w:szCs w:val="21"/>
              </w:rPr>
            </w:pPr>
            <w:r w:rsidRPr="009867A5">
              <w:rPr>
                <w:rFonts w:ascii="Arial Narrow" w:eastAsia="Times New Roman" w:hAnsi="Arial Narrow" w:cs="Arial"/>
                <w:sz w:val="21"/>
                <w:szCs w:val="21"/>
              </w:rPr>
              <w:t>Ruby Lewis (Outreach</w:t>
            </w:r>
            <w:r>
              <w:rPr>
                <w:rFonts w:ascii="Arial Narrow" w:eastAsia="Times New Roman" w:hAnsi="Arial Narrow" w:cs="Arial"/>
                <w:sz w:val="21"/>
                <w:szCs w:val="21"/>
              </w:rPr>
              <w:t xml:space="preserve"> Dir.</w:t>
            </w:r>
            <w:r w:rsidRPr="009867A5">
              <w:rPr>
                <w:rFonts w:ascii="Arial Narrow" w:eastAsia="Times New Roman" w:hAnsi="Arial Narrow" w:cs="Arial"/>
                <w:sz w:val="21"/>
                <w:szCs w:val="21"/>
              </w:rPr>
              <w:t>)</w:t>
            </w:r>
          </w:p>
        </w:tc>
        <w:tc>
          <w:tcPr>
            <w:tcW w:w="918" w:type="dxa"/>
            <w:shd w:val="clear" w:color="auto" w:fill="auto"/>
            <w:vAlign w:val="center"/>
          </w:tcPr>
          <w:p w14:paraId="4325338A" w14:textId="47E22EC0" w:rsidR="00BA7E58" w:rsidRPr="009867A5" w:rsidRDefault="002007B1" w:rsidP="00BA7E58">
            <w:pPr>
              <w:jc w:val="center"/>
              <w:rPr>
                <w:rFonts w:ascii="Arial Narrow" w:eastAsia="Times New Roman" w:hAnsi="Arial Narrow" w:cs="Arial"/>
                <w:sz w:val="21"/>
                <w:szCs w:val="21"/>
              </w:rPr>
            </w:pPr>
            <w:r>
              <w:rPr>
                <w:rFonts w:ascii="Arial Narrow" w:eastAsia="Times New Roman" w:hAnsi="Arial Narrow" w:cs="Arial"/>
                <w:sz w:val="21"/>
                <w:szCs w:val="21"/>
              </w:rPr>
              <w:sym w:font="Wingdings 2" w:char="F050"/>
            </w:r>
          </w:p>
        </w:tc>
      </w:tr>
      <w:tr w:rsidR="00BA7E58" w:rsidRPr="000B7733" w14:paraId="7A1112D7" w14:textId="77777777" w:rsidTr="00BA7E58">
        <w:tc>
          <w:tcPr>
            <w:tcW w:w="4617" w:type="dxa"/>
            <w:gridSpan w:val="2"/>
            <w:shd w:val="clear" w:color="auto" w:fill="F2F2F2"/>
          </w:tcPr>
          <w:p w14:paraId="2E657FB0" w14:textId="77777777" w:rsidR="00BA7E58" w:rsidRPr="009867A5" w:rsidRDefault="00BA7E58" w:rsidP="00BA7E58">
            <w:pPr>
              <w:rPr>
                <w:rFonts w:ascii="Arial Narrow" w:eastAsia="Times New Roman" w:hAnsi="Arial Narrow" w:cs="Arial"/>
                <w:sz w:val="21"/>
                <w:szCs w:val="21"/>
              </w:rPr>
            </w:pPr>
            <w:r>
              <w:rPr>
                <w:rFonts w:ascii="Arial Narrow" w:eastAsia="Times New Roman" w:hAnsi="Arial Narrow" w:cs="Arial"/>
                <w:b/>
                <w:sz w:val="21"/>
                <w:szCs w:val="21"/>
              </w:rPr>
              <w:t>Chapter</w:t>
            </w:r>
            <w:r w:rsidRPr="009867A5">
              <w:rPr>
                <w:rFonts w:ascii="Arial Narrow" w:eastAsia="Times New Roman" w:hAnsi="Arial Narrow" w:cs="Arial"/>
                <w:b/>
                <w:sz w:val="21"/>
                <w:szCs w:val="21"/>
              </w:rPr>
              <w:t xml:space="preserve"> Advisor</w:t>
            </w:r>
            <w:r>
              <w:rPr>
                <w:rFonts w:ascii="Arial Narrow" w:eastAsia="Times New Roman" w:hAnsi="Arial Narrow" w:cs="Arial"/>
                <w:b/>
                <w:sz w:val="21"/>
                <w:szCs w:val="21"/>
              </w:rPr>
              <w:t>(</w:t>
            </w:r>
            <w:r w:rsidRPr="009867A5">
              <w:rPr>
                <w:rFonts w:ascii="Arial Narrow" w:eastAsia="Times New Roman" w:hAnsi="Arial Narrow" w:cs="Arial"/>
                <w:b/>
                <w:sz w:val="21"/>
                <w:szCs w:val="21"/>
              </w:rPr>
              <w:t>s</w:t>
            </w:r>
            <w:r>
              <w:rPr>
                <w:rFonts w:ascii="Arial Narrow" w:eastAsia="Times New Roman" w:hAnsi="Arial Narrow" w:cs="Arial"/>
                <w:b/>
                <w:sz w:val="21"/>
                <w:szCs w:val="21"/>
              </w:rPr>
              <w:t>)</w:t>
            </w:r>
          </w:p>
        </w:tc>
        <w:tc>
          <w:tcPr>
            <w:tcW w:w="267" w:type="dxa"/>
            <w:vMerge/>
            <w:shd w:val="clear" w:color="auto" w:fill="F2F2F2"/>
          </w:tcPr>
          <w:p w14:paraId="06E050B8" w14:textId="77777777" w:rsidR="00BA7E58" w:rsidRPr="009867A5" w:rsidRDefault="00BA7E58" w:rsidP="00BA7E58">
            <w:pPr>
              <w:rPr>
                <w:rFonts w:ascii="Arial Narrow" w:eastAsia="Times New Roman" w:hAnsi="Arial Narrow" w:cs="Arial"/>
                <w:sz w:val="21"/>
                <w:szCs w:val="21"/>
              </w:rPr>
            </w:pPr>
          </w:p>
        </w:tc>
        <w:tc>
          <w:tcPr>
            <w:tcW w:w="3954" w:type="dxa"/>
            <w:shd w:val="clear" w:color="auto" w:fill="auto"/>
          </w:tcPr>
          <w:p w14:paraId="668544C9" w14:textId="31F497AD" w:rsidR="00BA7E58" w:rsidRPr="009867A5" w:rsidRDefault="00BA7E58" w:rsidP="00BA7E58">
            <w:pPr>
              <w:rPr>
                <w:rFonts w:ascii="Arial Narrow" w:eastAsia="Times New Roman" w:hAnsi="Arial Narrow" w:cs="Arial"/>
                <w:sz w:val="21"/>
                <w:szCs w:val="21"/>
              </w:rPr>
            </w:pPr>
            <w:r>
              <w:rPr>
                <w:rFonts w:ascii="Arial Narrow" w:eastAsia="Times New Roman" w:hAnsi="Arial Narrow" w:cs="Arial"/>
                <w:sz w:val="21"/>
                <w:szCs w:val="21"/>
              </w:rPr>
              <w:t>Kristine Rivers</w:t>
            </w:r>
            <w:r w:rsidRPr="009867A5">
              <w:rPr>
                <w:rFonts w:ascii="Arial Narrow" w:eastAsia="Times New Roman" w:hAnsi="Arial Narrow" w:cs="Arial"/>
                <w:sz w:val="21"/>
                <w:szCs w:val="21"/>
              </w:rPr>
              <w:t xml:space="preserve"> (Advanced Training</w:t>
            </w:r>
            <w:r>
              <w:rPr>
                <w:rFonts w:ascii="Arial Narrow" w:eastAsia="Times New Roman" w:hAnsi="Arial Narrow" w:cs="Arial"/>
                <w:sz w:val="21"/>
                <w:szCs w:val="21"/>
              </w:rPr>
              <w:t xml:space="preserve"> Dir.</w:t>
            </w:r>
            <w:r w:rsidRPr="009867A5">
              <w:rPr>
                <w:rFonts w:ascii="Arial Narrow" w:eastAsia="Times New Roman" w:hAnsi="Arial Narrow" w:cs="Arial"/>
                <w:sz w:val="21"/>
                <w:szCs w:val="21"/>
              </w:rPr>
              <w:t>)</w:t>
            </w:r>
          </w:p>
        </w:tc>
        <w:tc>
          <w:tcPr>
            <w:tcW w:w="918" w:type="dxa"/>
            <w:shd w:val="clear" w:color="auto" w:fill="auto"/>
            <w:vAlign w:val="center"/>
          </w:tcPr>
          <w:p w14:paraId="21ACB7BA" w14:textId="77777777" w:rsidR="00BA7E58" w:rsidRPr="009867A5" w:rsidRDefault="00BA7E58" w:rsidP="00BA7E58">
            <w:pPr>
              <w:jc w:val="center"/>
              <w:rPr>
                <w:rFonts w:ascii="Arial Narrow" w:eastAsia="Times New Roman" w:hAnsi="Arial Narrow" w:cs="Arial"/>
                <w:sz w:val="21"/>
                <w:szCs w:val="21"/>
              </w:rPr>
            </w:pPr>
            <w:r>
              <w:rPr>
                <w:rFonts w:ascii="Arial Narrow" w:eastAsia="Times New Roman" w:hAnsi="Arial Narrow" w:cs="Arial"/>
                <w:sz w:val="21"/>
                <w:szCs w:val="21"/>
              </w:rPr>
              <w:sym w:font="Wingdings 2" w:char="F050"/>
            </w:r>
          </w:p>
        </w:tc>
      </w:tr>
      <w:tr w:rsidR="00BA7E58" w:rsidRPr="000B7733" w14:paraId="24E14740" w14:textId="77777777" w:rsidTr="00BA7E58">
        <w:tc>
          <w:tcPr>
            <w:tcW w:w="3708" w:type="dxa"/>
            <w:shd w:val="clear" w:color="auto" w:fill="auto"/>
          </w:tcPr>
          <w:p w14:paraId="7C0CABC0" w14:textId="77777777" w:rsidR="00BA7E58" w:rsidRPr="009867A5" w:rsidRDefault="00BA7E58" w:rsidP="00BA7E58">
            <w:pPr>
              <w:rPr>
                <w:rFonts w:ascii="Arial Narrow" w:eastAsia="Times New Roman" w:hAnsi="Arial Narrow" w:cs="Arial"/>
                <w:sz w:val="21"/>
                <w:szCs w:val="21"/>
              </w:rPr>
            </w:pPr>
            <w:r w:rsidRPr="009867A5">
              <w:rPr>
                <w:rFonts w:ascii="Arial Narrow" w:eastAsia="Times New Roman" w:hAnsi="Arial Narrow" w:cs="Arial"/>
                <w:sz w:val="21"/>
                <w:szCs w:val="21"/>
              </w:rPr>
              <w:t>John O’Connell (AgriL</w:t>
            </w:r>
            <w:r>
              <w:rPr>
                <w:rFonts w:ascii="Arial Narrow" w:eastAsia="Times New Roman" w:hAnsi="Arial Narrow" w:cs="Arial"/>
                <w:sz w:val="21"/>
                <w:szCs w:val="21"/>
              </w:rPr>
              <w:t>IFE</w:t>
            </w:r>
            <w:r w:rsidRPr="009867A5">
              <w:rPr>
                <w:rFonts w:ascii="Arial Narrow" w:eastAsia="Times New Roman" w:hAnsi="Arial Narrow" w:cs="Arial"/>
                <w:sz w:val="21"/>
                <w:szCs w:val="21"/>
              </w:rPr>
              <w:t xml:space="preserve"> Extension)</w:t>
            </w:r>
          </w:p>
        </w:tc>
        <w:tc>
          <w:tcPr>
            <w:tcW w:w="909" w:type="dxa"/>
            <w:shd w:val="clear" w:color="auto" w:fill="auto"/>
            <w:vAlign w:val="center"/>
          </w:tcPr>
          <w:p w14:paraId="0D25E974" w14:textId="77777777" w:rsidR="00BA7E58" w:rsidRPr="009867A5" w:rsidRDefault="00BA7E58" w:rsidP="00BA7E58">
            <w:pPr>
              <w:jc w:val="center"/>
              <w:rPr>
                <w:rFonts w:ascii="Arial Narrow" w:eastAsia="Times New Roman" w:hAnsi="Arial Narrow" w:cs="Arial"/>
                <w:sz w:val="21"/>
                <w:szCs w:val="21"/>
              </w:rPr>
            </w:pPr>
            <w:r>
              <w:rPr>
                <w:rFonts w:ascii="Arial Narrow" w:eastAsia="Times New Roman" w:hAnsi="Arial Narrow" w:cs="Arial"/>
                <w:sz w:val="21"/>
                <w:szCs w:val="21"/>
              </w:rPr>
              <w:sym w:font="Wingdings 2" w:char="F050"/>
            </w:r>
          </w:p>
        </w:tc>
        <w:tc>
          <w:tcPr>
            <w:tcW w:w="267" w:type="dxa"/>
            <w:vMerge/>
            <w:shd w:val="clear" w:color="auto" w:fill="F2F2F2"/>
          </w:tcPr>
          <w:p w14:paraId="0279AEA2" w14:textId="77777777" w:rsidR="00BA7E58" w:rsidRPr="009867A5" w:rsidRDefault="00BA7E58" w:rsidP="00BA7E58">
            <w:pPr>
              <w:rPr>
                <w:rFonts w:ascii="Arial Narrow" w:eastAsia="Times New Roman" w:hAnsi="Arial Narrow" w:cs="Arial"/>
                <w:sz w:val="21"/>
                <w:szCs w:val="21"/>
              </w:rPr>
            </w:pPr>
          </w:p>
        </w:tc>
        <w:tc>
          <w:tcPr>
            <w:tcW w:w="3954" w:type="dxa"/>
            <w:shd w:val="clear" w:color="auto" w:fill="auto"/>
          </w:tcPr>
          <w:p w14:paraId="112D25C4" w14:textId="77777777" w:rsidR="00BA7E58" w:rsidRPr="009867A5" w:rsidRDefault="00BA7E58" w:rsidP="00BA7E58">
            <w:pPr>
              <w:rPr>
                <w:rFonts w:ascii="Arial Narrow" w:eastAsia="Times New Roman" w:hAnsi="Arial Narrow" w:cs="Arial"/>
                <w:sz w:val="21"/>
                <w:szCs w:val="21"/>
              </w:rPr>
            </w:pPr>
            <w:r w:rsidRPr="009867A5">
              <w:rPr>
                <w:rFonts w:ascii="Arial Narrow" w:eastAsia="Times New Roman" w:hAnsi="Arial Narrow" w:cs="Arial"/>
                <w:sz w:val="21"/>
                <w:szCs w:val="21"/>
              </w:rPr>
              <w:t>Oron Atkins (Volunteer Service</w:t>
            </w:r>
            <w:r>
              <w:rPr>
                <w:rFonts w:ascii="Arial Narrow" w:eastAsia="Times New Roman" w:hAnsi="Arial Narrow" w:cs="Arial"/>
                <w:sz w:val="21"/>
                <w:szCs w:val="21"/>
              </w:rPr>
              <w:t xml:space="preserve"> Dir.</w:t>
            </w:r>
            <w:r w:rsidRPr="009867A5">
              <w:rPr>
                <w:rFonts w:ascii="Arial Narrow" w:eastAsia="Times New Roman" w:hAnsi="Arial Narrow" w:cs="Arial"/>
                <w:sz w:val="21"/>
                <w:szCs w:val="21"/>
              </w:rPr>
              <w:t>)</w:t>
            </w:r>
          </w:p>
        </w:tc>
        <w:tc>
          <w:tcPr>
            <w:tcW w:w="918" w:type="dxa"/>
            <w:shd w:val="clear" w:color="auto" w:fill="auto"/>
            <w:vAlign w:val="center"/>
          </w:tcPr>
          <w:p w14:paraId="0C0E8A6E" w14:textId="77777777" w:rsidR="00BA7E58" w:rsidRPr="009867A5" w:rsidRDefault="00BA7E58" w:rsidP="00BA7E58">
            <w:pPr>
              <w:jc w:val="center"/>
              <w:rPr>
                <w:rFonts w:ascii="Arial Narrow" w:eastAsia="Times New Roman" w:hAnsi="Arial Narrow" w:cs="Arial"/>
                <w:sz w:val="21"/>
                <w:szCs w:val="21"/>
              </w:rPr>
            </w:pPr>
            <w:r>
              <w:rPr>
                <w:rFonts w:ascii="Arial Narrow" w:eastAsia="Times New Roman" w:hAnsi="Arial Narrow" w:cs="Arial"/>
                <w:sz w:val="21"/>
                <w:szCs w:val="21"/>
              </w:rPr>
              <w:sym w:font="Wingdings 2" w:char="F050"/>
            </w:r>
          </w:p>
        </w:tc>
      </w:tr>
      <w:tr w:rsidR="00472239" w:rsidRPr="000B7733" w14:paraId="092E7392" w14:textId="77777777" w:rsidTr="00BA7E58">
        <w:tc>
          <w:tcPr>
            <w:tcW w:w="3708" w:type="dxa"/>
            <w:shd w:val="clear" w:color="auto" w:fill="auto"/>
          </w:tcPr>
          <w:p w14:paraId="717718F2" w14:textId="149B9EAE" w:rsidR="00472239" w:rsidRPr="009867A5" w:rsidRDefault="00472239" w:rsidP="00472239">
            <w:pPr>
              <w:rPr>
                <w:rFonts w:ascii="Arial Narrow" w:eastAsia="Times New Roman" w:hAnsi="Arial Narrow" w:cs="Arial"/>
                <w:sz w:val="21"/>
                <w:szCs w:val="21"/>
              </w:rPr>
            </w:pPr>
            <w:r>
              <w:rPr>
                <w:rFonts w:ascii="Arial Narrow" w:eastAsia="Times New Roman" w:hAnsi="Arial Narrow" w:cs="Arial"/>
                <w:sz w:val="21"/>
                <w:szCs w:val="21"/>
              </w:rPr>
              <w:t>Jordan Kieffer (TPWD: Sea Center Texas)</w:t>
            </w:r>
          </w:p>
        </w:tc>
        <w:tc>
          <w:tcPr>
            <w:tcW w:w="909" w:type="dxa"/>
            <w:shd w:val="clear" w:color="auto" w:fill="auto"/>
            <w:vAlign w:val="center"/>
          </w:tcPr>
          <w:p w14:paraId="0104ECAF" w14:textId="77777777" w:rsidR="00472239" w:rsidRPr="009867A5" w:rsidRDefault="00472239" w:rsidP="00472239">
            <w:pPr>
              <w:jc w:val="center"/>
              <w:rPr>
                <w:rFonts w:ascii="Arial Narrow" w:eastAsia="Times New Roman" w:hAnsi="Arial Narrow" w:cs="Arial"/>
                <w:sz w:val="21"/>
                <w:szCs w:val="21"/>
              </w:rPr>
            </w:pPr>
            <w:r>
              <w:rPr>
                <w:rFonts w:ascii="Arial Narrow" w:eastAsia="Times New Roman" w:hAnsi="Arial Narrow" w:cs="Arial"/>
                <w:sz w:val="21"/>
                <w:szCs w:val="21"/>
              </w:rPr>
              <w:sym w:font="Wingdings 2" w:char="F050"/>
            </w:r>
          </w:p>
        </w:tc>
        <w:tc>
          <w:tcPr>
            <w:tcW w:w="267" w:type="dxa"/>
            <w:vMerge/>
            <w:shd w:val="clear" w:color="auto" w:fill="F2F2F2"/>
          </w:tcPr>
          <w:p w14:paraId="34F8B74A" w14:textId="77777777" w:rsidR="00472239" w:rsidRPr="009867A5" w:rsidRDefault="00472239" w:rsidP="00472239">
            <w:pPr>
              <w:rPr>
                <w:rFonts w:ascii="Arial Narrow" w:eastAsia="Times New Roman" w:hAnsi="Arial Narrow" w:cs="Arial"/>
                <w:sz w:val="21"/>
                <w:szCs w:val="21"/>
              </w:rPr>
            </w:pPr>
          </w:p>
        </w:tc>
        <w:tc>
          <w:tcPr>
            <w:tcW w:w="3954" w:type="dxa"/>
            <w:shd w:val="clear" w:color="auto" w:fill="auto"/>
          </w:tcPr>
          <w:p w14:paraId="449C50D3" w14:textId="77777777" w:rsidR="00472239" w:rsidRPr="009867A5" w:rsidRDefault="00472239" w:rsidP="00472239">
            <w:pPr>
              <w:rPr>
                <w:rFonts w:ascii="Arial Narrow" w:eastAsia="Times New Roman" w:hAnsi="Arial Narrow" w:cs="Arial"/>
                <w:sz w:val="21"/>
                <w:szCs w:val="21"/>
              </w:rPr>
            </w:pPr>
            <w:r>
              <w:rPr>
                <w:rFonts w:ascii="Arial Narrow" w:eastAsia="Times New Roman" w:hAnsi="Arial Narrow" w:cs="Arial"/>
                <w:sz w:val="21"/>
                <w:szCs w:val="21"/>
              </w:rPr>
              <w:t>Connie Stolte (State Rep.)</w:t>
            </w:r>
          </w:p>
        </w:tc>
        <w:tc>
          <w:tcPr>
            <w:tcW w:w="918" w:type="dxa"/>
            <w:shd w:val="clear" w:color="auto" w:fill="auto"/>
            <w:vAlign w:val="center"/>
          </w:tcPr>
          <w:p w14:paraId="3BD583CF" w14:textId="006D1FBE" w:rsidR="00472239" w:rsidRPr="009867A5" w:rsidRDefault="00472239" w:rsidP="00472239">
            <w:pPr>
              <w:jc w:val="center"/>
              <w:rPr>
                <w:rFonts w:ascii="Arial Narrow" w:eastAsia="Times New Roman" w:hAnsi="Arial Narrow" w:cs="Arial"/>
                <w:sz w:val="21"/>
                <w:szCs w:val="21"/>
              </w:rPr>
            </w:pPr>
            <w:r>
              <w:rPr>
                <w:rFonts w:ascii="Arial Narrow" w:eastAsia="Times New Roman" w:hAnsi="Arial Narrow" w:cs="Arial"/>
                <w:sz w:val="21"/>
                <w:szCs w:val="21"/>
              </w:rPr>
              <w:sym w:font="Wingdings 2" w:char="F050"/>
            </w:r>
          </w:p>
        </w:tc>
      </w:tr>
      <w:tr w:rsidR="00472239" w:rsidRPr="000B7733" w14:paraId="6BABF459" w14:textId="77777777" w:rsidTr="00BA7E58">
        <w:tc>
          <w:tcPr>
            <w:tcW w:w="4617" w:type="dxa"/>
            <w:gridSpan w:val="2"/>
            <w:shd w:val="clear" w:color="auto" w:fill="F2F2F2"/>
          </w:tcPr>
          <w:p w14:paraId="56145392" w14:textId="77777777" w:rsidR="00472239" w:rsidRPr="009867A5" w:rsidRDefault="00472239" w:rsidP="00472239">
            <w:pPr>
              <w:rPr>
                <w:rFonts w:ascii="Arial Narrow" w:eastAsia="Times New Roman" w:hAnsi="Arial Narrow" w:cs="Arial"/>
                <w:sz w:val="21"/>
                <w:szCs w:val="21"/>
              </w:rPr>
            </w:pPr>
            <w:r w:rsidRPr="009867A5">
              <w:rPr>
                <w:rFonts w:ascii="Arial Narrow" w:eastAsia="Times New Roman" w:hAnsi="Arial Narrow" w:cs="Arial"/>
                <w:b/>
                <w:sz w:val="21"/>
                <w:szCs w:val="21"/>
              </w:rPr>
              <w:t>Guests</w:t>
            </w:r>
            <w:r>
              <w:rPr>
                <w:rFonts w:ascii="Arial Narrow" w:eastAsia="Times New Roman" w:hAnsi="Arial Narrow" w:cs="Arial"/>
                <w:b/>
                <w:sz w:val="21"/>
                <w:szCs w:val="21"/>
              </w:rPr>
              <w:t>/Other</w:t>
            </w:r>
          </w:p>
        </w:tc>
        <w:tc>
          <w:tcPr>
            <w:tcW w:w="267" w:type="dxa"/>
            <w:vMerge/>
            <w:shd w:val="clear" w:color="auto" w:fill="F2F2F2"/>
          </w:tcPr>
          <w:p w14:paraId="64D6F655" w14:textId="77777777" w:rsidR="00472239" w:rsidRPr="009867A5" w:rsidRDefault="00472239" w:rsidP="00472239">
            <w:pPr>
              <w:rPr>
                <w:rFonts w:ascii="Arial Narrow" w:eastAsia="Times New Roman" w:hAnsi="Arial Narrow" w:cs="Arial"/>
                <w:sz w:val="21"/>
                <w:szCs w:val="21"/>
              </w:rPr>
            </w:pPr>
          </w:p>
        </w:tc>
        <w:tc>
          <w:tcPr>
            <w:tcW w:w="3954" w:type="dxa"/>
            <w:shd w:val="clear" w:color="auto" w:fill="auto"/>
          </w:tcPr>
          <w:p w14:paraId="25B5031B" w14:textId="77777777" w:rsidR="00472239" w:rsidRPr="00A45EE9" w:rsidRDefault="00472239" w:rsidP="00472239">
            <w:pPr>
              <w:rPr>
                <w:rFonts w:ascii="Arial Narrow" w:eastAsia="Times New Roman" w:hAnsi="Arial Narrow" w:cs="Arial"/>
                <w:color w:val="000000"/>
                <w:sz w:val="21"/>
                <w:szCs w:val="21"/>
              </w:rPr>
            </w:pPr>
            <w:r>
              <w:rPr>
                <w:rFonts w:ascii="Arial Narrow" w:eastAsia="Times New Roman" w:hAnsi="Arial Narrow" w:cs="Arial"/>
                <w:sz w:val="21"/>
                <w:szCs w:val="21"/>
              </w:rPr>
              <w:t>Rose Wagner</w:t>
            </w:r>
            <w:r w:rsidRPr="009867A5">
              <w:rPr>
                <w:rFonts w:ascii="Arial Narrow" w:eastAsia="Times New Roman" w:hAnsi="Arial Narrow" w:cs="Arial"/>
                <w:sz w:val="21"/>
                <w:szCs w:val="21"/>
              </w:rPr>
              <w:t xml:space="preserve"> (</w:t>
            </w:r>
            <w:r>
              <w:rPr>
                <w:rFonts w:ascii="Arial Narrow" w:eastAsia="Times New Roman" w:hAnsi="Arial Narrow" w:cs="Arial"/>
                <w:sz w:val="21"/>
                <w:szCs w:val="21"/>
              </w:rPr>
              <w:t>Chapter Host</w:t>
            </w:r>
            <w:r w:rsidRPr="009867A5">
              <w:rPr>
                <w:rFonts w:ascii="Arial Narrow" w:eastAsia="Times New Roman" w:hAnsi="Arial Narrow" w:cs="Arial"/>
                <w:sz w:val="21"/>
                <w:szCs w:val="21"/>
              </w:rPr>
              <w:t>)</w:t>
            </w:r>
          </w:p>
        </w:tc>
        <w:tc>
          <w:tcPr>
            <w:tcW w:w="918" w:type="dxa"/>
            <w:shd w:val="clear" w:color="auto" w:fill="auto"/>
            <w:vAlign w:val="center"/>
          </w:tcPr>
          <w:p w14:paraId="2C44EFB0" w14:textId="77777777" w:rsidR="00472239" w:rsidRPr="009867A5" w:rsidRDefault="00472239" w:rsidP="00472239">
            <w:pPr>
              <w:jc w:val="center"/>
              <w:rPr>
                <w:rFonts w:ascii="Arial Narrow" w:eastAsia="Times New Roman" w:hAnsi="Arial Narrow" w:cs="Arial"/>
                <w:sz w:val="21"/>
                <w:szCs w:val="21"/>
              </w:rPr>
            </w:pPr>
            <w:r>
              <w:rPr>
                <w:rFonts w:ascii="Arial Narrow" w:eastAsia="Times New Roman" w:hAnsi="Arial Narrow" w:cs="Arial"/>
                <w:sz w:val="21"/>
                <w:szCs w:val="21"/>
              </w:rPr>
              <w:sym w:font="Wingdings 2" w:char="F050"/>
            </w:r>
          </w:p>
        </w:tc>
      </w:tr>
      <w:tr w:rsidR="00472239" w:rsidRPr="000B7733" w14:paraId="74F84553" w14:textId="77777777" w:rsidTr="00BA7E58">
        <w:tc>
          <w:tcPr>
            <w:tcW w:w="3708" w:type="dxa"/>
            <w:shd w:val="clear" w:color="auto" w:fill="auto"/>
          </w:tcPr>
          <w:p w14:paraId="3EC9EA20" w14:textId="4B93DE9D" w:rsidR="00472239" w:rsidRPr="009867A5" w:rsidRDefault="00A71A34" w:rsidP="00472239">
            <w:pPr>
              <w:rPr>
                <w:rFonts w:ascii="Arial Narrow" w:eastAsia="Times New Roman" w:hAnsi="Arial Narrow" w:cs="Arial"/>
                <w:sz w:val="21"/>
                <w:szCs w:val="21"/>
              </w:rPr>
            </w:pPr>
            <w:r>
              <w:rPr>
                <w:rFonts w:ascii="Arial Narrow" w:eastAsia="Times New Roman" w:hAnsi="Arial Narrow" w:cs="Arial"/>
                <w:sz w:val="21"/>
                <w:szCs w:val="21"/>
              </w:rPr>
              <w:t xml:space="preserve">Luanne Salinas </w:t>
            </w:r>
          </w:p>
        </w:tc>
        <w:tc>
          <w:tcPr>
            <w:tcW w:w="909" w:type="dxa"/>
            <w:shd w:val="clear" w:color="auto" w:fill="auto"/>
            <w:vAlign w:val="center"/>
          </w:tcPr>
          <w:p w14:paraId="6327A7C3" w14:textId="02CFF771" w:rsidR="00472239" w:rsidRPr="009867A5" w:rsidRDefault="00A71A34" w:rsidP="00472239">
            <w:pPr>
              <w:jc w:val="center"/>
              <w:rPr>
                <w:rFonts w:ascii="Arial Narrow" w:eastAsia="Times New Roman" w:hAnsi="Arial Narrow" w:cs="Arial"/>
                <w:sz w:val="21"/>
                <w:szCs w:val="21"/>
              </w:rPr>
            </w:pPr>
            <w:r>
              <w:rPr>
                <w:rFonts w:ascii="Arial Narrow" w:eastAsia="Times New Roman" w:hAnsi="Arial Narrow" w:cs="Arial"/>
                <w:sz w:val="21"/>
                <w:szCs w:val="21"/>
              </w:rPr>
              <w:sym w:font="Wingdings 2" w:char="F050"/>
            </w:r>
          </w:p>
        </w:tc>
        <w:tc>
          <w:tcPr>
            <w:tcW w:w="267" w:type="dxa"/>
            <w:vMerge/>
            <w:shd w:val="clear" w:color="auto" w:fill="F2F2F2"/>
          </w:tcPr>
          <w:p w14:paraId="035BD164" w14:textId="77777777" w:rsidR="00472239" w:rsidRPr="009867A5" w:rsidRDefault="00472239" w:rsidP="00472239">
            <w:pPr>
              <w:rPr>
                <w:rFonts w:ascii="Arial Narrow" w:eastAsia="Times New Roman" w:hAnsi="Arial Narrow" w:cs="Arial"/>
                <w:sz w:val="21"/>
                <w:szCs w:val="21"/>
              </w:rPr>
            </w:pPr>
          </w:p>
        </w:tc>
        <w:tc>
          <w:tcPr>
            <w:tcW w:w="3954" w:type="dxa"/>
            <w:shd w:val="clear" w:color="auto" w:fill="auto"/>
          </w:tcPr>
          <w:p w14:paraId="747C8BDE" w14:textId="23C992ED" w:rsidR="00472239" w:rsidRPr="009867A5" w:rsidRDefault="00472239" w:rsidP="00472239">
            <w:pPr>
              <w:rPr>
                <w:rFonts w:ascii="Arial Narrow" w:eastAsia="Times New Roman" w:hAnsi="Arial Narrow" w:cs="Arial"/>
                <w:sz w:val="21"/>
                <w:szCs w:val="21"/>
              </w:rPr>
            </w:pPr>
            <w:r>
              <w:rPr>
                <w:rFonts w:ascii="Arial Narrow" w:eastAsia="Times New Roman" w:hAnsi="Arial Narrow" w:cs="Arial"/>
                <w:sz w:val="21"/>
                <w:szCs w:val="21"/>
              </w:rPr>
              <w:t>Kate Harris (Class 2022 Class Rep)</w:t>
            </w:r>
          </w:p>
        </w:tc>
        <w:tc>
          <w:tcPr>
            <w:tcW w:w="918" w:type="dxa"/>
            <w:shd w:val="clear" w:color="auto" w:fill="auto"/>
            <w:vAlign w:val="center"/>
          </w:tcPr>
          <w:p w14:paraId="690EB9BC" w14:textId="668206DA" w:rsidR="00472239" w:rsidRPr="009867A5" w:rsidRDefault="002007B1" w:rsidP="00472239">
            <w:pPr>
              <w:jc w:val="center"/>
              <w:rPr>
                <w:rFonts w:ascii="Arial Narrow" w:eastAsia="Times New Roman" w:hAnsi="Arial Narrow" w:cs="Arial"/>
                <w:sz w:val="21"/>
                <w:szCs w:val="21"/>
              </w:rPr>
            </w:pPr>
            <w:r>
              <w:rPr>
                <w:rFonts w:ascii="Arial Narrow" w:eastAsia="Times New Roman" w:hAnsi="Arial Narrow" w:cs="Arial"/>
                <w:sz w:val="21"/>
                <w:szCs w:val="21"/>
              </w:rPr>
              <w:t>N</w:t>
            </w:r>
          </w:p>
        </w:tc>
      </w:tr>
      <w:tr w:rsidR="00472239" w:rsidRPr="000B7733" w14:paraId="58E0529C" w14:textId="77777777" w:rsidTr="00BA7E58">
        <w:tc>
          <w:tcPr>
            <w:tcW w:w="3708" w:type="dxa"/>
            <w:shd w:val="clear" w:color="auto" w:fill="auto"/>
          </w:tcPr>
          <w:p w14:paraId="73886DCC" w14:textId="38577CFC" w:rsidR="00472239" w:rsidRPr="009867A5" w:rsidRDefault="00563D84" w:rsidP="00472239">
            <w:pPr>
              <w:rPr>
                <w:rFonts w:ascii="Arial Narrow" w:eastAsia="Times New Roman" w:hAnsi="Arial Narrow" w:cs="Arial"/>
                <w:sz w:val="21"/>
                <w:szCs w:val="21"/>
              </w:rPr>
            </w:pPr>
            <w:r>
              <w:rPr>
                <w:rFonts w:ascii="Arial Narrow" w:eastAsia="Times New Roman" w:hAnsi="Arial Narrow" w:cs="Arial"/>
                <w:sz w:val="21"/>
                <w:szCs w:val="21"/>
              </w:rPr>
              <w:t>Amanda Gabehart</w:t>
            </w:r>
          </w:p>
        </w:tc>
        <w:tc>
          <w:tcPr>
            <w:tcW w:w="909" w:type="dxa"/>
            <w:shd w:val="clear" w:color="auto" w:fill="auto"/>
            <w:vAlign w:val="center"/>
          </w:tcPr>
          <w:p w14:paraId="53E913A2" w14:textId="609E7A4A" w:rsidR="00472239" w:rsidRPr="009867A5" w:rsidRDefault="00A71A34" w:rsidP="00472239">
            <w:pPr>
              <w:jc w:val="center"/>
              <w:rPr>
                <w:rFonts w:ascii="Arial Narrow" w:eastAsia="Times New Roman" w:hAnsi="Arial Narrow" w:cs="Arial"/>
                <w:sz w:val="21"/>
                <w:szCs w:val="21"/>
              </w:rPr>
            </w:pPr>
            <w:r>
              <w:rPr>
                <w:rFonts w:ascii="Arial Narrow" w:eastAsia="Times New Roman" w:hAnsi="Arial Narrow" w:cs="Arial"/>
                <w:sz w:val="21"/>
                <w:szCs w:val="21"/>
              </w:rPr>
              <w:sym w:font="Wingdings 2" w:char="F050"/>
            </w:r>
          </w:p>
        </w:tc>
        <w:tc>
          <w:tcPr>
            <w:tcW w:w="267" w:type="dxa"/>
            <w:vMerge/>
            <w:shd w:val="clear" w:color="auto" w:fill="F2F2F2"/>
          </w:tcPr>
          <w:p w14:paraId="2FA316AD" w14:textId="77777777" w:rsidR="00472239" w:rsidRPr="009867A5" w:rsidRDefault="00472239" w:rsidP="00472239">
            <w:pPr>
              <w:rPr>
                <w:rFonts w:ascii="Arial Narrow" w:eastAsia="Times New Roman" w:hAnsi="Arial Narrow" w:cs="Arial"/>
                <w:sz w:val="21"/>
                <w:szCs w:val="21"/>
              </w:rPr>
            </w:pPr>
          </w:p>
        </w:tc>
        <w:tc>
          <w:tcPr>
            <w:tcW w:w="3954" w:type="dxa"/>
            <w:shd w:val="clear" w:color="auto" w:fill="auto"/>
          </w:tcPr>
          <w:p w14:paraId="1EA9C91C" w14:textId="77777777" w:rsidR="00472239" w:rsidRPr="009867A5" w:rsidRDefault="00472239" w:rsidP="00472239">
            <w:pPr>
              <w:rPr>
                <w:rFonts w:ascii="Arial Narrow" w:eastAsia="Times New Roman" w:hAnsi="Arial Narrow" w:cs="Arial"/>
                <w:sz w:val="21"/>
                <w:szCs w:val="21"/>
              </w:rPr>
            </w:pPr>
          </w:p>
        </w:tc>
        <w:tc>
          <w:tcPr>
            <w:tcW w:w="918" w:type="dxa"/>
            <w:shd w:val="clear" w:color="auto" w:fill="auto"/>
            <w:vAlign w:val="center"/>
          </w:tcPr>
          <w:p w14:paraId="7294FDFA" w14:textId="77777777" w:rsidR="00472239" w:rsidRPr="009867A5" w:rsidRDefault="00472239" w:rsidP="00472239">
            <w:pPr>
              <w:jc w:val="center"/>
              <w:rPr>
                <w:rFonts w:ascii="Arial Narrow" w:eastAsia="Times New Roman" w:hAnsi="Arial Narrow" w:cs="Arial"/>
                <w:sz w:val="21"/>
                <w:szCs w:val="21"/>
              </w:rPr>
            </w:pPr>
          </w:p>
        </w:tc>
      </w:tr>
      <w:tr w:rsidR="00472239" w:rsidRPr="000B7733" w14:paraId="31A636F2" w14:textId="77777777" w:rsidTr="00BA7E58">
        <w:trPr>
          <w:trHeight w:val="161"/>
        </w:trPr>
        <w:tc>
          <w:tcPr>
            <w:tcW w:w="3708" w:type="dxa"/>
            <w:shd w:val="clear" w:color="auto" w:fill="auto"/>
          </w:tcPr>
          <w:p w14:paraId="30CE0F01" w14:textId="77777777" w:rsidR="00472239" w:rsidRPr="009867A5" w:rsidRDefault="00472239" w:rsidP="00472239">
            <w:pPr>
              <w:rPr>
                <w:rFonts w:ascii="Arial Narrow" w:eastAsia="Times New Roman" w:hAnsi="Arial Narrow" w:cs="Arial"/>
                <w:sz w:val="21"/>
                <w:szCs w:val="21"/>
              </w:rPr>
            </w:pPr>
          </w:p>
        </w:tc>
        <w:tc>
          <w:tcPr>
            <w:tcW w:w="909" w:type="dxa"/>
            <w:shd w:val="clear" w:color="auto" w:fill="auto"/>
            <w:vAlign w:val="center"/>
          </w:tcPr>
          <w:p w14:paraId="6C225527" w14:textId="77777777" w:rsidR="00472239" w:rsidRPr="009867A5" w:rsidRDefault="00472239" w:rsidP="00472239">
            <w:pPr>
              <w:jc w:val="center"/>
              <w:rPr>
                <w:rFonts w:ascii="Arial Narrow" w:eastAsia="Times New Roman" w:hAnsi="Arial Narrow" w:cs="Arial"/>
                <w:sz w:val="21"/>
                <w:szCs w:val="21"/>
              </w:rPr>
            </w:pPr>
          </w:p>
        </w:tc>
        <w:tc>
          <w:tcPr>
            <w:tcW w:w="267" w:type="dxa"/>
            <w:vMerge/>
            <w:shd w:val="clear" w:color="auto" w:fill="F2F2F2"/>
          </w:tcPr>
          <w:p w14:paraId="7C29B76B" w14:textId="77777777" w:rsidR="00472239" w:rsidRPr="009867A5" w:rsidRDefault="00472239" w:rsidP="00472239">
            <w:pPr>
              <w:rPr>
                <w:rFonts w:ascii="Arial Narrow" w:eastAsia="Times New Roman" w:hAnsi="Arial Narrow" w:cs="Arial"/>
                <w:sz w:val="21"/>
                <w:szCs w:val="21"/>
              </w:rPr>
            </w:pPr>
          </w:p>
        </w:tc>
        <w:tc>
          <w:tcPr>
            <w:tcW w:w="3954" w:type="dxa"/>
            <w:shd w:val="clear" w:color="auto" w:fill="E7E6E6"/>
          </w:tcPr>
          <w:p w14:paraId="676E869E" w14:textId="77777777" w:rsidR="00472239" w:rsidRPr="00666A58" w:rsidRDefault="00472239" w:rsidP="00472239">
            <w:pPr>
              <w:rPr>
                <w:rFonts w:ascii="Arial Narrow" w:eastAsia="Times New Roman" w:hAnsi="Arial Narrow" w:cs="Arial"/>
                <w:b/>
                <w:bCs/>
                <w:sz w:val="21"/>
                <w:szCs w:val="21"/>
              </w:rPr>
            </w:pPr>
            <w:r w:rsidRPr="00666A58">
              <w:rPr>
                <w:rFonts w:ascii="Arial Narrow" w:eastAsia="Times New Roman" w:hAnsi="Arial Narrow" w:cs="Arial"/>
                <w:b/>
                <w:bCs/>
                <w:sz w:val="21"/>
                <w:szCs w:val="21"/>
              </w:rPr>
              <w:t>Quorum</w:t>
            </w:r>
          </w:p>
        </w:tc>
        <w:tc>
          <w:tcPr>
            <w:tcW w:w="918" w:type="dxa"/>
            <w:shd w:val="clear" w:color="auto" w:fill="E7E6E6"/>
            <w:vAlign w:val="center"/>
          </w:tcPr>
          <w:p w14:paraId="162F5A41" w14:textId="77777777" w:rsidR="00472239" w:rsidRPr="00666A58" w:rsidRDefault="00472239" w:rsidP="00472239">
            <w:pPr>
              <w:jc w:val="center"/>
              <w:rPr>
                <w:rFonts w:ascii="Arial Narrow" w:eastAsia="Times New Roman" w:hAnsi="Arial Narrow" w:cs="Arial"/>
                <w:b/>
                <w:bCs/>
                <w:sz w:val="21"/>
                <w:szCs w:val="21"/>
              </w:rPr>
            </w:pPr>
            <w:r w:rsidRPr="00666A58">
              <w:rPr>
                <w:rFonts w:ascii="Arial Narrow" w:eastAsia="Times New Roman" w:hAnsi="Arial Narrow" w:cs="Arial"/>
                <w:b/>
                <w:bCs/>
                <w:sz w:val="21"/>
                <w:szCs w:val="21"/>
              </w:rPr>
              <w:t>Yes</w:t>
            </w:r>
          </w:p>
        </w:tc>
      </w:tr>
    </w:tbl>
    <w:p w14:paraId="5096B8C1" w14:textId="77777777" w:rsidR="00DD25AC" w:rsidRDefault="00DD25AC" w:rsidP="00DD25AC">
      <w:pPr>
        <w:rPr>
          <w:rFonts w:cs="Arial"/>
          <w:b/>
          <w:sz w:val="22"/>
          <w:szCs w:val="22"/>
        </w:rPr>
      </w:pPr>
    </w:p>
    <w:p w14:paraId="413AB1F5" w14:textId="15E76022" w:rsidR="00BC35EC" w:rsidRDefault="00B67B23" w:rsidP="00DD25AC">
      <w:pPr>
        <w:rPr>
          <w:rFonts w:cs="Arial"/>
          <w:sz w:val="22"/>
          <w:szCs w:val="22"/>
        </w:rPr>
      </w:pPr>
      <w:r>
        <w:rPr>
          <w:rFonts w:cs="Arial"/>
          <w:b/>
          <w:sz w:val="22"/>
          <w:szCs w:val="22"/>
        </w:rPr>
        <w:t>Approve Previous Board Minutes</w:t>
      </w:r>
      <w:r w:rsidR="0072314B">
        <w:rPr>
          <w:rFonts w:cs="Arial"/>
          <w:b/>
          <w:sz w:val="22"/>
          <w:szCs w:val="22"/>
        </w:rPr>
        <w:t>—</w:t>
      </w:r>
      <w:r w:rsidR="00F06130">
        <w:rPr>
          <w:rFonts w:cs="Arial"/>
          <w:sz w:val="22"/>
          <w:szCs w:val="22"/>
        </w:rPr>
        <w:t>T</w:t>
      </w:r>
      <w:r w:rsidR="00BC35EC">
        <w:rPr>
          <w:rFonts w:cs="Arial"/>
          <w:sz w:val="22"/>
          <w:szCs w:val="22"/>
        </w:rPr>
        <w:t xml:space="preserve">he </w:t>
      </w:r>
      <w:r w:rsidR="00F473FB">
        <w:rPr>
          <w:rFonts w:cs="Arial"/>
          <w:sz w:val="22"/>
          <w:szCs w:val="22"/>
        </w:rPr>
        <w:t>January 2023</w:t>
      </w:r>
      <w:r w:rsidR="006B6527">
        <w:rPr>
          <w:rFonts w:cs="Arial"/>
          <w:sz w:val="22"/>
          <w:szCs w:val="22"/>
        </w:rPr>
        <w:t xml:space="preserve"> Board </w:t>
      </w:r>
      <w:r w:rsidR="00B6571F">
        <w:rPr>
          <w:rFonts w:cs="Arial"/>
          <w:sz w:val="22"/>
          <w:szCs w:val="22"/>
        </w:rPr>
        <w:t>and General</w:t>
      </w:r>
      <w:r w:rsidR="00E26F1B">
        <w:rPr>
          <w:rFonts w:cs="Arial"/>
          <w:sz w:val="22"/>
          <w:szCs w:val="22"/>
        </w:rPr>
        <w:t xml:space="preserve"> </w:t>
      </w:r>
      <w:r w:rsidR="006B6527">
        <w:rPr>
          <w:rFonts w:cs="Arial"/>
          <w:sz w:val="22"/>
          <w:szCs w:val="22"/>
        </w:rPr>
        <w:t>Meeting minutes</w:t>
      </w:r>
      <w:r w:rsidR="00282093">
        <w:rPr>
          <w:rFonts w:cs="Arial"/>
          <w:sz w:val="22"/>
          <w:szCs w:val="22"/>
        </w:rPr>
        <w:t xml:space="preserve"> </w:t>
      </w:r>
      <w:r w:rsidR="00F06130">
        <w:rPr>
          <w:rFonts w:cs="Arial"/>
          <w:sz w:val="22"/>
          <w:szCs w:val="22"/>
        </w:rPr>
        <w:t>were</w:t>
      </w:r>
      <w:r w:rsidR="00C07C00">
        <w:rPr>
          <w:rFonts w:cs="Arial"/>
          <w:sz w:val="22"/>
          <w:szCs w:val="22"/>
        </w:rPr>
        <w:t xml:space="preserve"> sent </w:t>
      </w:r>
      <w:r w:rsidR="00BC35EC">
        <w:rPr>
          <w:rFonts w:cs="Arial"/>
          <w:sz w:val="22"/>
          <w:szCs w:val="22"/>
        </w:rPr>
        <w:t>to the Board for review. The minutes were approved</w:t>
      </w:r>
      <w:r w:rsidR="00EE4B2E">
        <w:rPr>
          <w:rFonts w:cs="Arial"/>
          <w:sz w:val="22"/>
          <w:szCs w:val="22"/>
        </w:rPr>
        <w:t xml:space="preserve"> </w:t>
      </w:r>
      <w:r w:rsidR="00F473FB">
        <w:rPr>
          <w:rFonts w:cs="Arial"/>
          <w:sz w:val="22"/>
          <w:szCs w:val="22"/>
        </w:rPr>
        <w:t xml:space="preserve">as </w:t>
      </w:r>
      <w:r w:rsidR="006E7106">
        <w:rPr>
          <w:rFonts w:cs="Arial"/>
          <w:sz w:val="22"/>
          <w:szCs w:val="22"/>
        </w:rPr>
        <w:t>corrected.</w:t>
      </w:r>
    </w:p>
    <w:p w14:paraId="03C9E8C9" w14:textId="77777777" w:rsidR="00DD25AC" w:rsidRPr="00295A52" w:rsidRDefault="00DD25AC" w:rsidP="00DD25AC">
      <w:pPr>
        <w:rPr>
          <w:rFonts w:cs="Arial"/>
          <w:sz w:val="22"/>
          <w:szCs w:val="22"/>
        </w:rPr>
      </w:pPr>
    </w:p>
    <w:p w14:paraId="73F42642" w14:textId="77777777" w:rsidR="00BC35EC" w:rsidRPr="00A530F6" w:rsidRDefault="000B7733" w:rsidP="00BC35EC">
      <w:pPr>
        <w:rPr>
          <w:rFonts w:cs="Arial"/>
          <w:b/>
          <w:sz w:val="22"/>
          <w:szCs w:val="22"/>
        </w:rPr>
      </w:pPr>
      <w:r>
        <w:rPr>
          <w:rFonts w:cs="Arial"/>
          <w:b/>
          <w:sz w:val="22"/>
          <w:szCs w:val="22"/>
        </w:rPr>
        <w:t>Minutes Approval—</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1710"/>
        <w:gridCol w:w="1800"/>
        <w:gridCol w:w="2520"/>
      </w:tblGrid>
      <w:tr w:rsidR="00BC35EC" w:rsidRPr="009333CD" w14:paraId="136C62DB" w14:textId="77777777" w:rsidTr="001500F0">
        <w:tc>
          <w:tcPr>
            <w:tcW w:w="3708" w:type="dxa"/>
            <w:shd w:val="clear" w:color="auto" w:fill="F2F2F2"/>
          </w:tcPr>
          <w:p w14:paraId="786C9780" w14:textId="77777777" w:rsidR="00BC35EC" w:rsidRPr="009333CD" w:rsidRDefault="00BC35EC" w:rsidP="001633CC">
            <w:pPr>
              <w:pStyle w:val="NoSpacing"/>
              <w:spacing w:before="60" w:after="60"/>
              <w:rPr>
                <w:rFonts w:ascii="Arial Narrow" w:hAnsi="Arial Narrow" w:cs="Arial"/>
              </w:rPr>
            </w:pPr>
            <w:r w:rsidRPr="009333CD">
              <w:rPr>
                <w:rFonts w:ascii="Arial Narrow" w:hAnsi="Arial Narrow" w:cs="Arial"/>
              </w:rPr>
              <w:t>Motion</w:t>
            </w:r>
          </w:p>
        </w:tc>
        <w:tc>
          <w:tcPr>
            <w:tcW w:w="1710" w:type="dxa"/>
            <w:shd w:val="clear" w:color="auto" w:fill="F2F2F2"/>
          </w:tcPr>
          <w:p w14:paraId="78FD0E7F" w14:textId="77777777" w:rsidR="00BC35EC" w:rsidRPr="009333CD" w:rsidRDefault="00BC35EC" w:rsidP="001633CC">
            <w:pPr>
              <w:pStyle w:val="NoSpacing"/>
              <w:spacing w:before="60" w:after="60"/>
              <w:rPr>
                <w:rFonts w:ascii="Arial Narrow" w:hAnsi="Arial Narrow" w:cs="Arial"/>
              </w:rPr>
            </w:pPr>
            <w:r w:rsidRPr="009333CD">
              <w:rPr>
                <w:rFonts w:ascii="Arial Narrow" w:hAnsi="Arial Narrow" w:cs="Arial"/>
              </w:rPr>
              <w:t>Motion to Approve</w:t>
            </w:r>
          </w:p>
        </w:tc>
        <w:tc>
          <w:tcPr>
            <w:tcW w:w="1800" w:type="dxa"/>
            <w:shd w:val="clear" w:color="auto" w:fill="F2F2F2"/>
          </w:tcPr>
          <w:p w14:paraId="1F2207DD" w14:textId="77777777" w:rsidR="00BC35EC" w:rsidRPr="009333CD" w:rsidRDefault="00BC35EC" w:rsidP="001633CC">
            <w:pPr>
              <w:pStyle w:val="NoSpacing"/>
              <w:spacing w:before="60" w:after="60"/>
              <w:rPr>
                <w:rFonts w:ascii="Arial Narrow" w:hAnsi="Arial Narrow" w:cs="Arial"/>
              </w:rPr>
            </w:pPr>
            <w:r w:rsidRPr="009333CD">
              <w:rPr>
                <w:rFonts w:ascii="Arial Narrow" w:hAnsi="Arial Narrow" w:cs="Arial"/>
              </w:rPr>
              <w:t>Motion Seconded</w:t>
            </w:r>
          </w:p>
        </w:tc>
        <w:tc>
          <w:tcPr>
            <w:tcW w:w="2520" w:type="dxa"/>
            <w:shd w:val="clear" w:color="auto" w:fill="F2F2F2"/>
          </w:tcPr>
          <w:p w14:paraId="77946826" w14:textId="77777777" w:rsidR="00BC35EC" w:rsidRPr="009333CD" w:rsidRDefault="00BC35EC" w:rsidP="001633CC">
            <w:pPr>
              <w:pStyle w:val="NoSpacing"/>
              <w:spacing w:before="60" w:after="60"/>
              <w:rPr>
                <w:rFonts w:ascii="Arial Narrow" w:hAnsi="Arial Narrow" w:cs="Arial"/>
              </w:rPr>
            </w:pPr>
            <w:r w:rsidRPr="009333CD">
              <w:rPr>
                <w:rFonts w:ascii="Arial Narrow" w:hAnsi="Arial Narrow" w:cs="Arial"/>
              </w:rPr>
              <w:t>Vote</w:t>
            </w:r>
          </w:p>
        </w:tc>
      </w:tr>
      <w:tr w:rsidR="00BC35EC" w:rsidRPr="009333CD" w14:paraId="1B914D82" w14:textId="77777777" w:rsidTr="001500F0">
        <w:trPr>
          <w:trHeight w:val="602"/>
        </w:trPr>
        <w:tc>
          <w:tcPr>
            <w:tcW w:w="3708" w:type="dxa"/>
          </w:tcPr>
          <w:p w14:paraId="40193883" w14:textId="29EBB74A" w:rsidR="00BC35EC" w:rsidRPr="00036C40" w:rsidRDefault="002C75CB" w:rsidP="001633CC">
            <w:pPr>
              <w:pStyle w:val="NoSpacing"/>
              <w:spacing w:before="60" w:after="60"/>
              <w:rPr>
                <w:rFonts w:ascii="Arial Narrow" w:hAnsi="Arial Narrow" w:cs="Arial"/>
                <w:sz w:val="21"/>
                <w:szCs w:val="21"/>
              </w:rPr>
            </w:pPr>
            <w:r w:rsidRPr="00036C40">
              <w:rPr>
                <w:rFonts w:ascii="Arial Narrow" w:hAnsi="Arial Narrow" w:cs="Arial"/>
                <w:sz w:val="21"/>
                <w:szCs w:val="21"/>
              </w:rPr>
              <w:t xml:space="preserve">Approve the </w:t>
            </w:r>
            <w:r w:rsidR="005D578B">
              <w:rPr>
                <w:rFonts w:ascii="Arial Narrow" w:hAnsi="Arial Narrow" w:cs="Arial"/>
                <w:sz w:val="21"/>
                <w:szCs w:val="21"/>
              </w:rPr>
              <w:t xml:space="preserve">December </w:t>
            </w:r>
            <w:r w:rsidR="006B6527">
              <w:rPr>
                <w:rFonts w:ascii="Arial Narrow" w:hAnsi="Arial Narrow" w:cs="Arial"/>
                <w:sz w:val="21"/>
                <w:szCs w:val="21"/>
              </w:rPr>
              <w:t>Board</w:t>
            </w:r>
            <w:r w:rsidR="003F3F96">
              <w:rPr>
                <w:rFonts w:ascii="Arial Narrow" w:hAnsi="Arial Narrow" w:cs="Arial"/>
                <w:sz w:val="21"/>
                <w:szCs w:val="21"/>
              </w:rPr>
              <w:t xml:space="preserve"> minutes</w:t>
            </w:r>
          </w:p>
        </w:tc>
        <w:tc>
          <w:tcPr>
            <w:tcW w:w="1710" w:type="dxa"/>
          </w:tcPr>
          <w:p w14:paraId="2299C1F9" w14:textId="604D4BCA" w:rsidR="00BC35EC" w:rsidRPr="00036C40" w:rsidRDefault="00754714" w:rsidP="00C56913">
            <w:pPr>
              <w:pStyle w:val="NoSpacing"/>
              <w:spacing w:before="60" w:after="60"/>
              <w:jc w:val="center"/>
              <w:rPr>
                <w:rFonts w:ascii="Arial Narrow" w:hAnsi="Arial Narrow" w:cs="Arial"/>
                <w:sz w:val="21"/>
                <w:szCs w:val="21"/>
              </w:rPr>
            </w:pPr>
            <w:r>
              <w:rPr>
                <w:rFonts w:ascii="Arial Narrow" w:hAnsi="Arial Narrow" w:cs="Arial"/>
                <w:sz w:val="21"/>
                <w:szCs w:val="21"/>
              </w:rPr>
              <w:t>Don</w:t>
            </w:r>
          </w:p>
        </w:tc>
        <w:tc>
          <w:tcPr>
            <w:tcW w:w="1800" w:type="dxa"/>
          </w:tcPr>
          <w:p w14:paraId="7FB332C3" w14:textId="7AFFB3A3" w:rsidR="00BC35EC" w:rsidRPr="00036C40" w:rsidRDefault="00E768F2" w:rsidP="00C56913">
            <w:pPr>
              <w:pStyle w:val="NoSpacing"/>
              <w:spacing w:before="60" w:after="60"/>
              <w:jc w:val="center"/>
              <w:rPr>
                <w:rFonts w:ascii="Arial Narrow" w:hAnsi="Arial Narrow" w:cs="Arial"/>
                <w:sz w:val="21"/>
                <w:szCs w:val="21"/>
              </w:rPr>
            </w:pPr>
            <w:r>
              <w:rPr>
                <w:rFonts w:ascii="Arial Narrow" w:hAnsi="Arial Narrow" w:cs="Arial"/>
                <w:sz w:val="21"/>
                <w:szCs w:val="21"/>
              </w:rPr>
              <w:t>John</w:t>
            </w:r>
          </w:p>
        </w:tc>
        <w:tc>
          <w:tcPr>
            <w:tcW w:w="2520" w:type="dxa"/>
          </w:tcPr>
          <w:p w14:paraId="18AF63B8" w14:textId="14E85E62" w:rsidR="00BC35EC" w:rsidRPr="00036C40" w:rsidRDefault="00BC35EC" w:rsidP="001633CC">
            <w:pPr>
              <w:pStyle w:val="NoSpacing"/>
              <w:spacing w:before="60" w:after="60"/>
              <w:rPr>
                <w:rFonts w:ascii="Arial Narrow" w:hAnsi="Arial Narrow" w:cs="Arial"/>
                <w:sz w:val="21"/>
                <w:szCs w:val="21"/>
              </w:rPr>
            </w:pPr>
            <w:r w:rsidRPr="00036C40">
              <w:rPr>
                <w:rFonts w:ascii="Arial Narrow" w:hAnsi="Arial Narrow" w:cs="Arial"/>
                <w:sz w:val="21"/>
                <w:szCs w:val="21"/>
              </w:rPr>
              <w:t xml:space="preserve">Minutes </w:t>
            </w:r>
            <w:r w:rsidR="00E768F2">
              <w:rPr>
                <w:rFonts w:ascii="Arial Narrow" w:hAnsi="Arial Narrow" w:cs="Arial"/>
                <w:sz w:val="21"/>
                <w:szCs w:val="21"/>
              </w:rPr>
              <w:t xml:space="preserve">as corrected were </w:t>
            </w:r>
            <w:r w:rsidRPr="00036C40">
              <w:rPr>
                <w:rFonts w:ascii="Arial Narrow" w:hAnsi="Arial Narrow" w:cs="Arial"/>
                <w:sz w:val="21"/>
                <w:szCs w:val="21"/>
              </w:rPr>
              <w:t xml:space="preserve">approved by </w:t>
            </w:r>
            <w:r w:rsidR="00716D57" w:rsidRPr="00036C40">
              <w:rPr>
                <w:rFonts w:ascii="Arial Narrow" w:hAnsi="Arial Narrow" w:cs="Arial"/>
                <w:sz w:val="21"/>
                <w:szCs w:val="21"/>
              </w:rPr>
              <w:t xml:space="preserve">unanimous </w:t>
            </w:r>
            <w:r w:rsidRPr="00036C40">
              <w:rPr>
                <w:rFonts w:ascii="Arial Narrow" w:hAnsi="Arial Narrow" w:cs="Arial"/>
                <w:sz w:val="21"/>
                <w:szCs w:val="21"/>
              </w:rPr>
              <w:t>voice vote</w:t>
            </w:r>
            <w:r w:rsidR="00B33BEA" w:rsidRPr="00036C40">
              <w:rPr>
                <w:rFonts w:ascii="Arial Narrow" w:hAnsi="Arial Narrow" w:cs="Arial"/>
                <w:sz w:val="21"/>
                <w:szCs w:val="21"/>
              </w:rPr>
              <w:t xml:space="preserve"> of Board</w:t>
            </w:r>
            <w:r w:rsidR="009333CD" w:rsidRPr="00036C40">
              <w:rPr>
                <w:rFonts w:ascii="Arial Narrow" w:hAnsi="Arial Narrow" w:cs="Arial"/>
                <w:sz w:val="21"/>
                <w:szCs w:val="21"/>
              </w:rPr>
              <w:t xml:space="preserve"> members present</w:t>
            </w:r>
          </w:p>
        </w:tc>
      </w:tr>
    </w:tbl>
    <w:p w14:paraId="30572887" w14:textId="77777777" w:rsidR="00C45B73" w:rsidRDefault="00C45B73" w:rsidP="00716D57">
      <w:pPr>
        <w:rPr>
          <w:rFonts w:cs="Arial"/>
          <w:b/>
          <w:sz w:val="22"/>
          <w:szCs w:val="22"/>
        </w:rPr>
      </w:pPr>
    </w:p>
    <w:p w14:paraId="07801C5F" w14:textId="0C64BF44" w:rsidR="00E768F2" w:rsidRPr="00E768F2" w:rsidRDefault="00E768F2" w:rsidP="00716D57">
      <w:pPr>
        <w:rPr>
          <w:rFonts w:cs="Arial"/>
          <w:b/>
          <w:sz w:val="22"/>
          <w:szCs w:val="22"/>
        </w:rPr>
      </w:pPr>
      <w:r w:rsidRPr="00E768F2">
        <w:rPr>
          <w:rFonts w:cs="Arial"/>
          <w:bCs/>
          <w:sz w:val="22"/>
          <w:szCs w:val="22"/>
        </w:rPr>
        <w:t>It was decided that the minutes of the General Membership Meeting would be sent to the membership and would be approved</w:t>
      </w:r>
      <w:r>
        <w:rPr>
          <w:rFonts w:cs="Arial"/>
          <w:bCs/>
          <w:sz w:val="22"/>
          <w:szCs w:val="22"/>
        </w:rPr>
        <w:t xml:space="preserve"> by the General membership</w:t>
      </w:r>
      <w:r w:rsidRPr="00E768F2">
        <w:rPr>
          <w:rFonts w:cs="Arial"/>
          <w:bCs/>
          <w:sz w:val="22"/>
          <w:szCs w:val="22"/>
        </w:rPr>
        <w:t xml:space="preserve"> at the next membership meeting.</w:t>
      </w:r>
      <w:r w:rsidRPr="00E768F2">
        <w:rPr>
          <w:rFonts w:cs="Arial"/>
          <w:b/>
          <w:sz w:val="22"/>
          <w:szCs w:val="22"/>
        </w:rPr>
        <w:t xml:space="preserve">  </w:t>
      </w:r>
    </w:p>
    <w:p w14:paraId="27240A43" w14:textId="77777777" w:rsidR="00E768F2" w:rsidRDefault="00E768F2" w:rsidP="00716D57">
      <w:pPr>
        <w:rPr>
          <w:rFonts w:cs="Arial"/>
          <w:b/>
          <w:sz w:val="22"/>
          <w:szCs w:val="22"/>
        </w:rPr>
      </w:pPr>
    </w:p>
    <w:p w14:paraId="1ABA94A4" w14:textId="77777777" w:rsidR="00716D57" w:rsidRPr="00A530F6" w:rsidRDefault="00716D57" w:rsidP="00716D57">
      <w:pPr>
        <w:rPr>
          <w:rFonts w:cs="Arial"/>
          <w:b/>
          <w:sz w:val="22"/>
          <w:szCs w:val="22"/>
        </w:rPr>
      </w:pPr>
      <w:r>
        <w:rPr>
          <w:rFonts w:cs="Arial"/>
          <w:b/>
          <w:sz w:val="22"/>
          <w:szCs w:val="22"/>
        </w:rPr>
        <w:t>Motions</w:t>
      </w:r>
      <w:r w:rsidRPr="00563902">
        <w:rPr>
          <w:rFonts w:cs="Arial"/>
          <w:bCs/>
          <w:sz w:val="22"/>
          <w:szCs w:val="22"/>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710"/>
        <w:gridCol w:w="1800"/>
        <w:gridCol w:w="2070"/>
      </w:tblGrid>
      <w:tr w:rsidR="00335756" w:rsidRPr="009333CD" w14:paraId="1272E2D3" w14:textId="77777777" w:rsidTr="001500F0">
        <w:tc>
          <w:tcPr>
            <w:tcW w:w="4158" w:type="dxa"/>
            <w:shd w:val="clear" w:color="auto" w:fill="F2F2F2"/>
          </w:tcPr>
          <w:p w14:paraId="02E52A01" w14:textId="77777777" w:rsidR="00335756" w:rsidRPr="009333CD" w:rsidRDefault="00335756" w:rsidP="000C2C75">
            <w:pPr>
              <w:pStyle w:val="NoSpacing"/>
              <w:spacing w:before="60" w:after="60"/>
              <w:rPr>
                <w:rFonts w:ascii="Arial Narrow" w:hAnsi="Arial Narrow" w:cs="Arial"/>
              </w:rPr>
            </w:pPr>
            <w:r w:rsidRPr="009333CD">
              <w:rPr>
                <w:rFonts w:ascii="Arial Narrow" w:hAnsi="Arial Narrow" w:cs="Arial"/>
              </w:rPr>
              <w:t>Motion</w:t>
            </w:r>
          </w:p>
        </w:tc>
        <w:tc>
          <w:tcPr>
            <w:tcW w:w="1710" w:type="dxa"/>
            <w:shd w:val="clear" w:color="auto" w:fill="F2F2F2"/>
          </w:tcPr>
          <w:p w14:paraId="2C891459" w14:textId="77777777" w:rsidR="00335756" w:rsidRPr="009333CD" w:rsidRDefault="00335756" w:rsidP="000C2C75">
            <w:pPr>
              <w:pStyle w:val="NoSpacing"/>
              <w:spacing w:before="60" w:after="60"/>
              <w:rPr>
                <w:rFonts w:ascii="Arial Narrow" w:hAnsi="Arial Narrow" w:cs="Arial"/>
              </w:rPr>
            </w:pPr>
            <w:r w:rsidRPr="009333CD">
              <w:rPr>
                <w:rFonts w:ascii="Arial Narrow" w:hAnsi="Arial Narrow" w:cs="Arial"/>
              </w:rPr>
              <w:t>Motion to Approve</w:t>
            </w:r>
          </w:p>
        </w:tc>
        <w:tc>
          <w:tcPr>
            <w:tcW w:w="1800" w:type="dxa"/>
            <w:shd w:val="clear" w:color="auto" w:fill="F2F2F2"/>
          </w:tcPr>
          <w:p w14:paraId="21DE65B7" w14:textId="77777777" w:rsidR="00335756" w:rsidRPr="009333CD" w:rsidRDefault="00335756" w:rsidP="000C2C75">
            <w:pPr>
              <w:pStyle w:val="NoSpacing"/>
              <w:spacing w:before="60" w:after="60"/>
              <w:rPr>
                <w:rFonts w:ascii="Arial Narrow" w:hAnsi="Arial Narrow" w:cs="Arial"/>
              </w:rPr>
            </w:pPr>
            <w:r w:rsidRPr="009333CD">
              <w:rPr>
                <w:rFonts w:ascii="Arial Narrow" w:hAnsi="Arial Narrow" w:cs="Arial"/>
              </w:rPr>
              <w:t>Motion Seconded</w:t>
            </w:r>
          </w:p>
        </w:tc>
        <w:tc>
          <w:tcPr>
            <w:tcW w:w="2070" w:type="dxa"/>
            <w:shd w:val="clear" w:color="auto" w:fill="F2F2F2"/>
          </w:tcPr>
          <w:p w14:paraId="6BF0DD9E" w14:textId="77777777" w:rsidR="00335756" w:rsidRPr="009333CD" w:rsidRDefault="00335756" w:rsidP="000C2C75">
            <w:pPr>
              <w:pStyle w:val="NoSpacing"/>
              <w:spacing w:before="60" w:after="60"/>
              <w:rPr>
                <w:rFonts w:ascii="Arial Narrow" w:hAnsi="Arial Narrow" w:cs="Arial"/>
              </w:rPr>
            </w:pPr>
            <w:r w:rsidRPr="009333CD">
              <w:rPr>
                <w:rFonts w:ascii="Arial Narrow" w:hAnsi="Arial Narrow" w:cs="Arial"/>
              </w:rPr>
              <w:t>Vote</w:t>
            </w:r>
          </w:p>
        </w:tc>
      </w:tr>
      <w:tr w:rsidR="007D2C77" w:rsidRPr="009333CD" w14:paraId="72BE1183" w14:textId="77777777" w:rsidTr="001500F0">
        <w:trPr>
          <w:trHeight w:val="355"/>
        </w:trPr>
        <w:tc>
          <w:tcPr>
            <w:tcW w:w="4158" w:type="dxa"/>
          </w:tcPr>
          <w:p w14:paraId="5C7465D5" w14:textId="0F388458" w:rsidR="007D2C77" w:rsidRPr="00036C40" w:rsidRDefault="00AB61D3" w:rsidP="007D2C77">
            <w:pPr>
              <w:pStyle w:val="NoSpacing"/>
              <w:spacing w:before="60" w:after="60"/>
              <w:rPr>
                <w:rFonts w:ascii="Arial Narrow" w:hAnsi="Arial Narrow" w:cs="Arial"/>
                <w:sz w:val="21"/>
                <w:szCs w:val="21"/>
              </w:rPr>
            </w:pPr>
            <w:r>
              <w:rPr>
                <w:rFonts w:ascii="Arial Narrow" w:hAnsi="Arial Narrow" w:cs="Arial"/>
                <w:sz w:val="21"/>
                <w:szCs w:val="21"/>
              </w:rPr>
              <w:t xml:space="preserve">Motion – The </w:t>
            </w:r>
            <w:r w:rsidR="008951E4">
              <w:rPr>
                <w:rFonts w:ascii="Arial Narrow" w:hAnsi="Arial Narrow" w:cs="Arial"/>
                <w:sz w:val="21"/>
                <w:szCs w:val="21"/>
              </w:rPr>
              <w:t>chapter will NOT participate at Bra</w:t>
            </w:r>
            <w:r w:rsidR="00B44898">
              <w:rPr>
                <w:rFonts w:ascii="Arial Narrow" w:hAnsi="Arial Narrow" w:cs="Arial"/>
                <w:sz w:val="21"/>
                <w:szCs w:val="21"/>
              </w:rPr>
              <w:t xml:space="preserve">zoria Heritage Days </w:t>
            </w:r>
          </w:p>
        </w:tc>
        <w:tc>
          <w:tcPr>
            <w:tcW w:w="1710" w:type="dxa"/>
          </w:tcPr>
          <w:p w14:paraId="78738A85" w14:textId="0E268360" w:rsidR="007D2C77" w:rsidRPr="00712BE3" w:rsidRDefault="00B44898" w:rsidP="007D2C77">
            <w:pPr>
              <w:pStyle w:val="NoSpacing"/>
              <w:spacing w:before="60" w:after="60"/>
              <w:jc w:val="center"/>
              <w:rPr>
                <w:rFonts w:ascii="Arial Narrow" w:hAnsi="Arial Narrow" w:cs="Arial"/>
                <w:color w:val="000000"/>
                <w:sz w:val="21"/>
                <w:szCs w:val="21"/>
              </w:rPr>
            </w:pPr>
            <w:r>
              <w:rPr>
                <w:rFonts w:ascii="Arial Narrow" w:hAnsi="Arial Narrow" w:cs="Arial"/>
                <w:color w:val="000000"/>
                <w:sz w:val="21"/>
                <w:szCs w:val="21"/>
              </w:rPr>
              <w:t>Mickey</w:t>
            </w:r>
          </w:p>
        </w:tc>
        <w:tc>
          <w:tcPr>
            <w:tcW w:w="1800" w:type="dxa"/>
          </w:tcPr>
          <w:p w14:paraId="039610F9" w14:textId="0DE948D6" w:rsidR="007D2C77" w:rsidRPr="00712BE3" w:rsidRDefault="00B44898" w:rsidP="007D2C77">
            <w:pPr>
              <w:pStyle w:val="NoSpacing"/>
              <w:spacing w:before="60" w:after="60"/>
              <w:jc w:val="center"/>
              <w:rPr>
                <w:rFonts w:ascii="Arial Narrow" w:hAnsi="Arial Narrow" w:cs="Arial"/>
                <w:color w:val="000000"/>
                <w:sz w:val="21"/>
                <w:szCs w:val="21"/>
              </w:rPr>
            </w:pPr>
            <w:r>
              <w:rPr>
                <w:rFonts w:ascii="Arial Narrow" w:hAnsi="Arial Narrow" w:cs="Arial"/>
                <w:color w:val="000000"/>
                <w:sz w:val="21"/>
                <w:szCs w:val="21"/>
              </w:rPr>
              <w:t>Kristina</w:t>
            </w:r>
          </w:p>
        </w:tc>
        <w:tc>
          <w:tcPr>
            <w:tcW w:w="2070" w:type="dxa"/>
          </w:tcPr>
          <w:p w14:paraId="2F15CF4A" w14:textId="123336C5" w:rsidR="007D2C77" w:rsidRPr="00036C40" w:rsidRDefault="00B44898" w:rsidP="007D2C77">
            <w:pPr>
              <w:pStyle w:val="NoSpacing"/>
              <w:spacing w:before="60" w:after="60"/>
              <w:rPr>
                <w:rFonts w:ascii="Arial Narrow" w:hAnsi="Arial Narrow" w:cs="Arial"/>
                <w:sz w:val="21"/>
                <w:szCs w:val="21"/>
              </w:rPr>
            </w:pPr>
            <w:r>
              <w:rPr>
                <w:rFonts w:ascii="Arial Narrow" w:hAnsi="Arial Narrow" w:cs="Arial"/>
                <w:sz w:val="21"/>
                <w:szCs w:val="21"/>
              </w:rPr>
              <w:t xml:space="preserve">3 yes, 9 no </w:t>
            </w:r>
            <w:r w:rsidR="00D15E6C">
              <w:rPr>
                <w:rFonts w:ascii="Arial Narrow" w:hAnsi="Arial Narrow" w:cs="Arial"/>
                <w:sz w:val="21"/>
                <w:szCs w:val="21"/>
              </w:rPr>
              <w:t xml:space="preserve">– Chapter will participate.  </w:t>
            </w:r>
          </w:p>
        </w:tc>
      </w:tr>
      <w:tr w:rsidR="002835DB" w:rsidRPr="009333CD" w14:paraId="464F7D6D" w14:textId="77777777" w:rsidTr="001500F0">
        <w:trPr>
          <w:trHeight w:val="355"/>
        </w:trPr>
        <w:tc>
          <w:tcPr>
            <w:tcW w:w="4158" w:type="dxa"/>
          </w:tcPr>
          <w:p w14:paraId="00B2C14F" w14:textId="264E63EF" w:rsidR="002835DB" w:rsidRDefault="002835DB" w:rsidP="000C2C75">
            <w:pPr>
              <w:pStyle w:val="NoSpacing"/>
              <w:spacing w:before="60" w:after="60"/>
              <w:rPr>
                <w:rFonts w:ascii="Arial Narrow" w:hAnsi="Arial Narrow" w:cs="Arial"/>
                <w:sz w:val="21"/>
                <w:szCs w:val="21"/>
              </w:rPr>
            </w:pPr>
          </w:p>
        </w:tc>
        <w:tc>
          <w:tcPr>
            <w:tcW w:w="1710" w:type="dxa"/>
          </w:tcPr>
          <w:p w14:paraId="64AEAAC5" w14:textId="22EA912D" w:rsidR="002835DB" w:rsidRDefault="002835DB" w:rsidP="0095282C">
            <w:pPr>
              <w:pStyle w:val="NoSpacing"/>
              <w:spacing w:before="60" w:after="60"/>
              <w:jc w:val="center"/>
              <w:rPr>
                <w:rFonts w:ascii="Arial Narrow" w:hAnsi="Arial Narrow" w:cs="Arial"/>
                <w:color w:val="000000"/>
                <w:sz w:val="21"/>
                <w:szCs w:val="21"/>
              </w:rPr>
            </w:pPr>
          </w:p>
        </w:tc>
        <w:tc>
          <w:tcPr>
            <w:tcW w:w="1800" w:type="dxa"/>
          </w:tcPr>
          <w:p w14:paraId="1BDA34D1" w14:textId="02DE3D84" w:rsidR="002835DB" w:rsidRDefault="002835DB" w:rsidP="0095282C">
            <w:pPr>
              <w:pStyle w:val="NoSpacing"/>
              <w:spacing w:before="60" w:after="60"/>
              <w:jc w:val="center"/>
              <w:rPr>
                <w:rFonts w:ascii="Arial Narrow" w:hAnsi="Arial Narrow" w:cs="Arial"/>
                <w:color w:val="000000"/>
                <w:sz w:val="21"/>
                <w:szCs w:val="21"/>
              </w:rPr>
            </w:pPr>
          </w:p>
        </w:tc>
        <w:tc>
          <w:tcPr>
            <w:tcW w:w="2070" w:type="dxa"/>
          </w:tcPr>
          <w:p w14:paraId="1D28EE6D" w14:textId="285C9574" w:rsidR="002835DB" w:rsidRDefault="002835DB" w:rsidP="000C2C75">
            <w:pPr>
              <w:pStyle w:val="NoSpacing"/>
              <w:spacing w:before="60" w:after="60"/>
              <w:rPr>
                <w:rFonts w:ascii="Arial Narrow" w:hAnsi="Arial Narrow" w:cs="Arial"/>
                <w:sz w:val="21"/>
                <w:szCs w:val="21"/>
              </w:rPr>
            </w:pPr>
          </w:p>
        </w:tc>
      </w:tr>
    </w:tbl>
    <w:p w14:paraId="728B906B" w14:textId="77777777" w:rsidR="00B34A81" w:rsidRDefault="00B34A81" w:rsidP="00B34A81">
      <w:pPr>
        <w:rPr>
          <w:rFonts w:cs="Arial"/>
          <w:b/>
          <w:color w:val="000000"/>
          <w:sz w:val="22"/>
          <w:szCs w:val="22"/>
        </w:rPr>
      </w:pPr>
    </w:p>
    <w:p w14:paraId="2D64786E" w14:textId="77777777" w:rsidR="008F7C60" w:rsidRDefault="008F7C60" w:rsidP="00B34A81">
      <w:pPr>
        <w:rPr>
          <w:rFonts w:cs="Arial"/>
          <w:b/>
          <w:color w:val="000000"/>
          <w:sz w:val="22"/>
          <w:szCs w:val="22"/>
        </w:rPr>
      </w:pPr>
    </w:p>
    <w:p w14:paraId="25B83C7F" w14:textId="77777777" w:rsidR="008F7C60" w:rsidRDefault="008F7C60" w:rsidP="00B34A81">
      <w:pPr>
        <w:rPr>
          <w:rFonts w:cs="Arial"/>
          <w:b/>
          <w:color w:val="000000"/>
          <w:sz w:val="22"/>
          <w:szCs w:val="22"/>
        </w:rPr>
      </w:pPr>
    </w:p>
    <w:p w14:paraId="119FB7DE" w14:textId="77777777" w:rsidR="008F7C60" w:rsidRDefault="008F7C60" w:rsidP="00B34A81">
      <w:pPr>
        <w:rPr>
          <w:rFonts w:cs="Arial"/>
          <w:b/>
          <w:color w:val="000000"/>
          <w:sz w:val="22"/>
          <w:szCs w:val="22"/>
        </w:rPr>
      </w:pPr>
    </w:p>
    <w:p w14:paraId="19526A90" w14:textId="77777777" w:rsidR="008F7C60" w:rsidRDefault="008F7C60" w:rsidP="00B34A81">
      <w:pPr>
        <w:rPr>
          <w:rFonts w:cs="Arial"/>
          <w:b/>
          <w:color w:val="000000"/>
          <w:sz w:val="22"/>
          <w:szCs w:val="22"/>
        </w:rPr>
      </w:pPr>
    </w:p>
    <w:p w14:paraId="60A3D393" w14:textId="77777777" w:rsidR="008F7C60" w:rsidRDefault="008F7C60" w:rsidP="00B34A81">
      <w:pPr>
        <w:rPr>
          <w:rFonts w:cs="Arial"/>
          <w:b/>
          <w:color w:val="000000"/>
          <w:sz w:val="22"/>
          <w:szCs w:val="22"/>
        </w:rPr>
      </w:pPr>
    </w:p>
    <w:p w14:paraId="6F304032" w14:textId="40038F1B" w:rsidR="00B71FA6" w:rsidRPr="00B71FA6" w:rsidRDefault="00B71FA6" w:rsidP="00413F95">
      <w:pPr>
        <w:spacing w:after="120"/>
        <w:rPr>
          <w:rFonts w:eastAsia="Arial" w:cs="Arial"/>
          <w:color w:val="000000"/>
          <w:sz w:val="22"/>
          <w:szCs w:val="22"/>
        </w:rPr>
      </w:pPr>
      <w:r>
        <w:rPr>
          <w:rFonts w:eastAsia="Arial" w:cs="Arial"/>
          <w:b/>
          <w:bCs/>
          <w:color w:val="000000"/>
          <w:sz w:val="22"/>
          <w:szCs w:val="22"/>
        </w:rPr>
        <w:t xml:space="preserve">Action Register </w:t>
      </w:r>
      <w:r w:rsidR="002A63C3">
        <w:rPr>
          <w:rFonts w:eastAsia="Arial" w:cs="Arial"/>
          <w:b/>
          <w:bCs/>
          <w:color w:val="000000"/>
          <w:sz w:val="22"/>
          <w:szCs w:val="22"/>
        </w:rPr>
        <w:t xml:space="preserve">– These items have been added to the Action Register Workbook  </w:t>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2"/>
        <w:gridCol w:w="1399"/>
        <w:gridCol w:w="2830"/>
        <w:gridCol w:w="3179"/>
      </w:tblGrid>
      <w:tr w:rsidR="00E36BCF" w:rsidRPr="009333CD" w14:paraId="51C0C23A" w14:textId="77777777" w:rsidTr="00E36BCF">
        <w:tc>
          <w:tcPr>
            <w:tcW w:w="2532" w:type="dxa"/>
            <w:shd w:val="clear" w:color="auto" w:fill="F2F2F2"/>
          </w:tcPr>
          <w:p w14:paraId="291BAA96" w14:textId="1F9DB654" w:rsidR="00E36BCF" w:rsidRPr="009333CD" w:rsidRDefault="00E36BCF" w:rsidP="001032CF">
            <w:pPr>
              <w:pStyle w:val="NoSpacing"/>
              <w:spacing w:before="60" w:after="60"/>
              <w:rPr>
                <w:rFonts w:ascii="Arial Narrow" w:hAnsi="Arial Narrow" w:cs="Arial"/>
              </w:rPr>
            </w:pPr>
            <w:r>
              <w:rPr>
                <w:rFonts w:ascii="Arial Narrow" w:hAnsi="Arial Narrow" w:cs="Arial"/>
              </w:rPr>
              <w:lastRenderedPageBreak/>
              <w:t>Action Items</w:t>
            </w:r>
          </w:p>
        </w:tc>
        <w:tc>
          <w:tcPr>
            <w:tcW w:w="1399" w:type="dxa"/>
            <w:shd w:val="clear" w:color="auto" w:fill="F2F2F2"/>
          </w:tcPr>
          <w:p w14:paraId="256C100A" w14:textId="77777777" w:rsidR="00E36BCF" w:rsidRPr="009333CD" w:rsidRDefault="00E36BCF" w:rsidP="001032CF">
            <w:pPr>
              <w:pStyle w:val="NoSpacing"/>
              <w:spacing w:before="60" w:after="60"/>
              <w:rPr>
                <w:rFonts w:ascii="Arial Narrow" w:hAnsi="Arial Narrow" w:cs="Arial"/>
              </w:rPr>
            </w:pPr>
            <w:r>
              <w:rPr>
                <w:rFonts w:ascii="Arial Narrow" w:hAnsi="Arial Narrow" w:cs="Arial"/>
              </w:rPr>
              <w:t>Who</w:t>
            </w:r>
          </w:p>
        </w:tc>
        <w:tc>
          <w:tcPr>
            <w:tcW w:w="2830" w:type="dxa"/>
            <w:shd w:val="clear" w:color="auto" w:fill="F2F2F2"/>
          </w:tcPr>
          <w:p w14:paraId="3DB0176A" w14:textId="7E5127C8" w:rsidR="00E36BCF" w:rsidRDefault="008F7C60" w:rsidP="001032CF">
            <w:pPr>
              <w:pStyle w:val="NoSpacing"/>
              <w:spacing w:before="60" w:after="60"/>
              <w:rPr>
                <w:rFonts w:ascii="Arial Narrow" w:hAnsi="Arial Narrow" w:cs="Arial"/>
              </w:rPr>
            </w:pPr>
            <w:r>
              <w:rPr>
                <w:rFonts w:ascii="Arial Narrow" w:hAnsi="Arial Narrow" w:cs="Arial"/>
              </w:rPr>
              <w:t xml:space="preserve">When </w:t>
            </w:r>
          </w:p>
        </w:tc>
        <w:tc>
          <w:tcPr>
            <w:tcW w:w="3179" w:type="dxa"/>
            <w:shd w:val="clear" w:color="auto" w:fill="F2F2F2"/>
          </w:tcPr>
          <w:p w14:paraId="277F17CC" w14:textId="77777777" w:rsidR="00E36BCF" w:rsidRPr="009333CD" w:rsidRDefault="00E36BCF" w:rsidP="001032CF">
            <w:pPr>
              <w:pStyle w:val="NoSpacing"/>
              <w:spacing w:before="60" w:after="60"/>
              <w:rPr>
                <w:rFonts w:ascii="Arial Narrow" w:hAnsi="Arial Narrow" w:cs="Arial"/>
              </w:rPr>
            </w:pPr>
            <w:r>
              <w:rPr>
                <w:rFonts w:ascii="Arial Narrow" w:hAnsi="Arial Narrow" w:cs="Arial"/>
              </w:rPr>
              <w:t>Comments</w:t>
            </w:r>
          </w:p>
        </w:tc>
      </w:tr>
      <w:tr w:rsidR="00E36BCF" w:rsidRPr="00B7235B" w14:paraId="06083CBB" w14:textId="77777777" w:rsidTr="00E36BCF">
        <w:trPr>
          <w:trHeight w:val="319"/>
        </w:trPr>
        <w:tc>
          <w:tcPr>
            <w:tcW w:w="2532" w:type="dxa"/>
            <w:shd w:val="clear" w:color="auto" w:fill="auto"/>
          </w:tcPr>
          <w:p w14:paraId="640B198E" w14:textId="12D88B81" w:rsidR="00E36BCF" w:rsidRPr="00B7235B" w:rsidRDefault="00C85B8A" w:rsidP="001C49CD">
            <w:pPr>
              <w:rPr>
                <w:rFonts w:cs="Arial"/>
                <w:sz w:val="22"/>
                <w:szCs w:val="22"/>
              </w:rPr>
            </w:pPr>
            <w:r>
              <w:rPr>
                <w:rFonts w:cs="Arial"/>
                <w:sz w:val="22"/>
                <w:szCs w:val="22"/>
              </w:rPr>
              <w:t>Get volunteers for Pop-up committee</w:t>
            </w:r>
          </w:p>
        </w:tc>
        <w:tc>
          <w:tcPr>
            <w:tcW w:w="1399" w:type="dxa"/>
            <w:shd w:val="clear" w:color="auto" w:fill="auto"/>
          </w:tcPr>
          <w:p w14:paraId="18E039B9" w14:textId="1C321061" w:rsidR="00E36BCF" w:rsidRPr="00B7235B" w:rsidRDefault="00C85B8A" w:rsidP="001C49CD">
            <w:pPr>
              <w:rPr>
                <w:rFonts w:cs="Arial"/>
                <w:sz w:val="22"/>
                <w:szCs w:val="22"/>
              </w:rPr>
            </w:pPr>
            <w:r>
              <w:rPr>
                <w:rFonts w:cs="Arial"/>
                <w:sz w:val="22"/>
                <w:szCs w:val="22"/>
              </w:rPr>
              <w:t xml:space="preserve">Kathy </w:t>
            </w:r>
          </w:p>
        </w:tc>
        <w:tc>
          <w:tcPr>
            <w:tcW w:w="2830" w:type="dxa"/>
          </w:tcPr>
          <w:p w14:paraId="6D133F94" w14:textId="7ED8BEDC" w:rsidR="00E36BCF" w:rsidRPr="00B7235B" w:rsidRDefault="00E36BCF" w:rsidP="001C49CD">
            <w:pPr>
              <w:pStyle w:val="NoSpacing"/>
              <w:rPr>
                <w:rFonts w:ascii="Arial" w:hAnsi="Arial" w:cs="Arial"/>
              </w:rPr>
            </w:pPr>
          </w:p>
        </w:tc>
        <w:tc>
          <w:tcPr>
            <w:tcW w:w="3179" w:type="dxa"/>
            <w:shd w:val="clear" w:color="auto" w:fill="auto"/>
          </w:tcPr>
          <w:p w14:paraId="167AF4A6" w14:textId="092C2D76" w:rsidR="00E36BCF" w:rsidRPr="00B7235B" w:rsidRDefault="00E36BCF" w:rsidP="001C49CD">
            <w:pPr>
              <w:pStyle w:val="NoSpacing"/>
              <w:rPr>
                <w:rFonts w:ascii="Arial" w:hAnsi="Arial" w:cs="Arial"/>
              </w:rPr>
            </w:pPr>
          </w:p>
        </w:tc>
      </w:tr>
      <w:tr w:rsidR="00E36BCF" w:rsidRPr="00B7235B" w14:paraId="583BB8FC" w14:textId="77777777" w:rsidTr="00E36BCF">
        <w:trPr>
          <w:trHeight w:val="319"/>
        </w:trPr>
        <w:tc>
          <w:tcPr>
            <w:tcW w:w="2532" w:type="dxa"/>
            <w:shd w:val="clear" w:color="auto" w:fill="auto"/>
          </w:tcPr>
          <w:p w14:paraId="050E7CCC" w14:textId="71789E47" w:rsidR="00E36BCF" w:rsidRPr="00B7235B" w:rsidRDefault="00E36BCF" w:rsidP="008F7C60">
            <w:pPr>
              <w:rPr>
                <w:rFonts w:cs="Arial"/>
                <w:sz w:val="22"/>
                <w:szCs w:val="22"/>
              </w:rPr>
            </w:pPr>
          </w:p>
        </w:tc>
        <w:tc>
          <w:tcPr>
            <w:tcW w:w="1399" w:type="dxa"/>
            <w:shd w:val="clear" w:color="auto" w:fill="auto"/>
          </w:tcPr>
          <w:p w14:paraId="17D64DB1" w14:textId="5F739DC6" w:rsidR="00E36BCF" w:rsidRPr="00B7235B" w:rsidRDefault="00E36BCF" w:rsidP="001C49CD">
            <w:pPr>
              <w:pStyle w:val="NoSpacing"/>
              <w:spacing w:before="60" w:after="60"/>
              <w:rPr>
                <w:rFonts w:ascii="Arial" w:hAnsi="Arial" w:cs="Arial"/>
              </w:rPr>
            </w:pPr>
          </w:p>
        </w:tc>
        <w:tc>
          <w:tcPr>
            <w:tcW w:w="2830" w:type="dxa"/>
          </w:tcPr>
          <w:p w14:paraId="136F3FE4" w14:textId="47533DB8" w:rsidR="00E36BCF" w:rsidRPr="00B7235B" w:rsidRDefault="00E36BCF" w:rsidP="001C49CD">
            <w:pPr>
              <w:rPr>
                <w:rFonts w:cs="Arial"/>
                <w:sz w:val="22"/>
                <w:szCs w:val="22"/>
              </w:rPr>
            </w:pPr>
          </w:p>
        </w:tc>
        <w:tc>
          <w:tcPr>
            <w:tcW w:w="3179" w:type="dxa"/>
            <w:shd w:val="clear" w:color="auto" w:fill="auto"/>
          </w:tcPr>
          <w:p w14:paraId="2DF2D756" w14:textId="77777777" w:rsidR="00E36BCF" w:rsidRPr="00B7235B" w:rsidRDefault="00E36BCF" w:rsidP="001C49CD">
            <w:pPr>
              <w:rPr>
                <w:rFonts w:cs="Arial"/>
                <w:sz w:val="22"/>
                <w:szCs w:val="22"/>
              </w:rPr>
            </w:pPr>
          </w:p>
        </w:tc>
      </w:tr>
      <w:tr w:rsidR="00E36BCF" w:rsidRPr="00B7235B" w14:paraId="6181B232" w14:textId="77777777" w:rsidTr="00E36BCF">
        <w:trPr>
          <w:trHeight w:val="319"/>
        </w:trPr>
        <w:tc>
          <w:tcPr>
            <w:tcW w:w="2532" w:type="dxa"/>
            <w:shd w:val="clear" w:color="auto" w:fill="auto"/>
          </w:tcPr>
          <w:p w14:paraId="27DE0DBD" w14:textId="5028A74A" w:rsidR="00E36BCF" w:rsidRPr="00B7235B" w:rsidRDefault="00E36BCF" w:rsidP="005A3C13">
            <w:pPr>
              <w:ind w:left="180"/>
              <w:rPr>
                <w:rFonts w:cs="Arial"/>
                <w:sz w:val="22"/>
                <w:szCs w:val="22"/>
              </w:rPr>
            </w:pPr>
          </w:p>
        </w:tc>
        <w:tc>
          <w:tcPr>
            <w:tcW w:w="1399" w:type="dxa"/>
            <w:shd w:val="clear" w:color="auto" w:fill="auto"/>
          </w:tcPr>
          <w:p w14:paraId="0CC1D7DE" w14:textId="77CEB5FD" w:rsidR="00E36BCF" w:rsidRPr="00B7235B" w:rsidRDefault="00E36BCF" w:rsidP="005A3C13">
            <w:pPr>
              <w:pStyle w:val="NoSpacing"/>
              <w:spacing w:before="60" w:after="60"/>
              <w:rPr>
                <w:rFonts w:ascii="Arial" w:hAnsi="Arial" w:cs="Arial"/>
              </w:rPr>
            </w:pPr>
          </w:p>
        </w:tc>
        <w:tc>
          <w:tcPr>
            <w:tcW w:w="2830" w:type="dxa"/>
          </w:tcPr>
          <w:p w14:paraId="038308B7" w14:textId="3B5CF278" w:rsidR="00E36BCF" w:rsidRPr="00B7235B" w:rsidRDefault="00E36BCF" w:rsidP="005A3C13">
            <w:pPr>
              <w:rPr>
                <w:rFonts w:cs="Arial"/>
                <w:sz w:val="22"/>
                <w:szCs w:val="22"/>
              </w:rPr>
            </w:pPr>
          </w:p>
        </w:tc>
        <w:tc>
          <w:tcPr>
            <w:tcW w:w="3179" w:type="dxa"/>
            <w:shd w:val="clear" w:color="auto" w:fill="auto"/>
          </w:tcPr>
          <w:p w14:paraId="54F1F646" w14:textId="77777777" w:rsidR="00E36BCF" w:rsidRPr="00B7235B" w:rsidRDefault="00E36BCF" w:rsidP="005A3C13">
            <w:pPr>
              <w:rPr>
                <w:rFonts w:cs="Arial"/>
                <w:sz w:val="22"/>
                <w:szCs w:val="22"/>
              </w:rPr>
            </w:pPr>
          </w:p>
        </w:tc>
      </w:tr>
      <w:tr w:rsidR="009B4C01" w:rsidRPr="00B7235B" w14:paraId="0514BAB9" w14:textId="77777777" w:rsidTr="00F44F6F">
        <w:trPr>
          <w:trHeight w:val="319"/>
        </w:trPr>
        <w:tc>
          <w:tcPr>
            <w:tcW w:w="2532" w:type="dxa"/>
            <w:shd w:val="clear" w:color="auto" w:fill="auto"/>
          </w:tcPr>
          <w:p w14:paraId="479E0F0A" w14:textId="695A40D3" w:rsidR="009B4C01" w:rsidRPr="00B7235B" w:rsidRDefault="009B4C01" w:rsidP="009B4C01">
            <w:pPr>
              <w:rPr>
                <w:rFonts w:cs="Arial"/>
                <w:sz w:val="22"/>
                <w:szCs w:val="22"/>
              </w:rPr>
            </w:pPr>
          </w:p>
        </w:tc>
        <w:tc>
          <w:tcPr>
            <w:tcW w:w="1399" w:type="dxa"/>
            <w:shd w:val="clear" w:color="auto" w:fill="auto"/>
          </w:tcPr>
          <w:p w14:paraId="15B3DB89" w14:textId="0FB33739" w:rsidR="009B4C01" w:rsidRPr="00B7235B" w:rsidRDefault="009B4C01" w:rsidP="009B4C01">
            <w:pPr>
              <w:pStyle w:val="NoSpacing"/>
              <w:spacing w:before="60" w:after="60"/>
              <w:rPr>
                <w:rFonts w:ascii="Arial" w:hAnsi="Arial" w:cs="Arial"/>
              </w:rPr>
            </w:pPr>
          </w:p>
        </w:tc>
        <w:tc>
          <w:tcPr>
            <w:tcW w:w="2830" w:type="dxa"/>
            <w:shd w:val="clear" w:color="auto" w:fill="auto"/>
          </w:tcPr>
          <w:p w14:paraId="2FF9D5A3" w14:textId="42A6AFCE" w:rsidR="009B4C01" w:rsidRPr="00B7235B" w:rsidRDefault="009B4C01" w:rsidP="009B4C01">
            <w:pPr>
              <w:rPr>
                <w:rFonts w:cs="Arial"/>
                <w:sz w:val="22"/>
                <w:szCs w:val="22"/>
              </w:rPr>
            </w:pPr>
          </w:p>
        </w:tc>
        <w:tc>
          <w:tcPr>
            <w:tcW w:w="3179" w:type="dxa"/>
            <w:shd w:val="clear" w:color="auto" w:fill="auto"/>
          </w:tcPr>
          <w:p w14:paraId="1E8590E7" w14:textId="4AA2D277" w:rsidR="009B4C01" w:rsidRPr="00B7235B" w:rsidRDefault="009B4C01" w:rsidP="009B4C01">
            <w:pPr>
              <w:rPr>
                <w:rFonts w:cs="Arial"/>
                <w:sz w:val="22"/>
                <w:szCs w:val="22"/>
              </w:rPr>
            </w:pPr>
          </w:p>
        </w:tc>
      </w:tr>
      <w:tr w:rsidR="005A5D4B" w:rsidRPr="00B7235B" w14:paraId="0C7EE3D8" w14:textId="77777777" w:rsidTr="00F44F6F">
        <w:trPr>
          <w:trHeight w:val="319"/>
        </w:trPr>
        <w:tc>
          <w:tcPr>
            <w:tcW w:w="2532" w:type="dxa"/>
            <w:shd w:val="clear" w:color="auto" w:fill="auto"/>
          </w:tcPr>
          <w:p w14:paraId="627E5590" w14:textId="07C20634" w:rsidR="005A5D4B" w:rsidRPr="00B7235B" w:rsidRDefault="005A5D4B" w:rsidP="009B4C01">
            <w:pPr>
              <w:rPr>
                <w:rFonts w:cs="Arial"/>
                <w:sz w:val="22"/>
                <w:szCs w:val="22"/>
              </w:rPr>
            </w:pPr>
          </w:p>
        </w:tc>
        <w:tc>
          <w:tcPr>
            <w:tcW w:w="1399" w:type="dxa"/>
            <w:shd w:val="clear" w:color="auto" w:fill="auto"/>
          </w:tcPr>
          <w:p w14:paraId="23A556B9" w14:textId="2F0256A0" w:rsidR="005A5D4B" w:rsidRPr="00B7235B" w:rsidRDefault="005A5D4B" w:rsidP="009B4C01">
            <w:pPr>
              <w:pStyle w:val="NoSpacing"/>
              <w:spacing w:before="60" w:after="60"/>
              <w:rPr>
                <w:rFonts w:ascii="Arial" w:hAnsi="Arial" w:cs="Arial"/>
              </w:rPr>
            </w:pPr>
          </w:p>
        </w:tc>
        <w:tc>
          <w:tcPr>
            <w:tcW w:w="2830" w:type="dxa"/>
            <w:shd w:val="clear" w:color="auto" w:fill="auto"/>
          </w:tcPr>
          <w:p w14:paraId="18FCAFC8" w14:textId="4675C48E" w:rsidR="005A5D4B" w:rsidRPr="00B7235B" w:rsidRDefault="005A5D4B" w:rsidP="009B4C01">
            <w:pPr>
              <w:rPr>
                <w:rFonts w:cs="Arial"/>
                <w:sz w:val="22"/>
                <w:szCs w:val="22"/>
              </w:rPr>
            </w:pPr>
          </w:p>
        </w:tc>
        <w:tc>
          <w:tcPr>
            <w:tcW w:w="3179" w:type="dxa"/>
            <w:shd w:val="clear" w:color="auto" w:fill="auto"/>
          </w:tcPr>
          <w:p w14:paraId="30F04474" w14:textId="77777777" w:rsidR="005A5D4B" w:rsidRPr="00B7235B" w:rsidRDefault="005A5D4B" w:rsidP="009B4C01">
            <w:pPr>
              <w:rPr>
                <w:rFonts w:cs="Arial"/>
                <w:sz w:val="22"/>
                <w:szCs w:val="22"/>
              </w:rPr>
            </w:pPr>
          </w:p>
        </w:tc>
      </w:tr>
      <w:tr w:rsidR="00B727CC" w:rsidRPr="00B7235B" w14:paraId="59F0A836" w14:textId="77777777" w:rsidTr="00F44F6F">
        <w:trPr>
          <w:trHeight w:val="319"/>
        </w:trPr>
        <w:tc>
          <w:tcPr>
            <w:tcW w:w="2532" w:type="dxa"/>
            <w:shd w:val="clear" w:color="auto" w:fill="auto"/>
          </w:tcPr>
          <w:p w14:paraId="64674146" w14:textId="77C85D96" w:rsidR="00B727CC" w:rsidRPr="00B7235B" w:rsidRDefault="00B727CC" w:rsidP="009B4C01">
            <w:pPr>
              <w:rPr>
                <w:rFonts w:cs="Arial"/>
                <w:sz w:val="22"/>
                <w:szCs w:val="22"/>
              </w:rPr>
            </w:pPr>
          </w:p>
        </w:tc>
        <w:tc>
          <w:tcPr>
            <w:tcW w:w="1399" w:type="dxa"/>
            <w:shd w:val="clear" w:color="auto" w:fill="auto"/>
          </w:tcPr>
          <w:p w14:paraId="683FF3F8" w14:textId="4D9211F9" w:rsidR="00B727CC" w:rsidRPr="00B7235B" w:rsidRDefault="00B727CC" w:rsidP="009B4C01">
            <w:pPr>
              <w:pStyle w:val="NoSpacing"/>
              <w:spacing w:before="60" w:after="60"/>
              <w:rPr>
                <w:rFonts w:ascii="Arial" w:hAnsi="Arial" w:cs="Arial"/>
              </w:rPr>
            </w:pPr>
          </w:p>
        </w:tc>
        <w:tc>
          <w:tcPr>
            <w:tcW w:w="2830" w:type="dxa"/>
            <w:shd w:val="clear" w:color="auto" w:fill="auto"/>
          </w:tcPr>
          <w:p w14:paraId="787F4D41" w14:textId="3974B6B5" w:rsidR="00B727CC" w:rsidRPr="00B7235B" w:rsidRDefault="00B727CC" w:rsidP="009B4C01">
            <w:pPr>
              <w:rPr>
                <w:rFonts w:cs="Arial"/>
                <w:sz w:val="22"/>
                <w:szCs w:val="22"/>
              </w:rPr>
            </w:pPr>
          </w:p>
        </w:tc>
        <w:tc>
          <w:tcPr>
            <w:tcW w:w="3179" w:type="dxa"/>
            <w:shd w:val="clear" w:color="auto" w:fill="auto"/>
          </w:tcPr>
          <w:p w14:paraId="46C3A07D" w14:textId="77777777" w:rsidR="00B727CC" w:rsidRPr="00B7235B" w:rsidRDefault="00B727CC" w:rsidP="009B4C01">
            <w:pPr>
              <w:rPr>
                <w:rFonts w:cs="Arial"/>
                <w:sz w:val="22"/>
                <w:szCs w:val="22"/>
              </w:rPr>
            </w:pPr>
          </w:p>
        </w:tc>
      </w:tr>
    </w:tbl>
    <w:p w14:paraId="074C05A8" w14:textId="77777777" w:rsidR="009413AF" w:rsidRDefault="009413AF" w:rsidP="00AE24BE">
      <w:pPr>
        <w:rPr>
          <w:rFonts w:cs="Arial"/>
          <w:b/>
          <w:sz w:val="22"/>
          <w:szCs w:val="22"/>
        </w:rPr>
      </w:pPr>
    </w:p>
    <w:p w14:paraId="44A123D8" w14:textId="3678ABA3" w:rsidR="00570180" w:rsidRDefault="0039272B" w:rsidP="006E2BE1">
      <w:pPr>
        <w:rPr>
          <w:rFonts w:cs="Arial"/>
          <w:bCs/>
          <w:sz w:val="22"/>
          <w:szCs w:val="22"/>
        </w:rPr>
      </w:pPr>
      <w:r w:rsidRPr="0039272B">
        <w:rPr>
          <w:rFonts w:cs="Arial"/>
          <w:b/>
          <w:sz w:val="22"/>
          <w:szCs w:val="22"/>
        </w:rPr>
        <w:t>Brazoria Heritage Day</w:t>
      </w:r>
      <w:r>
        <w:rPr>
          <w:rFonts w:cs="Arial"/>
          <w:bCs/>
          <w:sz w:val="22"/>
          <w:szCs w:val="22"/>
        </w:rPr>
        <w:t xml:space="preserve"> - </w:t>
      </w:r>
      <w:r w:rsidR="006F5A3E" w:rsidRPr="00C41652">
        <w:rPr>
          <w:rFonts w:cs="Arial"/>
          <w:bCs/>
          <w:sz w:val="22"/>
          <w:szCs w:val="22"/>
        </w:rPr>
        <w:t xml:space="preserve">There was a discussion </w:t>
      </w:r>
      <w:r w:rsidR="006132CF" w:rsidRPr="00C41652">
        <w:rPr>
          <w:rFonts w:cs="Arial"/>
          <w:bCs/>
          <w:sz w:val="22"/>
          <w:szCs w:val="22"/>
        </w:rPr>
        <w:t xml:space="preserve">by each member of the board </w:t>
      </w:r>
      <w:r w:rsidR="006F5A3E" w:rsidRPr="00C41652">
        <w:rPr>
          <w:rFonts w:cs="Arial"/>
          <w:bCs/>
          <w:sz w:val="22"/>
          <w:szCs w:val="22"/>
        </w:rPr>
        <w:t xml:space="preserve">on the issue of </w:t>
      </w:r>
      <w:r w:rsidR="006132CF" w:rsidRPr="00C41652">
        <w:rPr>
          <w:rFonts w:cs="Arial"/>
          <w:bCs/>
          <w:sz w:val="22"/>
          <w:szCs w:val="22"/>
        </w:rPr>
        <w:t xml:space="preserve">having a booth at the Brazoria Heritage Days.  The concern was at the previous </w:t>
      </w:r>
      <w:r w:rsidR="00011229" w:rsidRPr="00C41652">
        <w:rPr>
          <w:rFonts w:cs="Arial"/>
          <w:bCs/>
          <w:sz w:val="22"/>
          <w:szCs w:val="22"/>
        </w:rPr>
        <w:t>Brazoria Heritage Days</w:t>
      </w:r>
      <w:r w:rsidR="005550AF" w:rsidRPr="00C41652">
        <w:rPr>
          <w:rFonts w:cs="Arial"/>
          <w:bCs/>
          <w:sz w:val="22"/>
          <w:szCs w:val="22"/>
        </w:rPr>
        <w:t xml:space="preserve">, the </w:t>
      </w:r>
      <w:r w:rsidR="006E2BE1">
        <w:rPr>
          <w:rFonts w:cs="Arial"/>
          <w:bCs/>
          <w:sz w:val="22"/>
          <w:szCs w:val="22"/>
        </w:rPr>
        <w:t>r</w:t>
      </w:r>
      <w:r w:rsidR="009337E0" w:rsidRPr="00C41652">
        <w:rPr>
          <w:rFonts w:cs="Arial"/>
          <w:bCs/>
          <w:sz w:val="22"/>
          <w:szCs w:val="22"/>
        </w:rPr>
        <w:t>ebel flag was flown at the parade.</w:t>
      </w:r>
      <w:r w:rsidR="00090FE7" w:rsidRPr="00C41652">
        <w:rPr>
          <w:rFonts w:cs="Arial"/>
          <w:bCs/>
          <w:sz w:val="22"/>
          <w:szCs w:val="22"/>
        </w:rPr>
        <w:t xml:space="preserve"> The issue is the rebel flag is </w:t>
      </w:r>
      <w:r w:rsidR="007650EC" w:rsidRPr="00C41652">
        <w:rPr>
          <w:rFonts w:cs="Arial"/>
          <w:bCs/>
          <w:sz w:val="22"/>
          <w:szCs w:val="22"/>
        </w:rPr>
        <w:t xml:space="preserve">currently </w:t>
      </w:r>
      <w:r w:rsidR="00090FE7" w:rsidRPr="00C41652">
        <w:rPr>
          <w:rFonts w:cs="Arial"/>
          <w:bCs/>
          <w:sz w:val="22"/>
          <w:szCs w:val="22"/>
        </w:rPr>
        <w:t>associated with racis</w:t>
      </w:r>
      <w:r w:rsidR="007650EC" w:rsidRPr="00C41652">
        <w:rPr>
          <w:rFonts w:cs="Arial"/>
          <w:bCs/>
          <w:sz w:val="22"/>
          <w:szCs w:val="22"/>
        </w:rPr>
        <w:t>m, slavery, white supremacy and treason</w:t>
      </w:r>
      <w:r w:rsidR="00C41652" w:rsidRPr="00C41652">
        <w:rPr>
          <w:rFonts w:cs="Arial"/>
          <w:bCs/>
          <w:sz w:val="22"/>
          <w:szCs w:val="22"/>
        </w:rPr>
        <w:t xml:space="preserve"> and it would be inappropriate for Master Naturalists to </w:t>
      </w:r>
      <w:r w:rsidR="006E2BE1" w:rsidRPr="00C41652">
        <w:rPr>
          <w:rFonts w:cs="Arial"/>
          <w:bCs/>
          <w:sz w:val="22"/>
          <w:szCs w:val="22"/>
        </w:rPr>
        <w:t>support</w:t>
      </w:r>
      <w:r w:rsidR="006E2BE1">
        <w:rPr>
          <w:rFonts w:cs="Arial"/>
          <w:bCs/>
          <w:sz w:val="22"/>
          <w:szCs w:val="22"/>
        </w:rPr>
        <w:t xml:space="preserve"> this display by having a booth at the event.  </w:t>
      </w:r>
      <w:r w:rsidR="00570180">
        <w:rPr>
          <w:rFonts w:cs="Arial"/>
          <w:bCs/>
          <w:sz w:val="22"/>
          <w:szCs w:val="22"/>
        </w:rPr>
        <w:t xml:space="preserve">Other views - Some members felt that flag was also a part of the heritage and history of the area.  The Chapter cannot vet all potential participants in every event we agree to participate in.    Members will choose to participate or not. If they personally </w:t>
      </w:r>
      <w:bookmarkStart w:id="0" w:name="_GoBack"/>
      <w:bookmarkEnd w:id="0"/>
      <w:r w:rsidR="00570180">
        <w:rPr>
          <w:rFonts w:cs="Arial"/>
          <w:bCs/>
          <w:sz w:val="22"/>
          <w:szCs w:val="22"/>
        </w:rPr>
        <w:t xml:space="preserve">feel event is offensive, they will choose to not participate.   </w:t>
      </w:r>
    </w:p>
    <w:p w14:paraId="276AF8C9" w14:textId="77777777" w:rsidR="00570180" w:rsidRDefault="00570180" w:rsidP="006E2BE1">
      <w:pPr>
        <w:rPr>
          <w:rFonts w:cs="Arial"/>
          <w:bCs/>
          <w:sz w:val="22"/>
          <w:szCs w:val="22"/>
        </w:rPr>
      </w:pPr>
    </w:p>
    <w:p w14:paraId="2AAC2F1C" w14:textId="74E8F0CE" w:rsidR="009413AF" w:rsidRDefault="006E2BE1" w:rsidP="006E2BE1">
      <w:pPr>
        <w:rPr>
          <w:rFonts w:cs="Arial"/>
          <w:bCs/>
          <w:sz w:val="22"/>
          <w:szCs w:val="22"/>
        </w:rPr>
      </w:pPr>
      <w:r>
        <w:rPr>
          <w:rFonts w:cs="Arial"/>
          <w:bCs/>
          <w:sz w:val="22"/>
          <w:szCs w:val="22"/>
        </w:rPr>
        <w:t xml:space="preserve">After discussion Mickey made a motion to </w:t>
      </w:r>
      <w:r w:rsidRPr="008951E4">
        <w:rPr>
          <w:rFonts w:cs="Arial"/>
          <w:b/>
          <w:sz w:val="22"/>
          <w:szCs w:val="22"/>
        </w:rPr>
        <w:t>not</w:t>
      </w:r>
      <w:r>
        <w:rPr>
          <w:rFonts w:cs="Arial"/>
          <w:bCs/>
          <w:sz w:val="22"/>
          <w:szCs w:val="22"/>
        </w:rPr>
        <w:t xml:space="preserve"> participate in the event.  It was seconded by </w:t>
      </w:r>
      <w:r w:rsidR="0030768A">
        <w:rPr>
          <w:rFonts w:cs="Arial"/>
          <w:bCs/>
          <w:sz w:val="22"/>
          <w:szCs w:val="22"/>
        </w:rPr>
        <w:t>Kristina</w:t>
      </w:r>
      <w:r w:rsidR="008951E4">
        <w:rPr>
          <w:rFonts w:cs="Arial"/>
          <w:bCs/>
          <w:sz w:val="22"/>
          <w:szCs w:val="22"/>
        </w:rPr>
        <w:t xml:space="preserve">.  The vote was 3 yes and 9 no.  The chapter will have a booth.  </w:t>
      </w:r>
    </w:p>
    <w:p w14:paraId="60E88F26" w14:textId="77777777" w:rsidR="006430A8" w:rsidRPr="00847B17" w:rsidRDefault="006430A8" w:rsidP="006E2BE1">
      <w:pPr>
        <w:rPr>
          <w:rFonts w:cs="Arial"/>
          <w:sz w:val="22"/>
          <w:szCs w:val="22"/>
        </w:rPr>
      </w:pPr>
    </w:p>
    <w:p w14:paraId="2A980FE1" w14:textId="77777777" w:rsidR="00037885" w:rsidRDefault="00037885" w:rsidP="006E4B27">
      <w:pPr>
        <w:spacing w:after="120"/>
        <w:rPr>
          <w:rFonts w:cs="Arial"/>
          <w:bCs/>
          <w:sz w:val="22"/>
          <w:szCs w:val="22"/>
        </w:rPr>
      </w:pPr>
      <w:bookmarkStart w:id="1" w:name="_Hlk57796218"/>
      <w:r>
        <w:rPr>
          <w:rFonts w:cs="Arial"/>
          <w:b/>
          <w:sz w:val="22"/>
          <w:szCs w:val="22"/>
        </w:rPr>
        <w:t>President’s Report—</w:t>
      </w:r>
      <w:r w:rsidR="00E36BCF">
        <w:rPr>
          <w:rFonts w:cs="Arial"/>
          <w:bCs/>
          <w:sz w:val="22"/>
          <w:szCs w:val="22"/>
        </w:rPr>
        <w:t>Kathy Pittman</w:t>
      </w:r>
      <w:r w:rsidR="009017F8">
        <w:rPr>
          <w:rFonts w:cs="Arial"/>
          <w:bCs/>
          <w:sz w:val="22"/>
          <w:szCs w:val="22"/>
        </w:rPr>
        <w:t xml:space="preserve"> </w:t>
      </w:r>
      <w:r w:rsidRPr="00037885">
        <w:rPr>
          <w:rFonts w:cs="Arial"/>
          <w:bCs/>
          <w:sz w:val="22"/>
          <w:szCs w:val="22"/>
        </w:rPr>
        <w:t xml:space="preserve">reported </w:t>
      </w:r>
      <w:r w:rsidR="009017F8">
        <w:rPr>
          <w:rFonts w:cs="Arial"/>
          <w:bCs/>
          <w:sz w:val="22"/>
          <w:szCs w:val="22"/>
        </w:rPr>
        <w:t xml:space="preserve">and/or led the discussion on </w:t>
      </w:r>
      <w:r w:rsidRPr="00037885">
        <w:rPr>
          <w:rFonts w:cs="Arial"/>
          <w:bCs/>
          <w:sz w:val="22"/>
          <w:szCs w:val="22"/>
        </w:rPr>
        <w:t>the following:</w:t>
      </w:r>
    </w:p>
    <w:p w14:paraId="71063133" w14:textId="7793386B" w:rsidR="00FD3572" w:rsidRPr="00FD3572" w:rsidRDefault="00FD3572" w:rsidP="00FD3572">
      <w:pPr>
        <w:numPr>
          <w:ilvl w:val="0"/>
          <w:numId w:val="6"/>
        </w:numPr>
        <w:spacing w:after="160" w:line="259" w:lineRule="auto"/>
        <w:contextualSpacing/>
        <w:rPr>
          <w:rFonts w:eastAsiaTheme="minorHAnsi" w:cs="Arial"/>
          <w:sz w:val="22"/>
          <w:szCs w:val="22"/>
        </w:rPr>
      </w:pPr>
      <w:r w:rsidRPr="00FD3572">
        <w:rPr>
          <w:rFonts w:eastAsiaTheme="minorHAnsi" w:cs="Arial"/>
          <w:b/>
          <w:sz w:val="22"/>
          <w:szCs w:val="22"/>
        </w:rPr>
        <w:t>The next TMN Tuesday will be February 14</w:t>
      </w:r>
      <w:r w:rsidRPr="00FD3572">
        <w:rPr>
          <w:rFonts w:eastAsiaTheme="minorHAnsi" w:cs="Arial"/>
          <w:b/>
          <w:sz w:val="22"/>
          <w:szCs w:val="22"/>
          <w:vertAlign w:val="superscript"/>
        </w:rPr>
        <w:t>th</w:t>
      </w:r>
      <w:r w:rsidRPr="00FD3572">
        <w:rPr>
          <w:rFonts w:eastAsiaTheme="minorHAnsi" w:cs="Arial"/>
          <w:sz w:val="22"/>
          <w:szCs w:val="22"/>
        </w:rPr>
        <w:t xml:space="preserve">.   Subject not listed on website.   Webex is new </w:t>
      </w:r>
      <w:r w:rsidR="007F4575" w:rsidRPr="00FD3572">
        <w:rPr>
          <w:rFonts w:eastAsiaTheme="minorHAnsi" w:cs="Arial"/>
          <w:sz w:val="22"/>
          <w:szCs w:val="22"/>
        </w:rPr>
        <w:t>platform,</w:t>
      </w:r>
      <w:r w:rsidRPr="00FD3572">
        <w:rPr>
          <w:rFonts w:eastAsiaTheme="minorHAnsi" w:cs="Arial"/>
          <w:sz w:val="22"/>
          <w:szCs w:val="22"/>
        </w:rPr>
        <w:t xml:space="preserve"> and you must register in advance. </w:t>
      </w:r>
    </w:p>
    <w:p w14:paraId="159A5509" w14:textId="77777777" w:rsidR="00FD3572" w:rsidRPr="00FD3572" w:rsidRDefault="00FD3572" w:rsidP="00FD3572">
      <w:pPr>
        <w:numPr>
          <w:ilvl w:val="0"/>
          <w:numId w:val="6"/>
        </w:numPr>
        <w:spacing w:after="160" w:line="259" w:lineRule="auto"/>
        <w:contextualSpacing/>
        <w:rPr>
          <w:rFonts w:eastAsiaTheme="minorHAnsi" w:cs="Arial"/>
          <w:sz w:val="22"/>
          <w:szCs w:val="22"/>
        </w:rPr>
      </w:pPr>
      <w:r w:rsidRPr="00FD3572">
        <w:rPr>
          <w:rFonts w:eastAsiaTheme="minorHAnsi" w:cs="Arial"/>
          <w:b/>
          <w:sz w:val="22"/>
          <w:szCs w:val="22"/>
        </w:rPr>
        <w:t xml:space="preserve">January Presidents meeting </w:t>
      </w:r>
      <w:r w:rsidRPr="00FD3572">
        <w:rPr>
          <w:rFonts w:eastAsiaTheme="minorHAnsi" w:cs="Arial"/>
          <w:sz w:val="22"/>
          <w:szCs w:val="22"/>
        </w:rPr>
        <w:t>Tuesday 31</w:t>
      </w:r>
      <w:r w:rsidRPr="00FD3572">
        <w:rPr>
          <w:rFonts w:eastAsiaTheme="minorHAnsi" w:cs="Arial"/>
          <w:sz w:val="22"/>
          <w:szCs w:val="22"/>
          <w:vertAlign w:val="superscript"/>
        </w:rPr>
        <w:t>st</w:t>
      </w:r>
      <w:r w:rsidRPr="00FD3572">
        <w:rPr>
          <w:rFonts w:eastAsiaTheme="minorHAnsi" w:cs="Arial"/>
          <w:sz w:val="22"/>
          <w:szCs w:val="22"/>
        </w:rPr>
        <w:t xml:space="preserve">.      </w:t>
      </w:r>
    </w:p>
    <w:p w14:paraId="5CBCF623" w14:textId="77777777" w:rsidR="00FD3572" w:rsidRPr="00FD3572" w:rsidRDefault="00FD3572" w:rsidP="00FD3572">
      <w:pPr>
        <w:numPr>
          <w:ilvl w:val="1"/>
          <w:numId w:val="6"/>
        </w:numPr>
        <w:spacing w:after="160" w:line="259" w:lineRule="auto"/>
        <w:contextualSpacing/>
        <w:rPr>
          <w:rFonts w:eastAsiaTheme="minorHAnsi" w:cs="Arial"/>
          <w:sz w:val="22"/>
          <w:szCs w:val="22"/>
        </w:rPr>
      </w:pPr>
      <w:r w:rsidRPr="00FD3572">
        <w:rPr>
          <w:rFonts w:eastAsiaTheme="minorHAnsi" w:cs="Arial"/>
          <w:sz w:val="22"/>
          <w:szCs w:val="22"/>
        </w:rPr>
        <w:t>Governing Docs – 1/3 of Chapters are completed, 1/3 in progress. Extension date for completions – March 1</w:t>
      </w:r>
      <w:r w:rsidRPr="00FD3572">
        <w:rPr>
          <w:rFonts w:eastAsiaTheme="minorHAnsi" w:cs="Arial"/>
          <w:sz w:val="22"/>
          <w:szCs w:val="22"/>
          <w:vertAlign w:val="superscript"/>
        </w:rPr>
        <w:t xml:space="preserve">st.    </w:t>
      </w:r>
      <w:r w:rsidRPr="00FD3572">
        <w:rPr>
          <w:rFonts w:eastAsiaTheme="minorHAnsi" w:cs="Arial"/>
          <w:sz w:val="22"/>
          <w:szCs w:val="22"/>
        </w:rPr>
        <w:t xml:space="preserve">Online form for suggested edits. </w:t>
      </w:r>
    </w:p>
    <w:p w14:paraId="583B7B93" w14:textId="756B7FFF" w:rsidR="00FD3572" w:rsidRPr="00FD3572" w:rsidRDefault="00FD3572" w:rsidP="00FD3572">
      <w:pPr>
        <w:numPr>
          <w:ilvl w:val="1"/>
          <w:numId w:val="6"/>
        </w:numPr>
        <w:spacing w:after="160" w:line="259" w:lineRule="auto"/>
        <w:contextualSpacing/>
        <w:rPr>
          <w:rFonts w:eastAsiaTheme="minorHAnsi" w:cs="Arial"/>
          <w:sz w:val="22"/>
          <w:szCs w:val="22"/>
        </w:rPr>
      </w:pPr>
      <w:r w:rsidRPr="00FD3572">
        <w:rPr>
          <w:rFonts w:eastAsiaTheme="minorHAnsi" w:cs="Arial"/>
          <w:sz w:val="22"/>
          <w:szCs w:val="22"/>
        </w:rPr>
        <w:t xml:space="preserve">Branding guide – to be updated this </w:t>
      </w:r>
      <w:r w:rsidR="00D15E6C" w:rsidRPr="00FD3572">
        <w:rPr>
          <w:rFonts w:eastAsiaTheme="minorHAnsi" w:cs="Arial"/>
          <w:sz w:val="22"/>
          <w:szCs w:val="22"/>
        </w:rPr>
        <w:t>year.</w:t>
      </w:r>
    </w:p>
    <w:p w14:paraId="7D008E97" w14:textId="2174BAEC" w:rsidR="00FD3572" w:rsidRPr="00FD3572" w:rsidRDefault="00FD3572" w:rsidP="00FD3572">
      <w:pPr>
        <w:numPr>
          <w:ilvl w:val="1"/>
          <w:numId w:val="6"/>
        </w:numPr>
        <w:spacing w:after="160" w:line="259" w:lineRule="auto"/>
        <w:contextualSpacing/>
        <w:rPr>
          <w:rFonts w:eastAsiaTheme="minorHAnsi" w:cs="Arial"/>
          <w:sz w:val="22"/>
          <w:szCs w:val="22"/>
        </w:rPr>
      </w:pPr>
      <w:r w:rsidRPr="00FD3572">
        <w:rPr>
          <w:rFonts w:eastAsiaTheme="minorHAnsi" w:cs="Arial"/>
          <w:sz w:val="22"/>
          <w:szCs w:val="22"/>
        </w:rPr>
        <w:t xml:space="preserve">Temp Covid training policies are rescinded.   Follow CMOP sec 4.1 and 5.5.  “Encouraged” to get hours in person, but no cap on AT hours obtained online vs. in </w:t>
      </w:r>
      <w:r w:rsidR="00D15E6C" w:rsidRPr="00FD3572">
        <w:rPr>
          <w:rFonts w:eastAsiaTheme="minorHAnsi" w:cs="Arial"/>
          <w:sz w:val="22"/>
          <w:szCs w:val="22"/>
        </w:rPr>
        <w:t>person.</w:t>
      </w:r>
    </w:p>
    <w:p w14:paraId="196B2F0B" w14:textId="77777777" w:rsidR="00FD3572" w:rsidRPr="00FD3572" w:rsidRDefault="00FD3572" w:rsidP="00FD3572">
      <w:pPr>
        <w:numPr>
          <w:ilvl w:val="1"/>
          <w:numId w:val="6"/>
        </w:numPr>
        <w:spacing w:after="160" w:line="259" w:lineRule="auto"/>
        <w:contextualSpacing/>
        <w:rPr>
          <w:rFonts w:eastAsiaTheme="minorHAnsi" w:cs="Arial"/>
          <w:sz w:val="22"/>
          <w:szCs w:val="22"/>
        </w:rPr>
      </w:pPr>
      <w:r w:rsidRPr="00FD3572">
        <w:rPr>
          <w:rFonts w:eastAsiaTheme="minorHAnsi" w:cs="Arial"/>
          <w:sz w:val="22"/>
          <w:szCs w:val="22"/>
        </w:rPr>
        <w:t>AT from TMN Tuesday or Annual meeting – must be within same Calendar year.</w:t>
      </w:r>
    </w:p>
    <w:p w14:paraId="3FF879F6" w14:textId="77777777" w:rsidR="00FD3572" w:rsidRPr="00FD3572" w:rsidRDefault="00FD3572" w:rsidP="00FD3572">
      <w:pPr>
        <w:numPr>
          <w:ilvl w:val="1"/>
          <w:numId w:val="6"/>
        </w:numPr>
        <w:spacing w:after="160" w:line="259" w:lineRule="auto"/>
        <w:contextualSpacing/>
        <w:rPr>
          <w:rFonts w:eastAsiaTheme="minorHAnsi" w:cs="Arial"/>
          <w:sz w:val="22"/>
          <w:szCs w:val="22"/>
        </w:rPr>
      </w:pPr>
      <w:r w:rsidRPr="00FD3572">
        <w:rPr>
          <w:rFonts w:eastAsiaTheme="minorHAnsi" w:cs="Arial"/>
          <w:sz w:val="22"/>
          <w:szCs w:val="22"/>
        </w:rPr>
        <w:t xml:space="preserve">Recert and milestone pins – please order monthly.   Exception – 4000 hours can only be ordered after completion, due to Michele needing to verify hours before sending to White House. </w:t>
      </w:r>
    </w:p>
    <w:p w14:paraId="3A6B985A" w14:textId="38D13A20" w:rsidR="00FD3572" w:rsidRPr="00FD3572" w:rsidRDefault="00FD3572" w:rsidP="00FD3572">
      <w:pPr>
        <w:numPr>
          <w:ilvl w:val="1"/>
          <w:numId w:val="6"/>
        </w:numPr>
        <w:spacing w:after="160" w:line="259" w:lineRule="auto"/>
        <w:contextualSpacing/>
        <w:rPr>
          <w:rFonts w:eastAsiaTheme="minorHAnsi" w:cs="Arial"/>
          <w:sz w:val="22"/>
          <w:szCs w:val="22"/>
        </w:rPr>
      </w:pPr>
      <w:r w:rsidRPr="00FD3572">
        <w:rPr>
          <w:rFonts w:eastAsiaTheme="minorHAnsi" w:cs="Arial"/>
          <w:sz w:val="22"/>
          <w:szCs w:val="22"/>
        </w:rPr>
        <w:t xml:space="preserve">TMN Tuesday – topics will be announced just before each </w:t>
      </w:r>
      <w:r w:rsidR="00D15E6C" w:rsidRPr="00FD3572">
        <w:rPr>
          <w:rFonts w:eastAsiaTheme="minorHAnsi" w:cs="Arial"/>
          <w:sz w:val="22"/>
          <w:szCs w:val="22"/>
        </w:rPr>
        <w:t>session.</w:t>
      </w:r>
    </w:p>
    <w:p w14:paraId="4CC08132" w14:textId="77777777" w:rsidR="00FD3572" w:rsidRPr="00FD3572" w:rsidRDefault="00FD3572" w:rsidP="00FD3572">
      <w:pPr>
        <w:numPr>
          <w:ilvl w:val="1"/>
          <w:numId w:val="6"/>
        </w:numPr>
        <w:spacing w:after="160" w:line="259" w:lineRule="auto"/>
        <w:contextualSpacing/>
        <w:rPr>
          <w:rFonts w:eastAsiaTheme="minorHAnsi" w:cs="Arial"/>
          <w:sz w:val="22"/>
          <w:szCs w:val="22"/>
        </w:rPr>
      </w:pPr>
      <w:r w:rsidRPr="00FD3572">
        <w:rPr>
          <w:rFonts w:eastAsiaTheme="minorHAnsi" w:cs="Arial"/>
          <w:sz w:val="22"/>
          <w:szCs w:val="22"/>
        </w:rPr>
        <w:t xml:space="preserve">“Be the Change” culminated with April 2022 workshop.   Materials still available online and Chapters asked to make sure we are following DEI guidelines. </w:t>
      </w:r>
    </w:p>
    <w:p w14:paraId="10294677" w14:textId="77777777" w:rsidR="00FD3572" w:rsidRPr="00FD3572" w:rsidRDefault="00FD3572" w:rsidP="00FD3572">
      <w:pPr>
        <w:numPr>
          <w:ilvl w:val="1"/>
          <w:numId w:val="6"/>
        </w:numPr>
        <w:spacing w:after="160" w:line="259" w:lineRule="auto"/>
        <w:contextualSpacing/>
        <w:rPr>
          <w:rFonts w:eastAsiaTheme="minorHAnsi" w:cs="Arial"/>
          <w:sz w:val="22"/>
          <w:szCs w:val="22"/>
        </w:rPr>
      </w:pPr>
      <w:r w:rsidRPr="00FD3572">
        <w:rPr>
          <w:rFonts w:eastAsiaTheme="minorHAnsi" w:cs="Arial"/>
          <w:sz w:val="22"/>
          <w:szCs w:val="22"/>
        </w:rPr>
        <w:t>25</w:t>
      </w:r>
      <w:r w:rsidRPr="00FD3572">
        <w:rPr>
          <w:rFonts w:eastAsiaTheme="minorHAnsi" w:cs="Arial"/>
          <w:sz w:val="22"/>
          <w:szCs w:val="22"/>
          <w:vertAlign w:val="superscript"/>
        </w:rPr>
        <w:t>th</w:t>
      </w:r>
      <w:r w:rsidRPr="00FD3572">
        <w:rPr>
          <w:rFonts w:eastAsiaTheme="minorHAnsi" w:cs="Arial"/>
          <w:sz w:val="22"/>
          <w:szCs w:val="22"/>
        </w:rPr>
        <w:t xml:space="preserve"> Anniversary Storytelling project</w:t>
      </w:r>
    </w:p>
    <w:p w14:paraId="1A80FAE8" w14:textId="77777777" w:rsidR="00FD3572" w:rsidRPr="00FD3572" w:rsidRDefault="00FD3572" w:rsidP="00FD3572">
      <w:pPr>
        <w:numPr>
          <w:ilvl w:val="1"/>
          <w:numId w:val="6"/>
        </w:numPr>
        <w:spacing w:after="160" w:line="259" w:lineRule="auto"/>
        <w:contextualSpacing/>
        <w:rPr>
          <w:rFonts w:eastAsiaTheme="minorHAnsi" w:cs="Arial"/>
          <w:sz w:val="22"/>
          <w:szCs w:val="22"/>
        </w:rPr>
      </w:pPr>
      <w:r w:rsidRPr="00FD3572">
        <w:rPr>
          <w:rFonts w:eastAsiaTheme="minorHAnsi" w:cs="Arial"/>
          <w:sz w:val="22"/>
          <w:szCs w:val="22"/>
        </w:rPr>
        <w:t xml:space="preserve">21 Chapters with Spring Intern classes. Starting to collect Fall Training info. </w:t>
      </w:r>
    </w:p>
    <w:p w14:paraId="6126482F" w14:textId="6E091877" w:rsidR="00FD3572" w:rsidRPr="00FD3572" w:rsidRDefault="00FD3572" w:rsidP="00FD3572">
      <w:pPr>
        <w:numPr>
          <w:ilvl w:val="1"/>
          <w:numId w:val="6"/>
        </w:numPr>
        <w:spacing w:after="160" w:line="259" w:lineRule="auto"/>
        <w:contextualSpacing/>
        <w:rPr>
          <w:rFonts w:eastAsiaTheme="minorHAnsi" w:cs="Arial"/>
          <w:sz w:val="22"/>
          <w:szCs w:val="22"/>
        </w:rPr>
      </w:pPr>
      <w:r w:rsidRPr="00FD3572">
        <w:rPr>
          <w:rFonts w:eastAsiaTheme="minorHAnsi" w:cs="Arial"/>
          <w:sz w:val="22"/>
          <w:szCs w:val="22"/>
        </w:rPr>
        <w:t xml:space="preserve">April National Volunteer Month – we need to plan something for April </w:t>
      </w:r>
      <w:r w:rsidR="00D15E6C" w:rsidRPr="00FD3572">
        <w:rPr>
          <w:rFonts w:eastAsiaTheme="minorHAnsi" w:cs="Arial"/>
          <w:sz w:val="22"/>
          <w:szCs w:val="22"/>
        </w:rPr>
        <w:t>meeting.</w:t>
      </w:r>
    </w:p>
    <w:p w14:paraId="14AC0BDE" w14:textId="3BE11A38" w:rsidR="00FD3572" w:rsidRPr="00FD3572" w:rsidRDefault="00FD3572" w:rsidP="00FD3572">
      <w:pPr>
        <w:numPr>
          <w:ilvl w:val="1"/>
          <w:numId w:val="6"/>
        </w:numPr>
        <w:spacing w:after="160" w:line="259" w:lineRule="auto"/>
        <w:contextualSpacing/>
        <w:rPr>
          <w:rFonts w:eastAsiaTheme="minorHAnsi" w:cs="Arial"/>
          <w:sz w:val="22"/>
          <w:szCs w:val="22"/>
        </w:rPr>
      </w:pPr>
      <w:r w:rsidRPr="00FD3572">
        <w:rPr>
          <w:rFonts w:eastAsiaTheme="minorHAnsi" w:cs="Arial"/>
          <w:sz w:val="22"/>
          <w:szCs w:val="22"/>
        </w:rPr>
        <w:t>Virtual Volunteer Fair – May 2 &amp; 3.   Info will be sent shortly on how to engage our partner organizations.</w:t>
      </w:r>
      <w:r w:rsidR="007F4575">
        <w:rPr>
          <w:rFonts w:eastAsiaTheme="minorHAnsi" w:cs="Arial"/>
          <w:sz w:val="22"/>
          <w:szCs w:val="22"/>
        </w:rPr>
        <w:t xml:space="preserve">  Looking for topics a member can do at home.</w:t>
      </w:r>
    </w:p>
    <w:p w14:paraId="2750007E" w14:textId="77777777" w:rsidR="00FD3572" w:rsidRPr="00FD3572" w:rsidRDefault="00FD3572" w:rsidP="00FD3572">
      <w:pPr>
        <w:numPr>
          <w:ilvl w:val="1"/>
          <w:numId w:val="6"/>
        </w:numPr>
        <w:spacing w:after="160" w:line="259" w:lineRule="auto"/>
        <w:contextualSpacing/>
        <w:rPr>
          <w:rFonts w:eastAsiaTheme="minorHAnsi" w:cs="Arial"/>
          <w:sz w:val="22"/>
          <w:szCs w:val="22"/>
        </w:rPr>
      </w:pPr>
      <w:r w:rsidRPr="00FD3572">
        <w:rPr>
          <w:rFonts w:eastAsiaTheme="minorHAnsi" w:cs="Arial"/>
          <w:sz w:val="22"/>
          <w:szCs w:val="22"/>
        </w:rPr>
        <w:t>Annual Meeting – McAllen Convention Center, Oct 12-15</w:t>
      </w:r>
      <w:r w:rsidRPr="00FD3572">
        <w:rPr>
          <w:rFonts w:eastAsiaTheme="minorHAnsi" w:cs="Arial"/>
          <w:sz w:val="22"/>
          <w:szCs w:val="22"/>
          <w:vertAlign w:val="superscript"/>
        </w:rPr>
        <w:t>th</w:t>
      </w:r>
    </w:p>
    <w:p w14:paraId="432FA822" w14:textId="77777777" w:rsidR="00FD3572" w:rsidRPr="00FD3572" w:rsidRDefault="00FD3572" w:rsidP="00FD3572">
      <w:pPr>
        <w:numPr>
          <w:ilvl w:val="1"/>
          <w:numId w:val="6"/>
        </w:numPr>
        <w:spacing w:after="160" w:line="259" w:lineRule="auto"/>
        <w:contextualSpacing/>
        <w:rPr>
          <w:rFonts w:eastAsiaTheme="minorHAnsi" w:cs="Arial"/>
          <w:sz w:val="22"/>
          <w:szCs w:val="22"/>
        </w:rPr>
      </w:pPr>
      <w:r w:rsidRPr="00FD3572">
        <w:rPr>
          <w:rFonts w:eastAsiaTheme="minorHAnsi" w:cs="Arial"/>
          <w:sz w:val="22"/>
          <w:szCs w:val="22"/>
        </w:rPr>
        <w:t>WordPress Training - Monthly on 1</w:t>
      </w:r>
      <w:r w:rsidRPr="00FD3572">
        <w:rPr>
          <w:rFonts w:eastAsiaTheme="minorHAnsi" w:cs="Arial"/>
          <w:sz w:val="22"/>
          <w:szCs w:val="22"/>
          <w:vertAlign w:val="superscript"/>
        </w:rPr>
        <w:t>st</w:t>
      </w:r>
      <w:r w:rsidRPr="00FD3572">
        <w:rPr>
          <w:rFonts w:eastAsiaTheme="minorHAnsi" w:cs="Arial"/>
          <w:sz w:val="22"/>
          <w:szCs w:val="22"/>
        </w:rPr>
        <w:t xml:space="preserve"> Tuesday - Starting March 7</w:t>
      </w:r>
      <w:r w:rsidRPr="00FD3572">
        <w:rPr>
          <w:rFonts w:eastAsiaTheme="minorHAnsi" w:cs="Arial"/>
          <w:sz w:val="22"/>
          <w:szCs w:val="22"/>
          <w:vertAlign w:val="superscript"/>
        </w:rPr>
        <w:t>th</w:t>
      </w:r>
      <w:r w:rsidRPr="00FD3572">
        <w:rPr>
          <w:rFonts w:eastAsiaTheme="minorHAnsi" w:cs="Arial"/>
          <w:sz w:val="22"/>
          <w:szCs w:val="22"/>
        </w:rPr>
        <w:t>.   Tutorials online</w:t>
      </w:r>
    </w:p>
    <w:p w14:paraId="1651E956" w14:textId="77777777" w:rsidR="00FD3572" w:rsidRPr="00FD3572" w:rsidRDefault="00FD3572" w:rsidP="00FD3572">
      <w:pPr>
        <w:numPr>
          <w:ilvl w:val="1"/>
          <w:numId w:val="6"/>
        </w:numPr>
        <w:spacing w:after="160" w:line="259" w:lineRule="auto"/>
        <w:contextualSpacing/>
        <w:rPr>
          <w:rFonts w:eastAsiaTheme="minorHAnsi" w:cs="Arial"/>
          <w:sz w:val="22"/>
          <w:szCs w:val="22"/>
        </w:rPr>
      </w:pPr>
      <w:r w:rsidRPr="00FD3572">
        <w:rPr>
          <w:rFonts w:eastAsiaTheme="minorHAnsi" w:cs="Arial"/>
          <w:sz w:val="22"/>
          <w:szCs w:val="22"/>
        </w:rPr>
        <w:lastRenderedPageBreak/>
        <w:t>TMN Branding – we must have approval from State office before we order from new outside vendor.</w:t>
      </w:r>
    </w:p>
    <w:p w14:paraId="5F713892" w14:textId="4E8A3A33" w:rsidR="00FD3572" w:rsidRPr="00FD3572" w:rsidRDefault="00FD3572" w:rsidP="00FD3572">
      <w:pPr>
        <w:numPr>
          <w:ilvl w:val="1"/>
          <w:numId w:val="6"/>
        </w:numPr>
        <w:spacing w:after="160" w:line="259" w:lineRule="auto"/>
        <w:contextualSpacing/>
        <w:rPr>
          <w:rFonts w:eastAsiaTheme="minorHAnsi" w:cs="Arial"/>
          <w:sz w:val="22"/>
          <w:szCs w:val="22"/>
        </w:rPr>
      </w:pPr>
      <w:r w:rsidRPr="00FD3572">
        <w:rPr>
          <w:rFonts w:eastAsiaTheme="minorHAnsi" w:cs="Arial"/>
          <w:sz w:val="22"/>
          <w:szCs w:val="22"/>
        </w:rPr>
        <w:t xml:space="preserve">Please publicize State Endowment with </w:t>
      </w:r>
      <w:r w:rsidR="001B1118" w:rsidRPr="00FD3572">
        <w:rPr>
          <w:rFonts w:eastAsiaTheme="minorHAnsi" w:cs="Arial"/>
          <w:sz w:val="22"/>
          <w:szCs w:val="22"/>
        </w:rPr>
        <w:t>members -</w:t>
      </w:r>
      <w:r w:rsidRPr="00FD3572">
        <w:rPr>
          <w:rFonts w:eastAsiaTheme="minorHAnsi" w:cs="Arial"/>
          <w:sz w:val="22"/>
          <w:szCs w:val="22"/>
        </w:rPr>
        <w:t xml:space="preserve"> https://masternaturalistendowment.org</w:t>
      </w:r>
    </w:p>
    <w:p w14:paraId="159418F3" w14:textId="77777777" w:rsidR="00FD3572" w:rsidRPr="00FD3572" w:rsidRDefault="00FD3572" w:rsidP="00FD3572">
      <w:pPr>
        <w:numPr>
          <w:ilvl w:val="0"/>
          <w:numId w:val="6"/>
        </w:numPr>
        <w:spacing w:after="160" w:line="259" w:lineRule="auto"/>
        <w:contextualSpacing/>
        <w:rPr>
          <w:rFonts w:eastAsiaTheme="minorHAnsi" w:cs="Arial"/>
          <w:sz w:val="22"/>
          <w:szCs w:val="22"/>
        </w:rPr>
      </w:pPr>
      <w:r w:rsidRPr="00FD3572">
        <w:rPr>
          <w:rFonts w:eastAsiaTheme="minorHAnsi" w:cs="Arial"/>
          <w:b/>
          <w:sz w:val="22"/>
          <w:szCs w:val="22"/>
        </w:rPr>
        <w:t>Whooping Crane trip</w:t>
      </w:r>
      <w:r w:rsidRPr="00FD3572">
        <w:rPr>
          <w:rFonts w:eastAsiaTheme="minorHAnsi" w:cs="Arial"/>
          <w:sz w:val="22"/>
          <w:szCs w:val="22"/>
        </w:rPr>
        <w:t xml:space="preserve"> – had 27 signed up at last count, so we did not advertise to other groups. </w:t>
      </w:r>
    </w:p>
    <w:p w14:paraId="6D8DE8EF" w14:textId="77777777" w:rsidR="00FD3572" w:rsidRPr="00FD3572" w:rsidRDefault="00FD3572" w:rsidP="00FD3572">
      <w:pPr>
        <w:numPr>
          <w:ilvl w:val="0"/>
          <w:numId w:val="6"/>
        </w:numPr>
        <w:spacing w:after="160" w:line="259" w:lineRule="auto"/>
        <w:contextualSpacing/>
        <w:rPr>
          <w:rFonts w:eastAsiaTheme="minorHAnsi" w:cs="Arial"/>
          <w:sz w:val="22"/>
          <w:szCs w:val="22"/>
        </w:rPr>
      </w:pPr>
      <w:r w:rsidRPr="00FD3572">
        <w:rPr>
          <w:rFonts w:eastAsiaTheme="minorHAnsi" w:cs="Arial"/>
          <w:sz w:val="22"/>
          <w:szCs w:val="22"/>
        </w:rPr>
        <w:t xml:space="preserve">Attended AgriLife Interpretation Lunch with John O and other county groups sponsored by AgriLife.  Judge Sebesta was in attendance.  </w:t>
      </w:r>
    </w:p>
    <w:p w14:paraId="782DFDAD" w14:textId="77777777" w:rsidR="00FD3572" w:rsidRPr="00FD3572" w:rsidRDefault="00FD3572" w:rsidP="00FD3572">
      <w:pPr>
        <w:numPr>
          <w:ilvl w:val="0"/>
          <w:numId w:val="6"/>
        </w:numPr>
        <w:spacing w:after="160" w:line="259" w:lineRule="auto"/>
        <w:contextualSpacing/>
        <w:rPr>
          <w:rFonts w:eastAsiaTheme="minorHAnsi" w:cs="Arial"/>
          <w:sz w:val="22"/>
          <w:szCs w:val="22"/>
        </w:rPr>
      </w:pPr>
      <w:r w:rsidRPr="00FD3572">
        <w:rPr>
          <w:rFonts w:eastAsiaTheme="minorHAnsi" w:cs="Arial"/>
          <w:b/>
          <w:sz w:val="22"/>
          <w:szCs w:val="22"/>
        </w:rPr>
        <w:t>Thank you</w:t>
      </w:r>
      <w:r w:rsidRPr="00FD3572">
        <w:rPr>
          <w:rFonts w:eastAsiaTheme="minorHAnsi" w:cs="Arial"/>
          <w:sz w:val="22"/>
          <w:szCs w:val="22"/>
        </w:rPr>
        <w:t xml:space="preserve"> to those who took time to review draft survey.   John O will set up and I will send out week of Feb 6th</w:t>
      </w:r>
    </w:p>
    <w:p w14:paraId="698164E2" w14:textId="34B866E8" w:rsidR="00E13566" w:rsidRPr="00E13566" w:rsidRDefault="00E13566" w:rsidP="00E13566">
      <w:pPr>
        <w:spacing w:after="160" w:line="259" w:lineRule="auto"/>
        <w:rPr>
          <w:rFonts w:eastAsiaTheme="minorHAnsi" w:cs="Arial"/>
          <w:sz w:val="22"/>
          <w:szCs w:val="22"/>
        </w:rPr>
      </w:pPr>
    </w:p>
    <w:p w14:paraId="24082BA3" w14:textId="0BB627CF" w:rsidR="00E13566" w:rsidRDefault="00C426DE" w:rsidP="00E13566">
      <w:pPr>
        <w:spacing w:after="160" w:line="259" w:lineRule="auto"/>
        <w:rPr>
          <w:rFonts w:eastAsiaTheme="minorHAnsi" w:cs="Arial"/>
          <w:sz w:val="22"/>
          <w:szCs w:val="22"/>
        </w:rPr>
      </w:pPr>
      <w:r>
        <w:rPr>
          <w:rFonts w:eastAsiaTheme="minorHAnsi" w:cs="Arial"/>
          <w:sz w:val="22"/>
          <w:szCs w:val="22"/>
        </w:rPr>
        <w:t>Past President -                                                                                             Mickey</w:t>
      </w:r>
    </w:p>
    <w:p w14:paraId="3EA0C494" w14:textId="69B71EEA" w:rsidR="00C426DE" w:rsidRPr="00C426DE" w:rsidRDefault="00C426DE" w:rsidP="00C426DE">
      <w:pPr>
        <w:pStyle w:val="ListParagraph"/>
        <w:numPr>
          <w:ilvl w:val="0"/>
          <w:numId w:val="18"/>
        </w:numPr>
        <w:spacing w:after="160" w:line="259" w:lineRule="auto"/>
        <w:rPr>
          <w:rFonts w:eastAsiaTheme="minorHAnsi" w:cs="Arial"/>
        </w:rPr>
      </w:pPr>
      <w:r w:rsidRPr="00C426DE">
        <w:rPr>
          <w:rFonts w:eastAsiaTheme="minorHAnsi" w:cs="Arial"/>
        </w:rPr>
        <w:t xml:space="preserve">No report </w:t>
      </w:r>
    </w:p>
    <w:bookmarkEnd w:id="1"/>
    <w:p w14:paraId="64C4020C" w14:textId="77777777" w:rsidR="00BE36C1" w:rsidRDefault="00BE36C1" w:rsidP="006E4B27">
      <w:pPr>
        <w:rPr>
          <w:rFonts w:cs="Arial"/>
          <w:bCs/>
          <w:sz w:val="22"/>
          <w:szCs w:val="22"/>
        </w:rPr>
      </w:pPr>
    </w:p>
    <w:p w14:paraId="5EB2BC90" w14:textId="77777777" w:rsidR="00B70B98" w:rsidRPr="00B70B98" w:rsidRDefault="00B70B98" w:rsidP="00B70B98">
      <w:pPr>
        <w:spacing w:after="160" w:line="259" w:lineRule="auto"/>
        <w:rPr>
          <w:rFonts w:eastAsiaTheme="minorHAnsi" w:cs="Arial"/>
          <w:b/>
          <w:bCs/>
          <w:sz w:val="22"/>
          <w:szCs w:val="22"/>
        </w:rPr>
      </w:pPr>
      <w:r w:rsidRPr="00B70B98">
        <w:rPr>
          <w:rFonts w:eastAsiaTheme="minorHAnsi" w:cs="Arial"/>
          <w:b/>
          <w:bCs/>
          <w:sz w:val="22"/>
          <w:szCs w:val="22"/>
        </w:rPr>
        <w:t>VP/Programs &amp; Advanced Training</w:t>
      </w:r>
      <w:r w:rsidRPr="00B70B98">
        <w:rPr>
          <w:rFonts w:eastAsiaTheme="minorHAnsi" w:cs="Arial"/>
          <w:b/>
          <w:bCs/>
          <w:sz w:val="22"/>
          <w:szCs w:val="22"/>
        </w:rPr>
        <w:tab/>
      </w:r>
      <w:r w:rsidRPr="00B70B98">
        <w:rPr>
          <w:rFonts w:eastAsiaTheme="minorHAnsi" w:cs="Arial"/>
          <w:b/>
          <w:bCs/>
          <w:sz w:val="22"/>
          <w:szCs w:val="22"/>
        </w:rPr>
        <w:tab/>
      </w:r>
      <w:r w:rsidRPr="00B70B98">
        <w:rPr>
          <w:rFonts w:eastAsiaTheme="minorHAnsi" w:cs="Arial"/>
          <w:b/>
          <w:bCs/>
          <w:sz w:val="22"/>
          <w:szCs w:val="22"/>
        </w:rPr>
        <w:tab/>
      </w:r>
      <w:r w:rsidRPr="00B70B98">
        <w:rPr>
          <w:rFonts w:eastAsiaTheme="minorHAnsi" w:cs="Arial"/>
          <w:b/>
          <w:bCs/>
          <w:sz w:val="22"/>
          <w:szCs w:val="22"/>
        </w:rPr>
        <w:tab/>
      </w:r>
      <w:r w:rsidRPr="00B70B98">
        <w:rPr>
          <w:rFonts w:eastAsiaTheme="minorHAnsi" w:cs="Arial"/>
          <w:b/>
          <w:bCs/>
          <w:sz w:val="22"/>
          <w:szCs w:val="22"/>
        </w:rPr>
        <w:tab/>
        <w:t>Jimmy</w:t>
      </w:r>
    </w:p>
    <w:p w14:paraId="056617C7" w14:textId="799BCBD1" w:rsidR="00B70B98" w:rsidRPr="00B70B98" w:rsidRDefault="00287809" w:rsidP="00B70B98">
      <w:pPr>
        <w:numPr>
          <w:ilvl w:val="1"/>
          <w:numId w:val="7"/>
        </w:numPr>
        <w:shd w:val="clear" w:color="auto" w:fill="FFFFFF"/>
        <w:spacing w:after="160" w:line="256" w:lineRule="auto"/>
        <w:ind w:left="360" w:firstLine="720"/>
        <w:jc w:val="both"/>
        <w:rPr>
          <w:rFonts w:eastAsiaTheme="minorHAnsi" w:cs="Arial"/>
          <w:color w:val="000000"/>
          <w:sz w:val="24"/>
          <w:szCs w:val="24"/>
        </w:rPr>
      </w:pPr>
      <w:r>
        <w:rPr>
          <w:rFonts w:eastAsiaTheme="minorHAnsi" w:cs="Arial"/>
          <w:color w:val="000000"/>
          <w:sz w:val="24"/>
          <w:szCs w:val="24"/>
        </w:rPr>
        <w:t>Februay</w:t>
      </w:r>
      <w:r w:rsidR="00B70B98" w:rsidRPr="00B70B98">
        <w:rPr>
          <w:rFonts w:eastAsiaTheme="minorHAnsi" w:cs="Arial"/>
          <w:color w:val="000000"/>
          <w:sz w:val="24"/>
          <w:szCs w:val="24"/>
        </w:rPr>
        <w:t>: Eagles – Mary Schwartz</w:t>
      </w:r>
    </w:p>
    <w:p w14:paraId="10D0BC79" w14:textId="77777777" w:rsidR="00B70B98" w:rsidRPr="00B70B98" w:rsidRDefault="00B70B98" w:rsidP="00B70B98">
      <w:pPr>
        <w:shd w:val="clear" w:color="auto" w:fill="FFFFFF"/>
        <w:spacing w:after="160" w:line="256" w:lineRule="auto"/>
        <w:ind w:left="2160"/>
        <w:contextualSpacing/>
        <w:jc w:val="both"/>
        <w:rPr>
          <w:rFonts w:eastAsiaTheme="minorHAnsi" w:cs="Arial"/>
          <w:color w:val="000000"/>
          <w:sz w:val="24"/>
          <w:szCs w:val="24"/>
        </w:rPr>
      </w:pPr>
    </w:p>
    <w:p w14:paraId="32DB17EB" w14:textId="0968392D" w:rsidR="00B70B98" w:rsidRDefault="00B70B98" w:rsidP="00B70B98">
      <w:pPr>
        <w:spacing w:after="160" w:line="259" w:lineRule="auto"/>
        <w:jc w:val="both"/>
        <w:rPr>
          <w:rFonts w:eastAsiaTheme="minorHAnsi" w:cs="Arial"/>
          <w:b/>
          <w:bCs/>
          <w:sz w:val="22"/>
          <w:szCs w:val="22"/>
        </w:rPr>
      </w:pPr>
      <w:r w:rsidRPr="00B70B98">
        <w:rPr>
          <w:rFonts w:eastAsiaTheme="minorHAnsi" w:cs="Arial"/>
          <w:b/>
          <w:bCs/>
          <w:sz w:val="22"/>
          <w:szCs w:val="22"/>
        </w:rPr>
        <w:t>Treasurer</w:t>
      </w:r>
      <w:r w:rsidR="00121B90">
        <w:rPr>
          <w:rFonts w:eastAsiaTheme="minorHAnsi" w:cs="Arial"/>
          <w:b/>
          <w:bCs/>
          <w:sz w:val="22"/>
          <w:szCs w:val="22"/>
        </w:rPr>
        <w:t xml:space="preserve"> </w:t>
      </w:r>
      <w:r w:rsidR="00606806">
        <w:rPr>
          <w:rFonts w:eastAsiaTheme="minorHAnsi" w:cs="Arial"/>
          <w:b/>
          <w:bCs/>
          <w:sz w:val="22"/>
          <w:szCs w:val="22"/>
        </w:rPr>
        <w:t>–</w:t>
      </w:r>
      <w:r w:rsidR="00121B90">
        <w:rPr>
          <w:rFonts w:eastAsiaTheme="minorHAnsi" w:cs="Arial"/>
          <w:b/>
          <w:bCs/>
          <w:sz w:val="22"/>
          <w:szCs w:val="22"/>
        </w:rPr>
        <w:t xml:space="preserve"> </w:t>
      </w:r>
      <w:r w:rsidRPr="00B70B98">
        <w:rPr>
          <w:rFonts w:eastAsiaTheme="minorHAnsi" w:cs="Arial"/>
          <w:b/>
          <w:bCs/>
          <w:sz w:val="22"/>
          <w:szCs w:val="22"/>
        </w:rPr>
        <w:t>Don</w:t>
      </w:r>
    </w:p>
    <w:tbl>
      <w:tblPr>
        <w:tblW w:w="8564" w:type="dxa"/>
        <w:tblInd w:w="1605" w:type="dxa"/>
        <w:tblLook w:val="04A0" w:firstRow="1" w:lastRow="0" w:firstColumn="1" w:lastColumn="0" w:noHBand="0" w:noVBand="1"/>
      </w:tblPr>
      <w:tblGrid>
        <w:gridCol w:w="960"/>
        <w:gridCol w:w="960"/>
        <w:gridCol w:w="983"/>
        <w:gridCol w:w="983"/>
        <w:gridCol w:w="4456"/>
        <w:gridCol w:w="222"/>
      </w:tblGrid>
      <w:tr w:rsidR="00606806" w:rsidRPr="00606806" w14:paraId="45758112" w14:textId="77777777" w:rsidTr="00367841">
        <w:trPr>
          <w:trHeight w:val="375"/>
        </w:trPr>
        <w:tc>
          <w:tcPr>
            <w:tcW w:w="960" w:type="dxa"/>
            <w:tcBorders>
              <w:top w:val="nil"/>
              <w:left w:val="nil"/>
              <w:bottom w:val="nil"/>
              <w:right w:val="nil"/>
            </w:tcBorders>
            <w:shd w:val="clear" w:color="auto" w:fill="auto"/>
            <w:noWrap/>
            <w:vAlign w:val="bottom"/>
            <w:hideMark/>
          </w:tcPr>
          <w:p w14:paraId="3B691546" w14:textId="77777777" w:rsidR="00606806" w:rsidRPr="00606806" w:rsidRDefault="00606806" w:rsidP="00606806">
            <w:pPr>
              <w:rPr>
                <w:rFonts w:ascii="Times New Roman" w:eastAsia="Times New Roman" w:hAnsi="Times New Roman"/>
                <w:sz w:val="22"/>
                <w:szCs w:val="22"/>
              </w:rPr>
            </w:pPr>
          </w:p>
        </w:tc>
        <w:tc>
          <w:tcPr>
            <w:tcW w:w="960" w:type="dxa"/>
            <w:tcBorders>
              <w:top w:val="nil"/>
              <w:left w:val="nil"/>
              <w:bottom w:val="nil"/>
              <w:right w:val="nil"/>
            </w:tcBorders>
            <w:shd w:val="clear" w:color="auto" w:fill="auto"/>
            <w:noWrap/>
            <w:vAlign w:val="bottom"/>
            <w:hideMark/>
          </w:tcPr>
          <w:p w14:paraId="4961E1A4" w14:textId="77777777" w:rsidR="00606806" w:rsidRPr="00606806" w:rsidRDefault="00606806" w:rsidP="00606806">
            <w:pPr>
              <w:rPr>
                <w:rFonts w:ascii="Times New Roman" w:eastAsia="Times New Roman" w:hAnsi="Times New Roman"/>
                <w:sz w:val="22"/>
                <w:szCs w:val="22"/>
              </w:rPr>
            </w:pPr>
          </w:p>
        </w:tc>
        <w:tc>
          <w:tcPr>
            <w:tcW w:w="6644" w:type="dxa"/>
            <w:gridSpan w:val="4"/>
            <w:tcBorders>
              <w:top w:val="nil"/>
              <w:left w:val="nil"/>
              <w:bottom w:val="nil"/>
              <w:right w:val="nil"/>
            </w:tcBorders>
            <w:shd w:val="clear" w:color="auto" w:fill="auto"/>
            <w:noWrap/>
            <w:vAlign w:val="bottom"/>
            <w:hideMark/>
          </w:tcPr>
          <w:p w14:paraId="4B1A27CB" w14:textId="77777777" w:rsidR="00606806" w:rsidRPr="00606806" w:rsidRDefault="00606806" w:rsidP="00606806">
            <w:pPr>
              <w:rPr>
                <w:rFonts w:ascii="Calibri" w:eastAsia="Times New Roman" w:hAnsi="Calibri" w:cs="Calibri"/>
                <w:b/>
                <w:bCs/>
                <w:color w:val="000000"/>
                <w:sz w:val="22"/>
                <w:szCs w:val="22"/>
              </w:rPr>
            </w:pPr>
            <w:r w:rsidRPr="00606806">
              <w:rPr>
                <w:rFonts w:ascii="Calibri" w:eastAsia="Times New Roman" w:hAnsi="Calibri" w:cs="Calibri"/>
                <w:b/>
                <w:bCs/>
                <w:color w:val="000000"/>
                <w:sz w:val="22"/>
                <w:szCs w:val="22"/>
              </w:rPr>
              <w:t>COT TREASURER REPORT</w:t>
            </w:r>
          </w:p>
        </w:tc>
      </w:tr>
      <w:tr w:rsidR="00606806" w:rsidRPr="00606806" w14:paraId="2B8808E0" w14:textId="77777777" w:rsidTr="00367841">
        <w:trPr>
          <w:trHeight w:val="300"/>
        </w:trPr>
        <w:tc>
          <w:tcPr>
            <w:tcW w:w="1920" w:type="dxa"/>
            <w:gridSpan w:val="2"/>
            <w:tcBorders>
              <w:top w:val="nil"/>
              <w:left w:val="nil"/>
              <w:bottom w:val="nil"/>
              <w:right w:val="nil"/>
            </w:tcBorders>
            <w:shd w:val="clear" w:color="auto" w:fill="auto"/>
            <w:noWrap/>
            <w:vAlign w:val="bottom"/>
            <w:hideMark/>
          </w:tcPr>
          <w:p w14:paraId="47E55FB6" w14:textId="77777777" w:rsidR="00606806" w:rsidRPr="00606806" w:rsidRDefault="00606806" w:rsidP="00606806">
            <w:pPr>
              <w:rPr>
                <w:rFonts w:ascii="Calibri" w:eastAsia="Times New Roman" w:hAnsi="Calibri" w:cs="Calibri"/>
                <w:color w:val="000000"/>
                <w:sz w:val="22"/>
                <w:szCs w:val="22"/>
              </w:rPr>
            </w:pPr>
            <w:r w:rsidRPr="00606806">
              <w:rPr>
                <w:rFonts w:ascii="Calibri" w:eastAsia="Times New Roman" w:hAnsi="Calibri" w:cs="Calibri"/>
                <w:color w:val="000000"/>
                <w:sz w:val="22"/>
                <w:szCs w:val="22"/>
              </w:rPr>
              <w:t>January 2023</w:t>
            </w:r>
          </w:p>
        </w:tc>
        <w:tc>
          <w:tcPr>
            <w:tcW w:w="983" w:type="dxa"/>
            <w:tcBorders>
              <w:top w:val="nil"/>
              <w:left w:val="nil"/>
              <w:bottom w:val="nil"/>
              <w:right w:val="nil"/>
            </w:tcBorders>
            <w:shd w:val="clear" w:color="auto" w:fill="auto"/>
            <w:noWrap/>
            <w:vAlign w:val="bottom"/>
            <w:hideMark/>
          </w:tcPr>
          <w:p w14:paraId="4595B098" w14:textId="77777777" w:rsidR="00606806" w:rsidRPr="00606806" w:rsidRDefault="00606806" w:rsidP="00606806">
            <w:pPr>
              <w:rPr>
                <w:rFonts w:ascii="Calibri" w:eastAsia="Times New Roman" w:hAnsi="Calibri" w:cs="Calibri"/>
                <w:color w:val="000000"/>
                <w:sz w:val="22"/>
                <w:szCs w:val="22"/>
              </w:rPr>
            </w:pPr>
          </w:p>
        </w:tc>
        <w:tc>
          <w:tcPr>
            <w:tcW w:w="983" w:type="dxa"/>
            <w:tcBorders>
              <w:top w:val="nil"/>
              <w:left w:val="nil"/>
              <w:bottom w:val="nil"/>
              <w:right w:val="nil"/>
            </w:tcBorders>
            <w:shd w:val="clear" w:color="auto" w:fill="auto"/>
            <w:noWrap/>
            <w:vAlign w:val="bottom"/>
            <w:hideMark/>
          </w:tcPr>
          <w:p w14:paraId="1AA48B24" w14:textId="77777777" w:rsidR="00606806" w:rsidRPr="00606806" w:rsidRDefault="00606806" w:rsidP="00606806">
            <w:pPr>
              <w:rPr>
                <w:rFonts w:ascii="Times New Roman" w:eastAsia="Times New Roman" w:hAnsi="Times New Roman"/>
                <w:sz w:val="22"/>
                <w:szCs w:val="22"/>
              </w:rPr>
            </w:pPr>
          </w:p>
        </w:tc>
        <w:tc>
          <w:tcPr>
            <w:tcW w:w="4456" w:type="dxa"/>
            <w:tcBorders>
              <w:top w:val="nil"/>
              <w:left w:val="nil"/>
              <w:bottom w:val="nil"/>
              <w:right w:val="nil"/>
            </w:tcBorders>
            <w:shd w:val="clear" w:color="auto" w:fill="auto"/>
            <w:noWrap/>
            <w:vAlign w:val="bottom"/>
            <w:hideMark/>
          </w:tcPr>
          <w:p w14:paraId="357AA857" w14:textId="77777777" w:rsidR="00606806" w:rsidRPr="00606806" w:rsidRDefault="00606806" w:rsidP="00606806">
            <w:pPr>
              <w:rPr>
                <w:rFonts w:ascii="Times New Roman" w:eastAsia="Times New Roman" w:hAnsi="Times New Roman"/>
                <w:sz w:val="22"/>
                <w:szCs w:val="22"/>
              </w:rPr>
            </w:pPr>
          </w:p>
        </w:tc>
        <w:tc>
          <w:tcPr>
            <w:tcW w:w="222" w:type="dxa"/>
            <w:tcBorders>
              <w:top w:val="nil"/>
              <w:left w:val="nil"/>
              <w:bottom w:val="nil"/>
              <w:right w:val="nil"/>
            </w:tcBorders>
            <w:shd w:val="clear" w:color="auto" w:fill="auto"/>
            <w:noWrap/>
            <w:vAlign w:val="bottom"/>
            <w:hideMark/>
          </w:tcPr>
          <w:p w14:paraId="3D98D74A" w14:textId="77777777" w:rsidR="00606806" w:rsidRPr="00606806" w:rsidRDefault="00606806" w:rsidP="00606806">
            <w:pPr>
              <w:rPr>
                <w:rFonts w:ascii="Times New Roman" w:eastAsia="Times New Roman" w:hAnsi="Times New Roman"/>
                <w:sz w:val="22"/>
                <w:szCs w:val="22"/>
              </w:rPr>
            </w:pPr>
          </w:p>
        </w:tc>
      </w:tr>
      <w:tr w:rsidR="00606806" w:rsidRPr="00606806" w14:paraId="1037CB3A" w14:textId="77777777" w:rsidTr="00367841">
        <w:trPr>
          <w:trHeight w:val="300"/>
        </w:trPr>
        <w:tc>
          <w:tcPr>
            <w:tcW w:w="960" w:type="dxa"/>
            <w:tcBorders>
              <w:top w:val="nil"/>
              <w:left w:val="nil"/>
              <w:bottom w:val="nil"/>
              <w:right w:val="nil"/>
            </w:tcBorders>
            <w:shd w:val="clear" w:color="auto" w:fill="auto"/>
            <w:noWrap/>
            <w:vAlign w:val="bottom"/>
            <w:hideMark/>
          </w:tcPr>
          <w:p w14:paraId="1CC94ECC" w14:textId="77777777" w:rsidR="00606806" w:rsidRPr="00606806" w:rsidRDefault="00606806" w:rsidP="00606806">
            <w:pPr>
              <w:rPr>
                <w:rFonts w:ascii="Times New Roman" w:eastAsia="Times New Roman" w:hAnsi="Times New Roman"/>
                <w:sz w:val="22"/>
                <w:szCs w:val="22"/>
              </w:rPr>
            </w:pPr>
          </w:p>
        </w:tc>
        <w:tc>
          <w:tcPr>
            <w:tcW w:w="960" w:type="dxa"/>
            <w:tcBorders>
              <w:top w:val="nil"/>
              <w:left w:val="nil"/>
              <w:bottom w:val="nil"/>
              <w:right w:val="nil"/>
            </w:tcBorders>
            <w:shd w:val="clear" w:color="auto" w:fill="auto"/>
            <w:noWrap/>
            <w:vAlign w:val="bottom"/>
            <w:hideMark/>
          </w:tcPr>
          <w:p w14:paraId="71E09E48" w14:textId="77777777" w:rsidR="00606806" w:rsidRPr="00606806" w:rsidRDefault="00606806" w:rsidP="00606806">
            <w:pPr>
              <w:rPr>
                <w:rFonts w:ascii="Times New Roman" w:eastAsia="Times New Roman" w:hAnsi="Times New Roman"/>
                <w:sz w:val="22"/>
                <w:szCs w:val="22"/>
              </w:rPr>
            </w:pPr>
          </w:p>
        </w:tc>
        <w:tc>
          <w:tcPr>
            <w:tcW w:w="1966" w:type="dxa"/>
            <w:gridSpan w:val="2"/>
            <w:tcBorders>
              <w:top w:val="nil"/>
              <w:left w:val="nil"/>
              <w:bottom w:val="nil"/>
              <w:right w:val="nil"/>
            </w:tcBorders>
            <w:shd w:val="clear" w:color="auto" w:fill="auto"/>
            <w:noWrap/>
            <w:vAlign w:val="bottom"/>
            <w:hideMark/>
          </w:tcPr>
          <w:p w14:paraId="51251682" w14:textId="77777777" w:rsidR="00606806" w:rsidRPr="00606806" w:rsidRDefault="00606806" w:rsidP="00606806">
            <w:pPr>
              <w:rPr>
                <w:rFonts w:ascii="Calibri" w:eastAsia="Times New Roman" w:hAnsi="Calibri" w:cs="Calibri"/>
                <w:b/>
                <w:bCs/>
                <w:color w:val="000000"/>
                <w:sz w:val="22"/>
                <w:szCs w:val="22"/>
              </w:rPr>
            </w:pPr>
            <w:r w:rsidRPr="00606806">
              <w:rPr>
                <w:rFonts w:ascii="Calibri" w:eastAsia="Times New Roman" w:hAnsi="Calibri" w:cs="Calibri"/>
                <w:b/>
                <w:bCs/>
                <w:color w:val="000000"/>
                <w:sz w:val="22"/>
                <w:szCs w:val="22"/>
              </w:rPr>
              <w:t>BEGINNING BALANCE</w:t>
            </w:r>
          </w:p>
        </w:tc>
        <w:tc>
          <w:tcPr>
            <w:tcW w:w="4456" w:type="dxa"/>
            <w:tcBorders>
              <w:top w:val="nil"/>
              <w:left w:val="nil"/>
              <w:bottom w:val="nil"/>
              <w:right w:val="nil"/>
            </w:tcBorders>
            <w:shd w:val="clear" w:color="auto" w:fill="auto"/>
            <w:noWrap/>
            <w:vAlign w:val="bottom"/>
            <w:hideMark/>
          </w:tcPr>
          <w:p w14:paraId="16DD57DD" w14:textId="77777777" w:rsidR="00606806" w:rsidRPr="00606806" w:rsidRDefault="00606806" w:rsidP="00606806">
            <w:pPr>
              <w:jc w:val="right"/>
              <w:rPr>
                <w:rFonts w:ascii="Calibri" w:eastAsia="Times New Roman" w:hAnsi="Calibri" w:cs="Calibri"/>
                <w:color w:val="000000"/>
                <w:sz w:val="22"/>
                <w:szCs w:val="22"/>
              </w:rPr>
            </w:pPr>
            <w:r w:rsidRPr="00606806">
              <w:rPr>
                <w:rFonts w:ascii="Calibri" w:eastAsia="Times New Roman" w:hAnsi="Calibri" w:cs="Calibri"/>
                <w:color w:val="000000"/>
                <w:sz w:val="22"/>
                <w:szCs w:val="22"/>
              </w:rPr>
              <w:t>$ 8,205.77</w:t>
            </w:r>
          </w:p>
        </w:tc>
        <w:tc>
          <w:tcPr>
            <w:tcW w:w="222" w:type="dxa"/>
            <w:tcBorders>
              <w:top w:val="nil"/>
              <w:left w:val="nil"/>
              <w:bottom w:val="nil"/>
              <w:right w:val="nil"/>
            </w:tcBorders>
            <w:shd w:val="clear" w:color="auto" w:fill="auto"/>
            <w:noWrap/>
            <w:vAlign w:val="bottom"/>
            <w:hideMark/>
          </w:tcPr>
          <w:p w14:paraId="44807C92" w14:textId="77777777" w:rsidR="00606806" w:rsidRPr="00606806" w:rsidRDefault="00606806" w:rsidP="00606806">
            <w:pPr>
              <w:jc w:val="right"/>
              <w:rPr>
                <w:rFonts w:ascii="Calibri" w:eastAsia="Times New Roman" w:hAnsi="Calibri" w:cs="Calibri"/>
                <w:color w:val="000000"/>
                <w:sz w:val="22"/>
                <w:szCs w:val="22"/>
              </w:rPr>
            </w:pPr>
          </w:p>
        </w:tc>
      </w:tr>
      <w:tr w:rsidR="00606806" w:rsidRPr="00606806" w14:paraId="17E7457A" w14:textId="77777777" w:rsidTr="00367841">
        <w:trPr>
          <w:trHeight w:val="300"/>
        </w:trPr>
        <w:tc>
          <w:tcPr>
            <w:tcW w:w="960" w:type="dxa"/>
            <w:tcBorders>
              <w:top w:val="nil"/>
              <w:left w:val="nil"/>
              <w:bottom w:val="nil"/>
              <w:right w:val="nil"/>
            </w:tcBorders>
            <w:shd w:val="clear" w:color="auto" w:fill="auto"/>
            <w:noWrap/>
            <w:vAlign w:val="bottom"/>
            <w:hideMark/>
          </w:tcPr>
          <w:p w14:paraId="477C2FE9" w14:textId="77777777" w:rsidR="00606806" w:rsidRPr="00606806" w:rsidRDefault="00606806" w:rsidP="00606806">
            <w:pPr>
              <w:rPr>
                <w:rFonts w:ascii="Times New Roman" w:eastAsia="Times New Roman" w:hAnsi="Times New Roman"/>
                <w:sz w:val="22"/>
                <w:szCs w:val="22"/>
              </w:rPr>
            </w:pPr>
          </w:p>
        </w:tc>
        <w:tc>
          <w:tcPr>
            <w:tcW w:w="960" w:type="dxa"/>
            <w:tcBorders>
              <w:top w:val="nil"/>
              <w:left w:val="nil"/>
              <w:bottom w:val="nil"/>
              <w:right w:val="nil"/>
            </w:tcBorders>
            <w:shd w:val="clear" w:color="auto" w:fill="auto"/>
            <w:noWrap/>
            <w:vAlign w:val="bottom"/>
            <w:hideMark/>
          </w:tcPr>
          <w:p w14:paraId="0246CE32" w14:textId="77777777" w:rsidR="00606806" w:rsidRPr="00606806" w:rsidRDefault="00606806" w:rsidP="00606806">
            <w:pPr>
              <w:rPr>
                <w:rFonts w:ascii="Times New Roman" w:eastAsia="Times New Roman" w:hAnsi="Times New Roman"/>
                <w:sz w:val="22"/>
                <w:szCs w:val="22"/>
              </w:rPr>
            </w:pPr>
          </w:p>
        </w:tc>
        <w:tc>
          <w:tcPr>
            <w:tcW w:w="1966" w:type="dxa"/>
            <w:gridSpan w:val="2"/>
            <w:tcBorders>
              <w:top w:val="nil"/>
              <w:left w:val="nil"/>
              <w:bottom w:val="nil"/>
              <w:right w:val="nil"/>
            </w:tcBorders>
            <w:shd w:val="clear" w:color="auto" w:fill="auto"/>
            <w:noWrap/>
            <w:vAlign w:val="bottom"/>
            <w:hideMark/>
          </w:tcPr>
          <w:p w14:paraId="716111C1" w14:textId="77777777" w:rsidR="00606806" w:rsidRPr="00606806" w:rsidRDefault="00606806" w:rsidP="00606806">
            <w:pPr>
              <w:rPr>
                <w:rFonts w:ascii="Calibri" w:eastAsia="Times New Roman" w:hAnsi="Calibri" w:cs="Calibri"/>
                <w:color w:val="000000"/>
                <w:sz w:val="22"/>
                <w:szCs w:val="22"/>
              </w:rPr>
            </w:pPr>
            <w:r w:rsidRPr="00606806">
              <w:rPr>
                <w:rFonts w:ascii="Calibri" w:eastAsia="Times New Roman" w:hAnsi="Calibri" w:cs="Calibri"/>
                <w:color w:val="000000"/>
                <w:sz w:val="22"/>
                <w:szCs w:val="22"/>
              </w:rPr>
              <w:t>Revenue Summary</w:t>
            </w:r>
          </w:p>
        </w:tc>
        <w:tc>
          <w:tcPr>
            <w:tcW w:w="4456" w:type="dxa"/>
            <w:tcBorders>
              <w:top w:val="nil"/>
              <w:left w:val="nil"/>
              <w:bottom w:val="nil"/>
              <w:right w:val="nil"/>
            </w:tcBorders>
            <w:shd w:val="clear" w:color="auto" w:fill="auto"/>
            <w:noWrap/>
            <w:vAlign w:val="bottom"/>
          </w:tcPr>
          <w:p w14:paraId="33F2FECB" w14:textId="77777777" w:rsidR="00606806" w:rsidRPr="00606806" w:rsidRDefault="00606806" w:rsidP="00606806">
            <w:pPr>
              <w:jc w:val="right"/>
              <w:rPr>
                <w:rFonts w:ascii="Calibri" w:eastAsia="Times New Roman" w:hAnsi="Calibri" w:cs="Calibri"/>
                <w:color w:val="000000"/>
                <w:sz w:val="22"/>
                <w:szCs w:val="22"/>
              </w:rPr>
            </w:pPr>
            <w:r w:rsidRPr="00606806">
              <w:rPr>
                <w:rFonts w:ascii="Calibri" w:eastAsia="Times New Roman" w:hAnsi="Calibri" w:cs="Calibri"/>
                <w:color w:val="000000"/>
                <w:sz w:val="22"/>
                <w:szCs w:val="22"/>
              </w:rPr>
              <w:t>1,596.19</w:t>
            </w:r>
          </w:p>
        </w:tc>
        <w:tc>
          <w:tcPr>
            <w:tcW w:w="222" w:type="dxa"/>
            <w:tcBorders>
              <w:top w:val="nil"/>
              <w:left w:val="nil"/>
              <w:bottom w:val="nil"/>
              <w:right w:val="nil"/>
            </w:tcBorders>
            <w:shd w:val="clear" w:color="auto" w:fill="auto"/>
            <w:noWrap/>
            <w:vAlign w:val="bottom"/>
            <w:hideMark/>
          </w:tcPr>
          <w:p w14:paraId="0C258EE3" w14:textId="77777777" w:rsidR="00606806" w:rsidRPr="00606806" w:rsidRDefault="00606806" w:rsidP="00606806">
            <w:pPr>
              <w:jc w:val="right"/>
              <w:rPr>
                <w:rFonts w:ascii="Calibri" w:eastAsia="Times New Roman" w:hAnsi="Calibri" w:cs="Calibri"/>
                <w:color w:val="000000"/>
                <w:sz w:val="22"/>
                <w:szCs w:val="22"/>
              </w:rPr>
            </w:pPr>
          </w:p>
        </w:tc>
      </w:tr>
      <w:tr w:rsidR="00606806" w:rsidRPr="00606806" w14:paraId="26C9A354" w14:textId="77777777" w:rsidTr="00367841">
        <w:trPr>
          <w:trHeight w:val="300"/>
        </w:trPr>
        <w:tc>
          <w:tcPr>
            <w:tcW w:w="960" w:type="dxa"/>
            <w:tcBorders>
              <w:top w:val="nil"/>
              <w:left w:val="nil"/>
              <w:bottom w:val="nil"/>
              <w:right w:val="nil"/>
            </w:tcBorders>
            <w:shd w:val="clear" w:color="auto" w:fill="auto"/>
            <w:noWrap/>
            <w:vAlign w:val="bottom"/>
            <w:hideMark/>
          </w:tcPr>
          <w:p w14:paraId="1E6116D7" w14:textId="77777777" w:rsidR="00606806" w:rsidRPr="00606806" w:rsidRDefault="00606806" w:rsidP="00606806">
            <w:pPr>
              <w:rPr>
                <w:rFonts w:ascii="Times New Roman" w:eastAsia="Times New Roman" w:hAnsi="Times New Roman"/>
                <w:sz w:val="22"/>
                <w:szCs w:val="22"/>
              </w:rPr>
            </w:pPr>
          </w:p>
        </w:tc>
        <w:tc>
          <w:tcPr>
            <w:tcW w:w="960" w:type="dxa"/>
            <w:tcBorders>
              <w:top w:val="nil"/>
              <w:left w:val="nil"/>
              <w:bottom w:val="nil"/>
              <w:right w:val="nil"/>
            </w:tcBorders>
            <w:shd w:val="clear" w:color="auto" w:fill="auto"/>
            <w:noWrap/>
            <w:vAlign w:val="bottom"/>
            <w:hideMark/>
          </w:tcPr>
          <w:p w14:paraId="0DB5EE74" w14:textId="77777777" w:rsidR="00606806" w:rsidRPr="00606806" w:rsidRDefault="00606806" w:rsidP="00606806">
            <w:pPr>
              <w:rPr>
                <w:rFonts w:ascii="Times New Roman" w:eastAsia="Times New Roman" w:hAnsi="Times New Roman"/>
                <w:sz w:val="22"/>
                <w:szCs w:val="22"/>
              </w:rPr>
            </w:pPr>
          </w:p>
        </w:tc>
        <w:tc>
          <w:tcPr>
            <w:tcW w:w="1966" w:type="dxa"/>
            <w:gridSpan w:val="2"/>
            <w:tcBorders>
              <w:top w:val="nil"/>
              <w:left w:val="nil"/>
              <w:bottom w:val="nil"/>
              <w:right w:val="nil"/>
            </w:tcBorders>
            <w:shd w:val="clear" w:color="auto" w:fill="auto"/>
            <w:noWrap/>
            <w:vAlign w:val="bottom"/>
            <w:hideMark/>
          </w:tcPr>
          <w:p w14:paraId="1789A266" w14:textId="77777777" w:rsidR="00606806" w:rsidRPr="00606806" w:rsidRDefault="00606806" w:rsidP="00606806">
            <w:pPr>
              <w:rPr>
                <w:rFonts w:ascii="Calibri" w:eastAsia="Times New Roman" w:hAnsi="Calibri" w:cs="Calibri"/>
                <w:color w:val="000000"/>
                <w:sz w:val="22"/>
                <w:szCs w:val="22"/>
              </w:rPr>
            </w:pPr>
            <w:r w:rsidRPr="00606806">
              <w:rPr>
                <w:rFonts w:ascii="Calibri" w:eastAsia="Times New Roman" w:hAnsi="Calibri" w:cs="Calibri"/>
                <w:color w:val="000000"/>
                <w:sz w:val="22"/>
                <w:szCs w:val="22"/>
              </w:rPr>
              <w:t>Expense Summary</w:t>
            </w:r>
          </w:p>
        </w:tc>
        <w:tc>
          <w:tcPr>
            <w:tcW w:w="4456" w:type="dxa"/>
            <w:tcBorders>
              <w:top w:val="nil"/>
              <w:left w:val="nil"/>
              <w:bottom w:val="nil"/>
              <w:right w:val="nil"/>
            </w:tcBorders>
            <w:shd w:val="clear" w:color="auto" w:fill="auto"/>
            <w:noWrap/>
            <w:vAlign w:val="bottom"/>
          </w:tcPr>
          <w:p w14:paraId="1627D6C2" w14:textId="77777777" w:rsidR="00606806" w:rsidRPr="00606806" w:rsidRDefault="00606806" w:rsidP="00606806">
            <w:pPr>
              <w:jc w:val="right"/>
              <w:rPr>
                <w:rFonts w:ascii="Calibri" w:eastAsia="Times New Roman" w:hAnsi="Calibri" w:cs="Calibri"/>
                <w:color w:val="000000"/>
                <w:sz w:val="22"/>
                <w:szCs w:val="22"/>
              </w:rPr>
            </w:pPr>
            <w:r w:rsidRPr="00606806">
              <w:rPr>
                <w:rFonts w:ascii="Calibri" w:eastAsia="Times New Roman" w:hAnsi="Calibri" w:cs="Calibri"/>
                <w:color w:val="000000"/>
                <w:sz w:val="22"/>
                <w:szCs w:val="22"/>
              </w:rPr>
              <w:t>35.99</w:t>
            </w:r>
          </w:p>
        </w:tc>
        <w:tc>
          <w:tcPr>
            <w:tcW w:w="222" w:type="dxa"/>
            <w:tcBorders>
              <w:top w:val="nil"/>
              <w:left w:val="nil"/>
              <w:bottom w:val="nil"/>
              <w:right w:val="nil"/>
            </w:tcBorders>
            <w:shd w:val="clear" w:color="auto" w:fill="auto"/>
            <w:noWrap/>
            <w:vAlign w:val="bottom"/>
            <w:hideMark/>
          </w:tcPr>
          <w:p w14:paraId="116690B1" w14:textId="77777777" w:rsidR="00606806" w:rsidRPr="00606806" w:rsidRDefault="00606806" w:rsidP="00606806">
            <w:pPr>
              <w:jc w:val="right"/>
              <w:rPr>
                <w:rFonts w:ascii="Calibri" w:eastAsia="Times New Roman" w:hAnsi="Calibri" w:cs="Calibri"/>
                <w:color w:val="000000"/>
                <w:sz w:val="22"/>
                <w:szCs w:val="22"/>
              </w:rPr>
            </w:pPr>
          </w:p>
        </w:tc>
      </w:tr>
      <w:tr w:rsidR="00606806" w:rsidRPr="00606806" w14:paraId="507A216C" w14:textId="77777777" w:rsidTr="00367841">
        <w:trPr>
          <w:trHeight w:val="300"/>
        </w:trPr>
        <w:tc>
          <w:tcPr>
            <w:tcW w:w="960" w:type="dxa"/>
            <w:tcBorders>
              <w:top w:val="nil"/>
              <w:left w:val="nil"/>
              <w:bottom w:val="nil"/>
              <w:right w:val="nil"/>
            </w:tcBorders>
            <w:shd w:val="clear" w:color="auto" w:fill="auto"/>
            <w:noWrap/>
            <w:vAlign w:val="bottom"/>
            <w:hideMark/>
          </w:tcPr>
          <w:p w14:paraId="208B9CDE" w14:textId="77777777" w:rsidR="00606806" w:rsidRPr="00606806" w:rsidRDefault="00606806" w:rsidP="00606806">
            <w:pPr>
              <w:rPr>
                <w:rFonts w:ascii="Times New Roman" w:eastAsia="Times New Roman" w:hAnsi="Times New Roman"/>
                <w:sz w:val="22"/>
                <w:szCs w:val="22"/>
              </w:rPr>
            </w:pPr>
          </w:p>
        </w:tc>
        <w:tc>
          <w:tcPr>
            <w:tcW w:w="960" w:type="dxa"/>
            <w:tcBorders>
              <w:top w:val="nil"/>
              <w:left w:val="nil"/>
              <w:bottom w:val="nil"/>
              <w:right w:val="nil"/>
            </w:tcBorders>
            <w:shd w:val="clear" w:color="auto" w:fill="auto"/>
            <w:noWrap/>
            <w:vAlign w:val="bottom"/>
            <w:hideMark/>
          </w:tcPr>
          <w:p w14:paraId="270DB1D7" w14:textId="77777777" w:rsidR="00606806" w:rsidRPr="00606806" w:rsidRDefault="00606806" w:rsidP="00606806">
            <w:pPr>
              <w:rPr>
                <w:rFonts w:ascii="Times New Roman" w:eastAsia="Times New Roman" w:hAnsi="Times New Roman"/>
                <w:sz w:val="22"/>
                <w:szCs w:val="22"/>
              </w:rPr>
            </w:pPr>
          </w:p>
        </w:tc>
        <w:tc>
          <w:tcPr>
            <w:tcW w:w="1966" w:type="dxa"/>
            <w:gridSpan w:val="2"/>
            <w:tcBorders>
              <w:top w:val="nil"/>
              <w:left w:val="nil"/>
              <w:bottom w:val="nil"/>
              <w:right w:val="nil"/>
            </w:tcBorders>
            <w:shd w:val="clear" w:color="auto" w:fill="auto"/>
            <w:noWrap/>
            <w:vAlign w:val="bottom"/>
            <w:hideMark/>
          </w:tcPr>
          <w:p w14:paraId="536C39A1" w14:textId="77777777" w:rsidR="00606806" w:rsidRPr="00606806" w:rsidRDefault="00606806" w:rsidP="00606806">
            <w:pPr>
              <w:rPr>
                <w:rFonts w:ascii="Calibri" w:eastAsia="Times New Roman" w:hAnsi="Calibri" w:cs="Calibri"/>
                <w:b/>
                <w:bCs/>
                <w:color w:val="000000"/>
                <w:sz w:val="22"/>
                <w:szCs w:val="22"/>
              </w:rPr>
            </w:pPr>
            <w:r w:rsidRPr="00606806">
              <w:rPr>
                <w:rFonts w:ascii="Calibri" w:eastAsia="Times New Roman" w:hAnsi="Calibri" w:cs="Calibri"/>
                <w:b/>
                <w:bCs/>
                <w:color w:val="000000"/>
                <w:sz w:val="22"/>
                <w:szCs w:val="22"/>
              </w:rPr>
              <w:t>ENDING BALANCE</w:t>
            </w:r>
          </w:p>
        </w:tc>
        <w:tc>
          <w:tcPr>
            <w:tcW w:w="4456" w:type="dxa"/>
            <w:tcBorders>
              <w:top w:val="nil"/>
              <w:left w:val="nil"/>
              <w:bottom w:val="nil"/>
              <w:right w:val="nil"/>
            </w:tcBorders>
            <w:shd w:val="clear" w:color="auto" w:fill="auto"/>
            <w:noWrap/>
            <w:vAlign w:val="bottom"/>
          </w:tcPr>
          <w:p w14:paraId="79EBBBFD" w14:textId="77777777" w:rsidR="00606806" w:rsidRPr="00606806" w:rsidRDefault="00606806" w:rsidP="00606806">
            <w:pPr>
              <w:jc w:val="right"/>
              <w:rPr>
                <w:rFonts w:ascii="Calibri" w:eastAsia="Times New Roman" w:hAnsi="Calibri" w:cs="Calibri"/>
                <w:color w:val="000000"/>
                <w:sz w:val="22"/>
                <w:szCs w:val="22"/>
              </w:rPr>
            </w:pPr>
            <w:r w:rsidRPr="00606806">
              <w:rPr>
                <w:rFonts w:ascii="Calibri" w:eastAsia="Times New Roman" w:hAnsi="Calibri" w:cs="Calibri"/>
                <w:color w:val="000000"/>
                <w:sz w:val="22"/>
                <w:szCs w:val="22"/>
              </w:rPr>
              <w:t>$9,765.97</w:t>
            </w:r>
          </w:p>
        </w:tc>
        <w:tc>
          <w:tcPr>
            <w:tcW w:w="222" w:type="dxa"/>
            <w:tcBorders>
              <w:top w:val="nil"/>
              <w:left w:val="nil"/>
              <w:bottom w:val="nil"/>
              <w:right w:val="nil"/>
            </w:tcBorders>
            <w:shd w:val="clear" w:color="auto" w:fill="auto"/>
            <w:noWrap/>
            <w:vAlign w:val="bottom"/>
          </w:tcPr>
          <w:p w14:paraId="6397C554" w14:textId="77777777" w:rsidR="00606806" w:rsidRPr="00606806" w:rsidRDefault="00606806" w:rsidP="00606806">
            <w:pPr>
              <w:jc w:val="right"/>
              <w:rPr>
                <w:rFonts w:ascii="Calibri" w:eastAsia="Times New Roman" w:hAnsi="Calibri" w:cs="Calibri"/>
                <w:color w:val="000000"/>
                <w:sz w:val="22"/>
                <w:szCs w:val="22"/>
              </w:rPr>
            </w:pPr>
          </w:p>
        </w:tc>
      </w:tr>
    </w:tbl>
    <w:p w14:paraId="3068782E" w14:textId="4EF65737" w:rsidR="00606806" w:rsidRPr="00B70B98" w:rsidRDefault="00606806" w:rsidP="00B70B98">
      <w:pPr>
        <w:spacing w:after="160" w:line="259" w:lineRule="auto"/>
        <w:jc w:val="both"/>
        <w:rPr>
          <w:rFonts w:eastAsiaTheme="minorHAnsi" w:cs="Arial"/>
          <w:b/>
          <w:bCs/>
          <w:sz w:val="22"/>
          <w:szCs w:val="22"/>
        </w:rPr>
      </w:pPr>
      <w:r>
        <w:rPr>
          <w:rFonts w:eastAsiaTheme="minorHAnsi" w:cs="Arial"/>
          <w:b/>
          <w:bCs/>
          <w:sz w:val="22"/>
          <w:szCs w:val="22"/>
        </w:rPr>
        <w:t xml:space="preserve">About 50% of membership have paid dues </w:t>
      </w:r>
    </w:p>
    <w:p w14:paraId="018E1924" w14:textId="77777777" w:rsidR="005C2E0F" w:rsidRDefault="005C2E0F" w:rsidP="00531787">
      <w:pPr>
        <w:rPr>
          <w:rFonts w:cs="Arial"/>
          <w:b/>
          <w:sz w:val="22"/>
          <w:szCs w:val="22"/>
        </w:rPr>
      </w:pPr>
    </w:p>
    <w:p w14:paraId="6A499AA4" w14:textId="4822A760" w:rsidR="00B56709" w:rsidRDefault="00531787" w:rsidP="00531787">
      <w:pPr>
        <w:rPr>
          <w:rFonts w:cs="Arial"/>
          <w:bCs/>
          <w:sz w:val="22"/>
          <w:szCs w:val="22"/>
        </w:rPr>
      </w:pPr>
      <w:r w:rsidRPr="002C5AAC">
        <w:rPr>
          <w:rFonts w:cs="Arial"/>
          <w:b/>
          <w:sz w:val="22"/>
          <w:szCs w:val="22"/>
        </w:rPr>
        <w:t>Membership</w:t>
      </w:r>
      <w:r>
        <w:rPr>
          <w:rFonts w:cs="Arial"/>
          <w:b/>
          <w:sz w:val="22"/>
          <w:szCs w:val="22"/>
        </w:rPr>
        <w:t>—</w:t>
      </w:r>
      <w:bookmarkStart w:id="2" w:name="_Hlk513573302"/>
      <w:bookmarkStart w:id="3" w:name="_Hlk534551065"/>
      <w:bookmarkStart w:id="4" w:name="_Hlk19531836"/>
      <w:bookmarkStart w:id="5" w:name="_Hlk11050277"/>
      <w:r w:rsidR="005C2E0F">
        <w:rPr>
          <w:rFonts w:cs="Arial"/>
          <w:b/>
          <w:sz w:val="22"/>
          <w:szCs w:val="22"/>
        </w:rPr>
        <w:t xml:space="preserve"> John </w:t>
      </w:r>
      <w:r w:rsidR="00121B90">
        <w:rPr>
          <w:rFonts w:cs="Arial"/>
          <w:b/>
          <w:sz w:val="22"/>
          <w:szCs w:val="22"/>
        </w:rPr>
        <w:t>Boettiger</w:t>
      </w:r>
    </w:p>
    <w:p w14:paraId="38D7C118" w14:textId="77777777" w:rsidR="00531787" w:rsidRPr="00D95A21" w:rsidRDefault="00531787" w:rsidP="00531787">
      <w:pPr>
        <w:rPr>
          <w:rFonts w:cs="Arial"/>
          <w:sz w:val="20"/>
          <w:szCs w:val="20"/>
        </w:rPr>
      </w:pPr>
      <w:bookmarkStart w:id="6" w:name="_Hlk637605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1415"/>
        <w:gridCol w:w="1424"/>
        <w:gridCol w:w="1436"/>
      </w:tblGrid>
      <w:tr w:rsidR="00531787" w:rsidRPr="00D95A21" w14:paraId="0C5D6BAE" w14:textId="77777777" w:rsidTr="00712BE3">
        <w:trPr>
          <w:jc w:val="center"/>
        </w:trPr>
        <w:tc>
          <w:tcPr>
            <w:tcW w:w="2981" w:type="dxa"/>
            <w:shd w:val="clear" w:color="auto" w:fill="F2F2F2"/>
          </w:tcPr>
          <w:p w14:paraId="481776D5" w14:textId="77777777" w:rsidR="00531787" w:rsidRPr="00D95A21" w:rsidRDefault="00531787" w:rsidP="00712BE3">
            <w:pPr>
              <w:spacing w:before="60" w:after="60"/>
              <w:jc w:val="center"/>
              <w:rPr>
                <w:rFonts w:eastAsia="Times New Roman" w:cs="Arial"/>
                <w:b/>
                <w:sz w:val="20"/>
                <w:szCs w:val="20"/>
              </w:rPr>
            </w:pPr>
            <w:r w:rsidRPr="00D95A21">
              <w:rPr>
                <w:rFonts w:eastAsia="Times New Roman" w:cs="Arial"/>
                <w:b/>
                <w:sz w:val="20"/>
                <w:szCs w:val="20"/>
              </w:rPr>
              <w:t>Impact Data</w:t>
            </w:r>
          </w:p>
        </w:tc>
        <w:tc>
          <w:tcPr>
            <w:tcW w:w="1415" w:type="dxa"/>
            <w:shd w:val="clear" w:color="auto" w:fill="F2F2F2"/>
          </w:tcPr>
          <w:p w14:paraId="47369D4C" w14:textId="77777777" w:rsidR="00531787" w:rsidRPr="00D95A21" w:rsidRDefault="00531787" w:rsidP="00712BE3">
            <w:pPr>
              <w:spacing w:before="60" w:after="60"/>
              <w:jc w:val="center"/>
              <w:rPr>
                <w:rFonts w:eastAsia="Times New Roman" w:cs="Arial"/>
                <w:b/>
                <w:sz w:val="20"/>
                <w:szCs w:val="20"/>
              </w:rPr>
            </w:pPr>
            <w:r w:rsidRPr="00D95A21">
              <w:rPr>
                <w:rFonts w:eastAsia="Times New Roman" w:cs="Arial"/>
                <w:b/>
                <w:sz w:val="20"/>
                <w:szCs w:val="20"/>
              </w:rPr>
              <w:t># Adults</w:t>
            </w:r>
          </w:p>
        </w:tc>
        <w:tc>
          <w:tcPr>
            <w:tcW w:w="1424" w:type="dxa"/>
            <w:shd w:val="clear" w:color="auto" w:fill="F2F2F2"/>
          </w:tcPr>
          <w:p w14:paraId="153D573C" w14:textId="77777777" w:rsidR="00531787" w:rsidRPr="00D95A21" w:rsidRDefault="00531787" w:rsidP="00712BE3">
            <w:pPr>
              <w:spacing w:before="60" w:after="60"/>
              <w:jc w:val="center"/>
              <w:rPr>
                <w:rFonts w:eastAsia="Times New Roman" w:cs="Arial"/>
                <w:b/>
                <w:sz w:val="20"/>
                <w:szCs w:val="20"/>
              </w:rPr>
            </w:pPr>
            <w:r w:rsidRPr="00D95A21">
              <w:rPr>
                <w:rFonts w:eastAsia="Times New Roman" w:cs="Arial"/>
                <w:b/>
                <w:sz w:val="20"/>
                <w:szCs w:val="20"/>
              </w:rPr>
              <w:t># Youth</w:t>
            </w:r>
          </w:p>
        </w:tc>
        <w:tc>
          <w:tcPr>
            <w:tcW w:w="1436" w:type="dxa"/>
            <w:shd w:val="clear" w:color="auto" w:fill="F2F2F2"/>
          </w:tcPr>
          <w:p w14:paraId="6D485E7A" w14:textId="77777777" w:rsidR="00531787" w:rsidRPr="00D95A21" w:rsidRDefault="00531787" w:rsidP="00712BE3">
            <w:pPr>
              <w:spacing w:before="60" w:after="60"/>
              <w:jc w:val="center"/>
              <w:rPr>
                <w:rFonts w:eastAsia="Times New Roman" w:cs="Arial"/>
                <w:b/>
                <w:sz w:val="20"/>
                <w:szCs w:val="20"/>
              </w:rPr>
            </w:pPr>
            <w:r w:rsidRPr="00D95A21">
              <w:rPr>
                <w:rFonts w:eastAsia="Times New Roman" w:cs="Arial"/>
                <w:b/>
                <w:sz w:val="20"/>
                <w:szCs w:val="20"/>
              </w:rPr>
              <w:t>Total</w:t>
            </w:r>
          </w:p>
        </w:tc>
      </w:tr>
      <w:tr w:rsidR="00531787" w:rsidRPr="00D95A21" w14:paraId="598C97FB" w14:textId="77777777" w:rsidTr="00712BE3">
        <w:trPr>
          <w:jc w:val="center"/>
        </w:trPr>
        <w:tc>
          <w:tcPr>
            <w:tcW w:w="2981" w:type="dxa"/>
            <w:shd w:val="clear" w:color="auto" w:fill="auto"/>
          </w:tcPr>
          <w:p w14:paraId="76F8A156" w14:textId="5DA93474" w:rsidR="00531787" w:rsidRPr="00D95A21" w:rsidRDefault="009420C1" w:rsidP="00712BE3">
            <w:pPr>
              <w:spacing w:before="60" w:after="60"/>
              <w:jc w:val="center"/>
              <w:rPr>
                <w:rFonts w:eastAsia="Times New Roman" w:cs="Arial"/>
                <w:b/>
                <w:sz w:val="20"/>
                <w:szCs w:val="20"/>
              </w:rPr>
            </w:pPr>
            <w:r>
              <w:rPr>
                <w:rFonts w:eastAsia="Times New Roman" w:cs="Arial"/>
                <w:b/>
                <w:sz w:val="20"/>
                <w:szCs w:val="20"/>
              </w:rPr>
              <w:t>January 2023</w:t>
            </w:r>
          </w:p>
        </w:tc>
        <w:tc>
          <w:tcPr>
            <w:tcW w:w="1415" w:type="dxa"/>
            <w:shd w:val="clear" w:color="auto" w:fill="auto"/>
          </w:tcPr>
          <w:p w14:paraId="3B526A1C" w14:textId="35A64249" w:rsidR="00531787" w:rsidRPr="00D95A21" w:rsidRDefault="00261C27" w:rsidP="00712BE3">
            <w:pPr>
              <w:spacing w:before="60" w:after="60"/>
              <w:jc w:val="center"/>
              <w:rPr>
                <w:rFonts w:eastAsia="Times New Roman" w:cs="Arial"/>
                <w:sz w:val="20"/>
                <w:szCs w:val="20"/>
              </w:rPr>
            </w:pPr>
            <w:r>
              <w:rPr>
                <w:rFonts w:eastAsia="Times New Roman" w:cs="Arial"/>
                <w:sz w:val="20"/>
                <w:szCs w:val="20"/>
              </w:rPr>
              <w:t>12</w:t>
            </w:r>
            <w:r w:rsidR="009420C1">
              <w:rPr>
                <w:rFonts w:eastAsia="Times New Roman" w:cs="Arial"/>
                <w:sz w:val="20"/>
                <w:szCs w:val="20"/>
              </w:rPr>
              <w:t>9</w:t>
            </w:r>
          </w:p>
        </w:tc>
        <w:tc>
          <w:tcPr>
            <w:tcW w:w="1424" w:type="dxa"/>
            <w:shd w:val="clear" w:color="auto" w:fill="auto"/>
          </w:tcPr>
          <w:p w14:paraId="63BD9667" w14:textId="74442D54" w:rsidR="00531787" w:rsidRPr="00D95A21" w:rsidRDefault="009420C1" w:rsidP="00712BE3">
            <w:pPr>
              <w:spacing w:before="60" w:after="60"/>
              <w:jc w:val="center"/>
              <w:rPr>
                <w:rFonts w:eastAsia="Times New Roman" w:cs="Arial"/>
                <w:sz w:val="20"/>
                <w:szCs w:val="20"/>
              </w:rPr>
            </w:pPr>
            <w:r>
              <w:rPr>
                <w:rFonts w:eastAsia="Times New Roman" w:cs="Arial"/>
                <w:sz w:val="20"/>
                <w:szCs w:val="20"/>
              </w:rPr>
              <w:t>104</w:t>
            </w:r>
          </w:p>
        </w:tc>
        <w:tc>
          <w:tcPr>
            <w:tcW w:w="1436" w:type="dxa"/>
            <w:shd w:val="clear" w:color="auto" w:fill="auto"/>
          </w:tcPr>
          <w:p w14:paraId="7B3FCC46" w14:textId="695D6067" w:rsidR="00531787" w:rsidRPr="00D95A21" w:rsidRDefault="009420C1" w:rsidP="00712BE3">
            <w:pPr>
              <w:spacing w:before="60" w:after="60"/>
              <w:jc w:val="center"/>
              <w:rPr>
                <w:rFonts w:eastAsia="Times New Roman" w:cs="Arial"/>
                <w:sz w:val="20"/>
                <w:szCs w:val="20"/>
              </w:rPr>
            </w:pPr>
            <w:r>
              <w:rPr>
                <w:rFonts w:eastAsia="Times New Roman" w:cs="Arial"/>
                <w:sz w:val="20"/>
                <w:szCs w:val="20"/>
              </w:rPr>
              <w:t>233</w:t>
            </w:r>
          </w:p>
        </w:tc>
      </w:tr>
    </w:tbl>
    <w:p w14:paraId="01AF7073" w14:textId="77777777" w:rsidR="00531787" w:rsidRPr="0049498E" w:rsidRDefault="00531787" w:rsidP="00531787">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1512"/>
        <w:gridCol w:w="1688"/>
      </w:tblGrid>
      <w:tr w:rsidR="00531787" w:rsidRPr="00D95A21" w14:paraId="64BEB7B4" w14:textId="77777777" w:rsidTr="00712BE3">
        <w:trPr>
          <w:jc w:val="center"/>
        </w:trPr>
        <w:tc>
          <w:tcPr>
            <w:tcW w:w="4085" w:type="dxa"/>
            <w:shd w:val="clear" w:color="auto" w:fill="F2F2F2"/>
          </w:tcPr>
          <w:p w14:paraId="42798D58" w14:textId="77777777" w:rsidR="00531787" w:rsidRPr="00D95A21" w:rsidRDefault="00531787" w:rsidP="00712BE3">
            <w:pPr>
              <w:spacing w:before="60" w:after="60"/>
              <w:jc w:val="center"/>
              <w:rPr>
                <w:rFonts w:eastAsia="Times New Roman" w:cs="Arial"/>
                <w:b/>
                <w:sz w:val="20"/>
                <w:szCs w:val="20"/>
              </w:rPr>
            </w:pPr>
            <w:r w:rsidRPr="00D95A21">
              <w:rPr>
                <w:rFonts w:eastAsia="Times New Roman" w:cs="Arial"/>
                <w:b/>
                <w:sz w:val="20"/>
                <w:szCs w:val="20"/>
              </w:rPr>
              <w:t>Period</w:t>
            </w:r>
          </w:p>
        </w:tc>
        <w:tc>
          <w:tcPr>
            <w:tcW w:w="1512" w:type="dxa"/>
            <w:shd w:val="clear" w:color="auto" w:fill="F2F2F2"/>
          </w:tcPr>
          <w:p w14:paraId="4C305132" w14:textId="77777777" w:rsidR="00531787" w:rsidRPr="00D95A21" w:rsidRDefault="00531787" w:rsidP="00712BE3">
            <w:pPr>
              <w:spacing w:before="60" w:after="60"/>
              <w:jc w:val="center"/>
              <w:rPr>
                <w:rFonts w:eastAsia="Times New Roman" w:cs="Arial"/>
                <w:b/>
                <w:sz w:val="20"/>
                <w:szCs w:val="20"/>
              </w:rPr>
            </w:pPr>
            <w:r w:rsidRPr="00D95A21">
              <w:rPr>
                <w:rFonts w:eastAsia="Times New Roman" w:cs="Arial"/>
                <w:b/>
                <w:sz w:val="20"/>
                <w:szCs w:val="20"/>
              </w:rPr>
              <w:t>VT Hours</w:t>
            </w:r>
          </w:p>
        </w:tc>
        <w:tc>
          <w:tcPr>
            <w:tcW w:w="1688" w:type="dxa"/>
            <w:shd w:val="clear" w:color="auto" w:fill="F2F2F2"/>
          </w:tcPr>
          <w:p w14:paraId="74A7CF0A" w14:textId="77777777" w:rsidR="00531787" w:rsidRPr="00D95A21" w:rsidRDefault="00531787" w:rsidP="00712BE3">
            <w:pPr>
              <w:spacing w:before="60" w:after="60"/>
              <w:jc w:val="center"/>
              <w:rPr>
                <w:rFonts w:eastAsia="Times New Roman" w:cs="Arial"/>
                <w:b/>
                <w:sz w:val="20"/>
                <w:szCs w:val="20"/>
              </w:rPr>
            </w:pPr>
            <w:r w:rsidRPr="00D95A21">
              <w:rPr>
                <w:rFonts w:eastAsia="Times New Roman" w:cs="Arial"/>
                <w:b/>
                <w:sz w:val="20"/>
                <w:szCs w:val="20"/>
              </w:rPr>
              <w:t>AT Hours</w:t>
            </w:r>
          </w:p>
        </w:tc>
      </w:tr>
      <w:tr w:rsidR="00531787" w:rsidRPr="00D95A21" w14:paraId="1E8F1865" w14:textId="77777777" w:rsidTr="00712BE3">
        <w:trPr>
          <w:jc w:val="center"/>
        </w:trPr>
        <w:tc>
          <w:tcPr>
            <w:tcW w:w="4085" w:type="dxa"/>
            <w:shd w:val="clear" w:color="auto" w:fill="auto"/>
          </w:tcPr>
          <w:p w14:paraId="039A6503" w14:textId="333A5F8E" w:rsidR="00531787" w:rsidRPr="00D95A21" w:rsidRDefault="009420C1" w:rsidP="00712BE3">
            <w:pPr>
              <w:spacing w:before="60" w:after="60"/>
              <w:ind w:hanging="12"/>
              <w:jc w:val="center"/>
              <w:rPr>
                <w:rFonts w:eastAsia="Times New Roman" w:cs="Arial"/>
                <w:b/>
                <w:sz w:val="20"/>
                <w:szCs w:val="20"/>
              </w:rPr>
            </w:pPr>
            <w:r>
              <w:rPr>
                <w:rFonts w:eastAsia="Times New Roman" w:cs="Arial"/>
                <w:b/>
                <w:sz w:val="20"/>
                <w:szCs w:val="20"/>
              </w:rPr>
              <w:t>January 2023</w:t>
            </w:r>
          </w:p>
        </w:tc>
        <w:tc>
          <w:tcPr>
            <w:tcW w:w="1512" w:type="dxa"/>
            <w:shd w:val="clear" w:color="auto" w:fill="auto"/>
          </w:tcPr>
          <w:p w14:paraId="5521D7CA" w14:textId="2C9C3637" w:rsidR="00531787" w:rsidRPr="00D153ED" w:rsidRDefault="00BC6122" w:rsidP="00712BE3">
            <w:pPr>
              <w:spacing w:before="60" w:after="60"/>
              <w:jc w:val="center"/>
              <w:rPr>
                <w:rFonts w:eastAsia="Times New Roman" w:cs="Arial"/>
                <w:sz w:val="20"/>
                <w:szCs w:val="20"/>
              </w:rPr>
            </w:pPr>
            <w:r>
              <w:rPr>
                <w:rFonts w:eastAsia="Times New Roman" w:cs="Arial"/>
                <w:sz w:val="20"/>
                <w:szCs w:val="20"/>
              </w:rPr>
              <w:t>1042.65</w:t>
            </w:r>
          </w:p>
        </w:tc>
        <w:tc>
          <w:tcPr>
            <w:tcW w:w="1688" w:type="dxa"/>
            <w:shd w:val="clear" w:color="auto" w:fill="auto"/>
          </w:tcPr>
          <w:p w14:paraId="0E6046F7" w14:textId="46A0EDDD" w:rsidR="00531787" w:rsidRPr="00D95A21" w:rsidRDefault="00261C27" w:rsidP="00712BE3">
            <w:pPr>
              <w:spacing w:before="60" w:after="60"/>
              <w:jc w:val="center"/>
              <w:rPr>
                <w:rFonts w:eastAsia="Times New Roman" w:cs="Arial"/>
                <w:sz w:val="20"/>
                <w:szCs w:val="20"/>
              </w:rPr>
            </w:pPr>
            <w:r>
              <w:rPr>
                <w:rFonts w:eastAsia="Times New Roman" w:cs="Arial"/>
                <w:sz w:val="20"/>
                <w:szCs w:val="20"/>
              </w:rPr>
              <w:t>57.75</w:t>
            </w:r>
          </w:p>
        </w:tc>
      </w:tr>
    </w:tbl>
    <w:p w14:paraId="72A7AA0A" w14:textId="77777777" w:rsidR="007B6D03" w:rsidRPr="007B6D03" w:rsidRDefault="007B6D03" w:rsidP="007B6D03">
      <w:pPr>
        <w:ind w:left="720"/>
        <w:rPr>
          <w:rFonts w:cs="Arial"/>
          <w:sz w:val="8"/>
          <w:szCs w:val="8"/>
        </w:rPr>
      </w:pPr>
    </w:p>
    <w:p w14:paraId="25332930" w14:textId="77777777" w:rsidR="007B6D03" w:rsidRDefault="007B6D03" w:rsidP="007B6D03">
      <w:pPr>
        <w:ind w:left="1710"/>
        <w:rPr>
          <w:rFonts w:cs="Arial"/>
        </w:rPr>
      </w:pPr>
      <w:r>
        <w:rPr>
          <w:rFonts w:cs="Arial"/>
        </w:rPr>
        <w:t xml:space="preserve">* </w:t>
      </w:r>
      <w:r w:rsidR="00DB65A9">
        <w:rPr>
          <w:rFonts w:cs="Arial"/>
        </w:rPr>
        <w:t>August</w:t>
      </w:r>
      <w:r w:rsidR="004D262D" w:rsidRPr="00D832F9">
        <w:rPr>
          <w:rFonts w:cs="Arial"/>
        </w:rPr>
        <w:t xml:space="preserve"> only: </w:t>
      </w:r>
      <w:r w:rsidR="00E110AC">
        <w:rPr>
          <w:rFonts w:cs="Arial"/>
        </w:rPr>
        <w:t>1217.10</w:t>
      </w:r>
      <w:r w:rsidR="004D262D" w:rsidRPr="00D832F9">
        <w:rPr>
          <w:rFonts w:cs="Arial"/>
        </w:rPr>
        <w:t xml:space="preserve"> VT and </w:t>
      </w:r>
      <w:r w:rsidR="001B2237">
        <w:rPr>
          <w:rFonts w:cs="Arial"/>
        </w:rPr>
        <w:t>4</w:t>
      </w:r>
      <w:r w:rsidR="00E110AC">
        <w:rPr>
          <w:rFonts w:cs="Arial"/>
        </w:rPr>
        <w:t>5.50</w:t>
      </w:r>
      <w:r w:rsidR="00EF44C0">
        <w:rPr>
          <w:rFonts w:cs="Arial"/>
        </w:rPr>
        <w:t xml:space="preserve"> </w:t>
      </w:r>
      <w:r w:rsidR="004D262D" w:rsidRPr="00D832F9">
        <w:rPr>
          <w:rFonts w:cs="Arial"/>
        </w:rPr>
        <w:t>AT Hours</w:t>
      </w:r>
    </w:p>
    <w:p w14:paraId="36BFCB1D" w14:textId="77777777" w:rsidR="002C327A" w:rsidRDefault="002C327A" w:rsidP="007B6D03">
      <w:pPr>
        <w:ind w:left="1710"/>
        <w:rPr>
          <w:rFonts w:cs="Arial"/>
        </w:rPr>
      </w:pPr>
    </w:p>
    <w:tbl>
      <w:tblPr>
        <w:tblW w:w="9886" w:type="dxa"/>
        <w:tblInd w:w="800" w:type="dxa"/>
        <w:tblLook w:val="04A0" w:firstRow="1" w:lastRow="0" w:firstColumn="1" w:lastColumn="0" w:noHBand="0" w:noVBand="1"/>
      </w:tblPr>
      <w:tblGrid>
        <w:gridCol w:w="1940"/>
        <w:gridCol w:w="4886"/>
        <w:gridCol w:w="3060"/>
      </w:tblGrid>
      <w:tr w:rsidR="00767D4B" w:rsidRPr="00767D4B" w14:paraId="2F28C990" w14:textId="77777777" w:rsidTr="00BD67F1">
        <w:trPr>
          <w:trHeight w:val="315"/>
        </w:trPr>
        <w:tc>
          <w:tcPr>
            <w:tcW w:w="1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AC36C6F" w14:textId="77777777" w:rsidR="00767D4B" w:rsidRPr="00767D4B" w:rsidRDefault="00767D4B" w:rsidP="00767D4B">
            <w:pPr>
              <w:jc w:val="center"/>
              <w:rPr>
                <w:rFonts w:ascii="Calibri" w:eastAsia="Times New Roman" w:hAnsi="Calibri" w:cs="Calibri"/>
                <w:b/>
                <w:bCs/>
                <w:color w:val="000000"/>
                <w:sz w:val="22"/>
                <w:szCs w:val="22"/>
              </w:rPr>
            </w:pPr>
            <w:r w:rsidRPr="00767D4B">
              <w:rPr>
                <w:rFonts w:ascii="Calibri" w:eastAsia="Times New Roman" w:hAnsi="Calibri" w:cs="Calibri"/>
                <w:b/>
                <w:bCs/>
                <w:color w:val="000000"/>
                <w:sz w:val="22"/>
                <w:szCs w:val="22"/>
              </w:rPr>
              <w:t>Initial Certifications</w:t>
            </w:r>
          </w:p>
        </w:tc>
        <w:tc>
          <w:tcPr>
            <w:tcW w:w="4886" w:type="dxa"/>
            <w:tcBorders>
              <w:top w:val="single" w:sz="8" w:space="0" w:color="auto"/>
              <w:left w:val="nil"/>
              <w:bottom w:val="single" w:sz="8" w:space="0" w:color="auto"/>
              <w:right w:val="single" w:sz="4" w:space="0" w:color="auto"/>
            </w:tcBorders>
            <w:shd w:val="clear" w:color="auto" w:fill="auto"/>
            <w:noWrap/>
            <w:vAlign w:val="bottom"/>
            <w:hideMark/>
          </w:tcPr>
          <w:p w14:paraId="4623C354" w14:textId="77777777" w:rsidR="00767D4B" w:rsidRPr="00767D4B" w:rsidRDefault="00767D4B" w:rsidP="00767D4B">
            <w:pPr>
              <w:jc w:val="center"/>
              <w:rPr>
                <w:rFonts w:ascii="Calibri" w:eastAsia="Times New Roman" w:hAnsi="Calibri" w:cs="Calibri"/>
                <w:b/>
                <w:bCs/>
                <w:color w:val="000000"/>
                <w:sz w:val="22"/>
                <w:szCs w:val="22"/>
              </w:rPr>
            </w:pPr>
            <w:r w:rsidRPr="00767D4B">
              <w:rPr>
                <w:rFonts w:ascii="Calibri" w:eastAsia="Times New Roman" w:hAnsi="Calibri" w:cs="Calibri"/>
                <w:b/>
                <w:bCs/>
                <w:color w:val="000000"/>
                <w:sz w:val="22"/>
                <w:szCs w:val="22"/>
              </w:rPr>
              <w:t>Recertifications</w:t>
            </w:r>
          </w:p>
        </w:tc>
        <w:tc>
          <w:tcPr>
            <w:tcW w:w="3060" w:type="dxa"/>
            <w:tcBorders>
              <w:top w:val="single" w:sz="8" w:space="0" w:color="auto"/>
              <w:left w:val="nil"/>
              <w:bottom w:val="single" w:sz="8" w:space="0" w:color="auto"/>
              <w:right w:val="single" w:sz="8" w:space="0" w:color="auto"/>
            </w:tcBorders>
            <w:shd w:val="clear" w:color="auto" w:fill="auto"/>
            <w:noWrap/>
            <w:vAlign w:val="bottom"/>
            <w:hideMark/>
          </w:tcPr>
          <w:p w14:paraId="650941A8" w14:textId="77777777" w:rsidR="00767D4B" w:rsidRPr="00767D4B" w:rsidRDefault="00767D4B" w:rsidP="00767D4B">
            <w:pPr>
              <w:jc w:val="center"/>
              <w:rPr>
                <w:rFonts w:ascii="Calibri" w:eastAsia="Times New Roman" w:hAnsi="Calibri" w:cs="Calibri"/>
                <w:b/>
                <w:bCs/>
                <w:color w:val="000000"/>
                <w:sz w:val="22"/>
                <w:szCs w:val="22"/>
              </w:rPr>
            </w:pPr>
            <w:r w:rsidRPr="00767D4B">
              <w:rPr>
                <w:rFonts w:ascii="Calibri" w:eastAsia="Times New Roman" w:hAnsi="Calibri" w:cs="Calibri"/>
                <w:b/>
                <w:bCs/>
                <w:color w:val="000000"/>
                <w:sz w:val="22"/>
                <w:szCs w:val="22"/>
              </w:rPr>
              <w:t>Milestones</w:t>
            </w:r>
          </w:p>
        </w:tc>
      </w:tr>
      <w:tr w:rsidR="00C20CCF" w:rsidRPr="00767D4B" w14:paraId="53D7FB5C" w14:textId="77777777" w:rsidTr="000725C3">
        <w:trPr>
          <w:trHeight w:val="300"/>
        </w:trPr>
        <w:tc>
          <w:tcPr>
            <w:tcW w:w="1940" w:type="dxa"/>
            <w:tcBorders>
              <w:top w:val="nil"/>
              <w:left w:val="single" w:sz="8" w:space="0" w:color="auto"/>
              <w:bottom w:val="single" w:sz="4" w:space="0" w:color="auto"/>
              <w:right w:val="single" w:sz="4" w:space="0" w:color="auto"/>
            </w:tcBorders>
            <w:shd w:val="clear" w:color="auto" w:fill="auto"/>
            <w:noWrap/>
            <w:vAlign w:val="bottom"/>
            <w:hideMark/>
          </w:tcPr>
          <w:p w14:paraId="4AC952A2" w14:textId="77777777" w:rsidR="00C20CCF" w:rsidRPr="00767D4B" w:rsidRDefault="00C20CCF" w:rsidP="00C20CCF">
            <w:pPr>
              <w:spacing w:after="160" w:line="259" w:lineRule="auto"/>
              <w:jc w:val="center"/>
              <w:rPr>
                <w:rFonts w:ascii="Calibri" w:eastAsiaTheme="minorHAnsi" w:hAnsi="Calibri" w:cs="Calibri"/>
                <w:b/>
                <w:bCs/>
                <w:color w:val="FF0000"/>
                <w:sz w:val="22"/>
                <w:szCs w:val="22"/>
              </w:rPr>
            </w:pPr>
          </w:p>
        </w:tc>
        <w:tc>
          <w:tcPr>
            <w:tcW w:w="4886" w:type="dxa"/>
            <w:tcBorders>
              <w:top w:val="nil"/>
              <w:left w:val="nil"/>
              <w:bottom w:val="single" w:sz="4" w:space="0" w:color="auto"/>
              <w:right w:val="single" w:sz="4" w:space="0" w:color="auto"/>
            </w:tcBorders>
            <w:shd w:val="clear" w:color="auto" w:fill="auto"/>
            <w:noWrap/>
            <w:vAlign w:val="bottom"/>
          </w:tcPr>
          <w:p w14:paraId="1C9C2C82" w14:textId="77777777" w:rsidR="00C20CCF" w:rsidRPr="000E6559" w:rsidRDefault="00C20CCF" w:rsidP="00C20CCF">
            <w:pPr>
              <w:ind w:firstLineChars="400" w:firstLine="883"/>
              <w:rPr>
                <w:rFonts w:ascii="Calibri" w:eastAsia="Times New Roman" w:hAnsi="Calibri" w:cs="Calibri"/>
                <w:b/>
                <w:bCs/>
                <w:color w:val="000000" w:themeColor="text1"/>
                <w:sz w:val="22"/>
                <w:szCs w:val="22"/>
              </w:rPr>
            </w:pPr>
            <w:r w:rsidRPr="00803A67">
              <w:rPr>
                <w:rFonts w:ascii="Calibri" w:eastAsia="Times New Roman" w:hAnsi="Calibri" w:cs="Calibri"/>
                <w:b/>
                <w:bCs/>
                <w:color w:val="000000" w:themeColor="text1"/>
                <w:sz w:val="22"/>
                <w:szCs w:val="22"/>
              </w:rPr>
              <w:t>Gabehart, Amanda</w:t>
            </w:r>
          </w:p>
          <w:p w14:paraId="2873E8F8" w14:textId="0114BFF8" w:rsidR="00C20CCF" w:rsidRPr="00767D4B" w:rsidRDefault="00C20CCF" w:rsidP="00C20CCF">
            <w:pPr>
              <w:ind w:firstLineChars="800" w:firstLine="1767"/>
              <w:rPr>
                <w:rFonts w:ascii="Calibri" w:eastAsia="Times New Roman" w:hAnsi="Calibri" w:cs="Calibri"/>
                <w:b/>
                <w:bCs/>
                <w:color w:val="002060"/>
                <w:sz w:val="22"/>
                <w:szCs w:val="22"/>
              </w:rPr>
            </w:pPr>
          </w:p>
        </w:tc>
        <w:tc>
          <w:tcPr>
            <w:tcW w:w="3060" w:type="dxa"/>
            <w:tcBorders>
              <w:top w:val="nil"/>
              <w:left w:val="nil"/>
              <w:bottom w:val="single" w:sz="4" w:space="0" w:color="auto"/>
              <w:right w:val="single" w:sz="8" w:space="0" w:color="auto"/>
            </w:tcBorders>
            <w:shd w:val="clear" w:color="auto" w:fill="auto"/>
            <w:noWrap/>
          </w:tcPr>
          <w:p w14:paraId="01BD3CF4" w14:textId="563F17C7" w:rsidR="00C20CCF" w:rsidRPr="000E6559" w:rsidRDefault="00C20CCF" w:rsidP="00C20CCF">
            <w:pPr>
              <w:jc w:val="center"/>
              <w:rPr>
                <w:rFonts w:ascii="Calibri" w:eastAsia="Times New Roman" w:hAnsi="Calibri" w:cs="Calibri"/>
                <w:b/>
                <w:bCs/>
                <w:color w:val="002060"/>
                <w:sz w:val="22"/>
                <w:szCs w:val="22"/>
              </w:rPr>
            </w:pPr>
            <w:r w:rsidRPr="000E6559">
              <w:rPr>
                <w:sz w:val="22"/>
                <w:szCs w:val="22"/>
              </w:rPr>
              <w:t>Mosis, Malcolm (250)</w:t>
            </w:r>
          </w:p>
        </w:tc>
      </w:tr>
      <w:tr w:rsidR="00C20CCF" w:rsidRPr="00767D4B" w14:paraId="775D7C8F" w14:textId="77777777" w:rsidTr="000725C3">
        <w:trPr>
          <w:trHeight w:val="300"/>
        </w:trPr>
        <w:tc>
          <w:tcPr>
            <w:tcW w:w="1940" w:type="dxa"/>
            <w:tcBorders>
              <w:top w:val="nil"/>
              <w:left w:val="single" w:sz="8" w:space="0" w:color="auto"/>
              <w:bottom w:val="single" w:sz="4" w:space="0" w:color="auto"/>
              <w:right w:val="single" w:sz="4" w:space="0" w:color="auto"/>
            </w:tcBorders>
            <w:shd w:val="clear" w:color="auto" w:fill="auto"/>
            <w:noWrap/>
            <w:vAlign w:val="bottom"/>
          </w:tcPr>
          <w:p w14:paraId="1FD2E466" w14:textId="77777777" w:rsidR="00C20CCF" w:rsidRPr="00767D4B" w:rsidRDefault="00C20CCF" w:rsidP="00C20CCF">
            <w:pPr>
              <w:spacing w:after="160" w:line="259" w:lineRule="auto"/>
              <w:jc w:val="center"/>
              <w:rPr>
                <w:rFonts w:ascii="Calibri" w:eastAsiaTheme="minorHAnsi" w:hAnsi="Calibri" w:cs="Calibri"/>
                <w:b/>
                <w:bCs/>
                <w:color w:val="FF0000"/>
                <w:sz w:val="22"/>
                <w:szCs w:val="22"/>
              </w:rPr>
            </w:pPr>
          </w:p>
        </w:tc>
        <w:tc>
          <w:tcPr>
            <w:tcW w:w="4886" w:type="dxa"/>
            <w:tcBorders>
              <w:top w:val="nil"/>
              <w:left w:val="nil"/>
              <w:bottom w:val="single" w:sz="4" w:space="0" w:color="auto"/>
              <w:right w:val="single" w:sz="4" w:space="0" w:color="auto"/>
            </w:tcBorders>
            <w:shd w:val="clear" w:color="auto" w:fill="auto"/>
            <w:noWrap/>
            <w:vAlign w:val="bottom"/>
          </w:tcPr>
          <w:p w14:paraId="7890DDB7" w14:textId="14154631" w:rsidR="00C20CCF" w:rsidRPr="00767D4B" w:rsidRDefault="00C20CCF" w:rsidP="00C20CCF">
            <w:pPr>
              <w:ind w:firstLineChars="800" w:firstLine="1767"/>
              <w:rPr>
                <w:rFonts w:ascii="Calibri" w:eastAsia="Times New Roman" w:hAnsi="Calibri" w:cs="Calibri"/>
                <w:b/>
                <w:bCs/>
                <w:color w:val="002060"/>
                <w:sz w:val="22"/>
                <w:szCs w:val="22"/>
              </w:rPr>
            </w:pPr>
          </w:p>
        </w:tc>
        <w:tc>
          <w:tcPr>
            <w:tcW w:w="3060" w:type="dxa"/>
            <w:tcBorders>
              <w:top w:val="nil"/>
              <w:left w:val="nil"/>
              <w:bottom w:val="single" w:sz="4" w:space="0" w:color="auto"/>
              <w:right w:val="single" w:sz="8" w:space="0" w:color="auto"/>
            </w:tcBorders>
            <w:shd w:val="clear" w:color="auto" w:fill="auto"/>
            <w:noWrap/>
          </w:tcPr>
          <w:p w14:paraId="6896AC51" w14:textId="4D801AFD" w:rsidR="00C20CCF" w:rsidRPr="000E6559" w:rsidRDefault="00C20CCF" w:rsidP="00C20CCF">
            <w:pPr>
              <w:jc w:val="center"/>
              <w:rPr>
                <w:rFonts w:ascii="Calibri" w:eastAsia="Times New Roman" w:hAnsi="Calibri" w:cs="Calibri"/>
                <w:b/>
                <w:bCs/>
                <w:color w:val="002060"/>
                <w:sz w:val="22"/>
                <w:szCs w:val="22"/>
              </w:rPr>
            </w:pPr>
            <w:r w:rsidRPr="000E6559">
              <w:rPr>
                <w:sz w:val="22"/>
                <w:szCs w:val="22"/>
              </w:rPr>
              <w:t>Yoder, Barbara (500)</w:t>
            </w:r>
          </w:p>
        </w:tc>
      </w:tr>
      <w:tr w:rsidR="00C20CCF" w:rsidRPr="00767D4B" w14:paraId="5A20833B" w14:textId="77777777" w:rsidTr="000725C3">
        <w:trPr>
          <w:trHeight w:val="300"/>
        </w:trPr>
        <w:tc>
          <w:tcPr>
            <w:tcW w:w="1940" w:type="dxa"/>
            <w:tcBorders>
              <w:top w:val="nil"/>
              <w:left w:val="single" w:sz="8" w:space="0" w:color="auto"/>
              <w:bottom w:val="single" w:sz="4" w:space="0" w:color="auto"/>
              <w:right w:val="single" w:sz="4" w:space="0" w:color="auto"/>
            </w:tcBorders>
            <w:shd w:val="clear" w:color="auto" w:fill="auto"/>
            <w:noWrap/>
            <w:vAlign w:val="bottom"/>
          </w:tcPr>
          <w:p w14:paraId="588071AF" w14:textId="77777777" w:rsidR="00C20CCF" w:rsidRPr="00767D4B" w:rsidRDefault="00C20CCF" w:rsidP="00C20CCF">
            <w:pPr>
              <w:spacing w:after="160" w:line="259" w:lineRule="auto"/>
              <w:jc w:val="center"/>
              <w:rPr>
                <w:rFonts w:ascii="Calibri" w:eastAsiaTheme="minorHAnsi" w:hAnsi="Calibri" w:cs="Calibri"/>
                <w:b/>
                <w:bCs/>
                <w:color w:val="FF0000"/>
                <w:sz w:val="22"/>
                <w:szCs w:val="22"/>
              </w:rPr>
            </w:pPr>
          </w:p>
        </w:tc>
        <w:tc>
          <w:tcPr>
            <w:tcW w:w="4886" w:type="dxa"/>
            <w:tcBorders>
              <w:top w:val="nil"/>
              <w:left w:val="nil"/>
              <w:bottom w:val="single" w:sz="4" w:space="0" w:color="auto"/>
              <w:right w:val="single" w:sz="4" w:space="0" w:color="auto"/>
            </w:tcBorders>
            <w:shd w:val="clear" w:color="auto" w:fill="auto"/>
            <w:noWrap/>
            <w:vAlign w:val="bottom"/>
          </w:tcPr>
          <w:p w14:paraId="52962A9A" w14:textId="0F328904" w:rsidR="00C20CCF" w:rsidRPr="00767D4B" w:rsidRDefault="00C20CCF" w:rsidP="00C20CCF">
            <w:pPr>
              <w:ind w:firstLineChars="800" w:firstLine="1767"/>
              <w:rPr>
                <w:rFonts w:ascii="Calibri" w:eastAsia="Times New Roman" w:hAnsi="Calibri" w:cs="Calibri"/>
                <w:b/>
                <w:bCs/>
                <w:color w:val="002060"/>
                <w:sz w:val="22"/>
                <w:szCs w:val="22"/>
              </w:rPr>
            </w:pPr>
          </w:p>
        </w:tc>
        <w:tc>
          <w:tcPr>
            <w:tcW w:w="3060" w:type="dxa"/>
            <w:tcBorders>
              <w:top w:val="nil"/>
              <w:left w:val="nil"/>
              <w:bottom w:val="single" w:sz="4" w:space="0" w:color="auto"/>
              <w:right w:val="single" w:sz="8" w:space="0" w:color="auto"/>
            </w:tcBorders>
            <w:shd w:val="clear" w:color="auto" w:fill="auto"/>
            <w:noWrap/>
          </w:tcPr>
          <w:p w14:paraId="65ED4297" w14:textId="57DFDD98" w:rsidR="00C20CCF" w:rsidRPr="000E6559" w:rsidRDefault="00C20CCF" w:rsidP="00C20CCF">
            <w:pPr>
              <w:jc w:val="center"/>
              <w:rPr>
                <w:rFonts w:ascii="Calibri" w:eastAsia="Times New Roman" w:hAnsi="Calibri" w:cs="Calibri"/>
                <w:b/>
                <w:bCs/>
                <w:color w:val="002060"/>
                <w:sz w:val="22"/>
                <w:szCs w:val="22"/>
              </w:rPr>
            </w:pPr>
            <w:r w:rsidRPr="000E6559">
              <w:rPr>
                <w:sz w:val="22"/>
                <w:szCs w:val="22"/>
              </w:rPr>
              <w:t>Pittman, Kathy (1000)</w:t>
            </w:r>
          </w:p>
        </w:tc>
      </w:tr>
      <w:tr w:rsidR="00C20CCF" w:rsidRPr="00767D4B" w14:paraId="68EA679A" w14:textId="77777777" w:rsidTr="000725C3">
        <w:trPr>
          <w:trHeight w:val="300"/>
        </w:trPr>
        <w:tc>
          <w:tcPr>
            <w:tcW w:w="1940" w:type="dxa"/>
            <w:tcBorders>
              <w:top w:val="nil"/>
              <w:left w:val="single" w:sz="8" w:space="0" w:color="auto"/>
              <w:bottom w:val="single" w:sz="4" w:space="0" w:color="auto"/>
              <w:right w:val="single" w:sz="4" w:space="0" w:color="auto"/>
            </w:tcBorders>
            <w:shd w:val="clear" w:color="auto" w:fill="auto"/>
            <w:noWrap/>
            <w:vAlign w:val="bottom"/>
          </w:tcPr>
          <w:p w14:paraId="2C574940" w14:textId="77777777" w:rsidR="00C20CCF" w:rsidRPr="00767D4B" w:rsidRDefault="00C20CCF" w:rsidP="00C20CCF">
            <w:pPr>
              <w:spacing w:after="160" w:line="259" w:lineRule="auto"/>
              <w:jc w:val="center"/>
              <w:rPr>
                <w:rFonts w:ascii="Calibri" w:eastAsiaTheme="minorHAnsi" w:hAnsi="Calibri" w:cs="Calibri"/>
                <w:b/>
                <w:bCs/>
                <w:color w:val="FF0000"/>
                <w:sz w:val="22"/>
                <w:szCs w:val="22"/>
              </w:rPr>
            </w:pPr>
          </w:p>
        </w:tc>
        <w:tc>
          <w:tcPr>
            <w:tcW w:w="4886" w:type="dxa"/>
            <w:tcBorders>
              <w:top w:val="nil"/>
              <w:left w:val="nil"/>
              <w:bottom w:val="single" w:sz="4" w:space="0" w:color="auto"/>
              <w:right w:val="single" w:sz="4" w:space="0" w:color="auto"/>
            </w:tcBorders>
            <w:shd w:val="clear" w:color="auto" w:fill="auto"/>
            <w:noWrap/>
            <w:vAlign w:val="bottom"/>
          </w:tcPr>
          <w:p w14:paraId="2BA1D56C" w14:textId="20BF1ACF" w:rsidR="00C20CCF" w:rsidRPr="00767D4B" w:rsidRDefault="00C20CCF" w:rsidP="00C20CCF">
            <w:pPr>
              <w:ind w:firstLineChars="800" w:firstLine="1767"/>
              <w:rPr>
                <w:rFonts w:ascii="Calibri" w:eastAsia="Times New Roman" w:hAnsi="Calibri" w:cs="Calibri"/>
                <w:b/>
                <w:bCs/>
                <w:color w:val="002060"/>
                <w:sz w:val="22"/>
                <w:szCs w:val="22"/>
              </w:rPr>
            </w:pPr>
          </w:p>
        </w:tc>
        <w:tc>
          <w:tcPr>
            <w:tcW w:w="3060" w:type="dxa"/>
            <w:tcBorders>
              <w:top w:val="nil"/>
              <w:left w:val="nil"/>
              <w:bottom w:val="single" w:sz="4" w:space="0" w:color="auto"/>
              <w:right w:val="single" w:sz="8" w:space="0" w:color="auto"/>
            </w:tcBorders>
            <w:shd w:val="clear" w:color="auto" w:fill="auto"/>
            <w:noWrap/>
          </w:tcPr>
          <w:p w14:paraId="7A855A69" w14:textId="4244F4FF" w:rsidR="00C20CCF" w:rsidRPr="000E6559" w:rsidRDefault="00C20CCF" w:rsidP="00C20CCF">
            <w:pPr>
              <w:jc w:val="center"/>
              <w:rPr>
                <w:rFonts w:ascii="Calibri" w:eastAsia="Times New Roman" w:hAnsi="Calibri" w:cs="Calibri"/>
                <w:b/>
                <w:bCs/>
                <w:color w:val="002060"/>
                <w:sz w:val="22"/>
                <w:szCs w:val="22"/>
              </w:rPr>
            </w:pPr>
            <w:r w:rsidRPr="000E6559">
              <w:rPr>
                <w:sz w:val="22"/>
                <w:szCs w:val="22"/>
              </w:rPr>
              <w:t>Richardson, Kim (2500)</w:t>
            </w:r>
          </w:p>
        </w:tc>
      </w:tr>
    </w:tbl>
    <w:p w14:paraId="76DFE59B" w14:textId="77777777" w:rsidR="002C327A" w:rsidRPr="007B6D03" w:rsidRDefault="002C327A" w:rsidP="007B6D03">
      <w:pPr>
        <w:ind w:left="1710"/>
        <w:rPr>
          <w:rFonts w:cs="Arial"/>
        </w:rPr>
      </w:pPr>
    </w:p>
    <w:bookmarkEnd w:id="2"/>
    <w:bookmarkEnd w:id="3"/>
    <w:bookmarkEnd w:id="6"/>
    <w:p w14:paraId="7FEFC4BA" w14:textId="77777777" w:rsidR="00531787" w:rsidRPr="008F28A0" w:rsidRDefault="00531787" w:rsidP="00531787">
      <w:pPr>
        <w:rPr>
          <w:rFonts w:cs="Arial"/>
          <w:bCs/>
          <w:sz w:val="8"/>
          <w:szCs w:val="8"/>
          <w:vertAlign w:val="superscript"/>
        </w:rPr>
      </w:pPr>
      <w:r w:rsidRPr="008F28A0">
        <w:rPr>
          <w:rFonts w:cs="Arial"/>
          <w:bCs/>
          <w:sz w:val="8"/>
          <w:szCs w:val="8"/>
          <w:vertAlign w:val="superscript"/>
        </w:rPr>
        <w:t xml:space="preserve">                              </w:t>
      </w:r>
    </w:p>
    <w:tbl>
      <w:tblPr>
        <w:tblW w:w="13865" w:type="dxa"/>
        <w:tblCellMar>
          <w:top w:w="15" w:type="dxa"/>
          <w:bottom w:w="15" w:type="dxa"/>
        </w:tblCellMar>
        <w:tblLook w:val="04A0" w:firstRow="1" w:lastRow="0" w:firstColumn="1" w:lastColumn="0" w:noHBand="0" w:noVBand="1"/>
      </w:tblPr>
      <w:tblGrid>
        <w:gridCol w:w="1203"/>
        <w:gridCol w:w="1219"/>
        <w:gridCol w:w="1115"/>
        <w:gridCol w:w="1143"/>
        <w:gridCol w:w="1170"/>
        <w:gridCol w:w="961"/>
        <w:gridCol w:w="929"/>
        <w:gridCol w:w="900"/>
        <w:gridCol w:w="1260"/>
        <w:gridCol w:w="2709"/>
        <w:gridCol w:w="1256"/>
      </w:tblGrid>
      <w:tr w:rsidR="001F3835" w:rsidRPr="00BC6693" w14:paraId="26C3D752" w14:textId="77777777" w:rsidTr="000B4E97">
        <w:trPr>
          <w:trHeight w:val="435"/>
        </w:trPr>
        <w:tc>
          <w:tcPr>
            <w:tcW w:w="13865" w:type="dxa"/>
            <w:gridSpan w:val="11"/>
            <w:tcBorders>
              <w:top w:val="nil"/>
              <w:left w:val="nil"/>
              <w:bottom w:val="nil"/>
              <w:right w:val="nil"/>
            </w:tcBorders>
            <w:noWrap/>
            <w:vAlign w:val="bottom"/>
            <w:hideMark/>
          </w:tcPr>
          <w:bookmarkEnd w:id="4"/>
          <w:bookmarkEnd w:id="5"/>
          <w:p w14:paraId="17294EE1" w14:textId="0C5745EB" w:rsidR="001F3835" w:rsidRPr="00BC6693" w:rsidRDefault="001F3835" w:rsidP="00BC6693">
            <w:pPr>
              <w:rPr>
                <w:rFonts w:ascii="Times New Roman" w:eastAsia="Times New Roman" w:hAnsi="Times New Roman"/>
                <w:sz w:val="20"/>
                <w:szCs w:val="20"/>
              </w:rPr>
            </w:pPr>
            <w:r w:rsidRPr="00BC6693">
              <w:rPr>
                <w:rFonts w:ascii="Calibri" w:eastAsia="Times New Roman" w:hAnsi="Calibri" w:cs="Calibri"/>
                <w:b/>
                <w:bCs/>
                <w:color w:val="000000"/>
                <w:sz w:val="28"/>
                <w:szCs w:val="28"/>
              </w:rPr>
              <w:t>2022 TMN-COT Hours and Impact Report - Final</w:t>
            </w:r>
          </w:p>
        </w:tc>
      </w:tr>
      <w:tr w:rsidR="000B4E97" w:rsidRPr="00BC6693" w14:paraId="6B48FB75" w14:textId="77777777" w:rsidTr="000B4E97">
        <w:trPr>
          <w:trHeight w:val="300"/>
        </w:trPr>
        <w:tc>
          <w:tcPr>
            <w:tcW w:w="1203" w:type="dxa"/>
            <w:tcBorders>
              <w:top w:val="nil"/>
              <w:left w:val="nil"/>
              <w:bottom w:val="nil"/>
              <w:right w:val="nil"/>
            </w:tcBorders>
            <w:noWrap/>
            <w:vAlign w:val="bottom"/>
            <w:hideMark/>
          </w:tcPr>
          <w:p w14:paraId="42282680" w14:textId="77777777" w:rsidR="00BC6693" w:rsidRPr="00BC6693" w:rsidRDefault="00BC6693" w:rsidP="00BC6693">
            <w:pPr>
              <w:rPr>
                <w:rFonts w:ascii="Times New Roman" w:eastAsia="Times New Roman" w:hAnsi="Times New Roman"/>
                <w:sz w:val="20"/>
                <w:szCs w:val="20"/>
              </w:rPr>
            </w:pPr>
          </w:p>
        </w:tc>
        <w:tc>
          <w:tcPr>
            <w:tcW w:w="1219" w:type="dxa"/>
            <w:tcBorders>
              <w:top w:val="nil"/>
              <w:left w:val="nil"/>
              <w:bottom w:val="nil"/>
              <w:right w:val="nil"/>
            </w:tcBorders>
            <w:noWrap/>
            <w:vAlign w:val="bottom"/>
            <w:hideMark/>
          </w:tcPr>
          <w:p w14:paraId="1959E1CE" w14:textId="77777777" w:rsidR="00BC6693" w:rsidRPr="00BC6693" w:rsidRDefault="00BC6693" w:rsidP="00BC6693">
            <w:pPr>
              <w:rPr>
                <w:rFonts w:ascii="Times New Roman" w:eastAsia="Times New Roman" w:hAnsi="Times New Roman"/>
                <w:sz w:val="20"/>
                <w:szCs w:val="20"/>
              </w:rPr>
            </w:pPr>
          </w:p>
        </w:tc>
        <w:tc>
          <w:tcPr>
            <w:tcW w:w="1115" w:type="dxa"/>
            <w:tcBorders>
              <w:top w:val="nil"/>
              <w:left w:val="nil"/>
              <w:bottom w:val="nil"/>
              <w:right w:val="nil"/>
            </w:tcBorders>
            <w:noWrap/>
            <w:vAlign w:val="bottom"/>
            <w:hideMark/>
          </w:tcPr>
          <w:p w14:paraId="2838657E" w14:textId="77777777" w:rsidR="00BC6693" w:rsidRPr="00BC6693" w:rsidRDefault="00BC6693" w:rsidP="00BC6693">
            <w:pPr>
              <w:rPr>
                <w:rFonts w:ascii="Times New Roman" w:eastAsia="Times New Roman" w:hAnsi="Times New Roman"/>
                <w:sz w:val="20"/>
                <w:szCs w:val="20"/>
              </w:rPr>
            </w:pPr>
          </w:p>
        </w:tc>
        <w:tc>
          <w:tcPr>
            <w:tcW w:w="1143" w:type="dxa"/>
            <w:tcBorders>
              <w:top w:val="nil"/>
              <w:left w:val="nil"/>
              <w:bottom w:val="nil"/>
              <w:right w:val="nil"/>
            </w:tcBorders>
            <w:noWrap/>
            <w:vAlign w:val="bottom"/>
            <w:hideMark/>
          </w:tcPr>
          <w:p w14:paraId="169A5B75" w14:textId="77777777" w:rsidR="00BC6693" w:rsidRPr="00BC6693" w:rsidRDefault="00BC6693" w:rsidP="00BC6693">
            <w:pPr>
              <w:rPr>
                <w:rFonts w:ascii="Times New Roman" w:eastAsia="Times New Roman" w:hAnsi="Times New Roman"/>
                <w:sz w:val="20"/>
                <w:szCs w:val="20"/>
              </w:rPr>
            </w:pPr>
          </w:p>
        </w:tc>
        <w:tc>
          <w:tcPr>
            <w:tcW w:w="1170" w:type="dxa"/>
            <w:tcBorders>
              <w:top w:val="nil"/>
              <w:left w:val="nil"/>
              <w:bottom w:val="nil"/>
              <w:right w:val="nil"/>
            </w:tcBorders>
            <w:noWrap/>
            <w:vAlign w:val="bottom"/>
            <w:hideMark/>
          </w:tcPr>
          <w:p w14:paraId="3AB35253" w14:textId="77777777" w:rsidR="00BC6693" w:rsidRPr="00BC6693" w:rsidRDefault="00BC6693" w:rsidP="00BC6693">
            <w:pPr>
              <w:rPr>
                <w:rFonts w:ascii="Times New Roman" w:eastAsia="Times New Roman" w:hAnsi="Times New Roman"/>
                <w:sz w:val="20"/>
                <w:szCs w:val="20"/>
              </w:rPr>
            </w:pPr>
          </w:p>
        </w:tc>
        <w:tc>
          <w:tcPr>
            <w:tcW w:w="961" w:type="dxa"/>
            <w:tcBorders>
              <w:top w:val="nil"/>
              <w:left w:val="nil"/>
              <w:bottom w:val="nil"/>
              <w:right w:val="nil"/>
            </w:tcBorders>
            <w:noWrap/>
            <w:vAlign w:val="bottom"/>
            <w:hideMark/>
          </w:tcPr>
          <w:p w14:paraId="0C6A042F" w14:textId="77777777" w:rsidR="00BC6693" w:rsidRPr="00BC6693" w:rsidRDefault="00BC6693" w:rsidP="00BC6693">
            <w:pPr>
              <w:rPr>
                <w:rFonts w:ascii="Times New Roman" w:eastAsia="Times New Roman" w:hAnsi="Times New Roman"/>
                <w:sz w:val="20"/>
                <w:szCs w:val="20"/>
              </w:rPr>
            </w:pPr>
          </w:p>
        </w:tc>
        <w:tc>
          <w:tcPr>
            <w:tcW w:w="929" w:type="dxa"/>
            <w:tcBorders>
              <w:top w:val="nil"/>
              <w:left w:val="nil"/>
              <w:bottom w:val="nil"/>
              <w:right w:val="nil"/>
            </w:tcBorders>
            <w:noWrap/>
            <w:vAlign w:val="bottom"/>
            <w:hideMark/>
          </w:tcPr>
          <w:p w14:paraId="5A2F443B" w14:textId="77777777" w:rsidR="00BC6693" w:rsidRPr="00BC6693" w:rsidRDefault="00BC6693" w:rsidP="00BC6693">
            <w:pPr>
              <w:rPr>
                <w:rFonts w:ascii="Times New Roman" w:eastAsia="Times New Roman" w:hAnsi="Times New Roman"/>
                <w:sz w:val="20"/>
                <w:szCs w:val="20"/>
              </w:rPr>
            </w:pPr>
          </w:p>
        </w:tc>
        <w:tc>
          <w:tcPr>
            <w:tcW w:w="900" w:type="dxa"/>
            <w:tcBorders>
              <w:top w:val="nil"/>
              <w:left w:val="nil"/>
              <w:bottom w:val="nil"/>
              <w:right w:val="nil"/>
            </w:tcBorders>
            <w:noWrap/>
            <w:vAlign w:val="bottom"/>
            <w:hideMark/>
          </w:tcPr>
          <w:p w14:paraId="62597E5F" w14:textId="77777777" w:rsidR="00BC6693" w:rsidRPr="00BC6693" w:rsidRDefault="00BC6693" w:rsidP="00BC6693">
            <w:pPr>
              <w:rPr>
                <w:rFonts w:ascii="Times New Roman" w:eastAsia="Times New Roman" w:hAnsi="Times New Roman"/>
                <w:sz w:val="20"/>
                <w:szCs w:val="20"/>
              </w:rPr>
            </w:pPr>
          </w:p>
        </w:tc>
        <w:tc>
          <w:tcPr>
            <w:tcW w:w="1260" w:type="dxa"/>
            <w:tcBorders>
              <w:top w:val="nil"/>
              <w:left w:val="nil"/>
              <w:bottom w:val="nil"/>
              <w:right w:val="nil"/>
            </w:tcBorders>
            <w:noWrap/>
            <w:vAlign w:val="bottom"/>
            <w:hideMark/>
          </w:tcPr>
          <w:p w14:paraId="1E51F4C8" w14:textId="77777777" w:rsidR="00BC6693" w:rsidRPr="00BC6693" w:rsidRDefault="00BC6693" w:rsidP="00BC6693">
            <w:pPr>
              <w:rPr>
                <w:rFonts w:ascii="Times New Roman" w:eastAsia="Times New Roman" w:hAnsi="Times New Roman"/>
                <w:sz w:val="20"/>
                <w:szCs w:val="20"/>
              </w:rPr>
            </w:pPr>
          </w:p>
        </w:tc>
        <w:tc>
          <w:tcPr>
            <w:tcW w:w="2709" w:type="dxa"/>
            <w:tcBorders>
              <w:top w:val="nil"/>
              <w:left w:val="nil"/>
              <w:bottom w:val="nil"/>
              <w:right w:val="nil"/>
            </w:tcBorders>
            <w:noWrap/>
            <w:vAlign w:val="bottom"/>
            <w:hideMark/>
          </w:tcPr>
          <w:p w14:paraId="49285035" w14:textId="77777777" w:rsidR="00BC6693" w:rsidRPr="00BC6693" w:rsidRDefault="00BC6693" w:rsidP="00BC6693">
            <w:pPr>
              <w:rPr>
                <w:rFonts w:ascii="Times New Roman" w:eastAsia="Times New Roman" w:hAnsi="Times New Roman"/>
                <w:sz w:val="20"/>
                <w:szCs w:val="20"/>
              </w:rPr>
            </w:pPr>
          </w:p>
        </w:tc>
        <w:tc>
          <w:tcPr>
            <w:tcW w:w="1256" w:type="dxa"/>
            <w:tcBorders>
              <w:top w:val="nil"/>
              <w:left w:val="nil"/>
              <w:bottom w:val="nil"/>
              <w:right w:val="nil"/>
            </w:tcBorders>
            <w:noWrap/>
            <w:vAlign w:val="bottom"/>
            <w:hideMark/>
          </w:tcPr>
          <w:p w14:paraId="2A99D9E5" w14:textId="77777777" w:rsidR="00BC6693" w:rsidRPr="00BC6693" w:rsidRDefault="00BC6693" w:rsidP="00BC6693">
            <w:pPr>
              <w:rPr>
                <w:rFonts w:ascii="Times New Roman" w:eastAsia="Times New Roman" w:hAnsi="Times New Roman"/>
                <w:sz w:val="20"/>
                <w:szCs w:val="20"/>
              </w:rPr>
            </w:pPr>
          </w:p>
        </w:tc>
      </w:tr>
      <w:tr w:rsidR="000B4E97" w:rsidRPr="00BC6693" w14:paraId="0FC892CD" w14:textId="77777777" w:rsidTr="000B4E97">
        <w:trPr>
          <w:trHeight w:val="870"/>
        </w:trPr>
        <w:tc>
          <w:tcPr>
            <w:tcW w:w="1203" w:type="dxa"/>
            <w:tcBorders>
              <w:top w:val="single" w:sz="8" w:space="0" w:color="auto"/>
              <w:left w:val="single" w:sz="8" w:space="0" w:color="auto"/>
              <w:bottom w:val="single" w:sz="8" w:space="0" w:color="auto"/>
              <w:right w:val="nil"/>
            </w:tcBorders>
            <w:vAlign w:val="bottom"/>
            <w:hideMark/>
          </w:tcPr>
          <w:p w14:paraId="69E3AC77" w14:textId="77777777" w:rsidR="00BC6693" w:rsidRPr="00BC6693" w:rsidRDefault="00BC6693" w:rsidP="00BC6693">
            <w:pPr>
              <w:rPr>
                <w:rFonts w:ascii="Calibri" w:eastAsia="Times New Roman" w:hAnsi="Calibri" w:cs="Calibri"/>
                <w:b/>
                <w:bCs/>
                <w:color w:val="000000"/>
                <w:sz w:val="22"/>
                <w:szCs w:val="22"/>
              </w:rPr>
            </w:pPr>
            <w:r w:rsidRPr="00BC6693">
              <w:rPr>
                <w:rFonts w:ascii="Calibri" w:eastAsia="Times New Roman" w:hAnsi="Calibri" w:cs="Calibri"/>
                <w:b/>
                <w:bCs/>
                <w:color w:val="000000"/>
                <w:sz w:val="22"/>
                <w:szCs w:val="22"/>
              </w:rPr>
              <w:t>Month</w:t>
            </w:r>
          </w:p>
        </w:tc>
        <w:tc>
          <w:tcPr>
            <w:tcW w:w="1219" w:type="dxa"/>
            <w:tcBorders>
              <w:top w:val="single" w:sz="8" w:space="0" w:color="auto"/>
              <w:left w:val="nil"/>
              <w:bottom w:val="single" w:sz="8" w:space="0" w:color="auto"/>
              <w:right w:val="nil"/>
            </w:tcBorders>
            <w:vAlign w:val="bottom"/>
            <w:hideMark/>
          </w:tcPr>
          <w:p w14:paraId="5E5C3FE6" w14:textId="77777777" w:rsidR="00BC6693" w:rsidRPr="00BC6693" w:rsidRDefault="00BC6693" w:rsidP="00BC6693">
            <w:pPr>
              <w:jc w:val="center"/>
              <w:rPr>
                <w:rFonts w:ascii="Calibri" w:eastAsia="Times New Roman" w:hAnsi="Calibri" w:cs="Calibri"/>
                <w:b/>
                <w:bCs/>
                <w:color w:val="000000"/>
                <w:sz w:val="22"/>
                <w:szCs w:val="22"/>
              </w:rPr>
            </w:pPr>
            <w:r w:rsidRPr="00BC6693">
              <w:rPr>
                <w:rFonts w:ascii="Calibri" w:eastAsia="Times New Roman" w:hAnsi="Calibri" w:cs="Calibri"/>
                <w:b/>
                <w:bCs/>
                <w:color w:val="000000"/>
                <w:sz w:val="22"/>
                <w:szCs w:val="22"/>
              </w:rPr>
              <w:t>Volunteers</w:t>
            </w:r>
            <w:r w:rsidRPr="00BC6693">
              <w:rPr>
                <w:rFonts w:ascii="Calibri" w:eastAsia="Times New Roman" w:hAnsi="Calibri" w:cs="Calibri"/>
                <w:b/>
                <w:bCs/>
                <w:color w:val="000000"/>
                <w:sz w:val="22"/>
                <w:szCs w:val="22"/>
              </w:rPr>
              <w:br/>
              <w:t>Reporting</w:t>
            </w:r>
          </w:p>
        </w:tc>
        <w:tc>
          <w:tcPr>
            <w:tcW w:w="1115" w:type="dxa"/>
            <w:tcBorders>
              <w:top w:val="single" w:sz="8" w:space="0" w:color="auto"/>
              <w:left w:val="nil"/>
              <w:bottom w:val="single" w:sz="8" w:space="0" w:color="auto"/>
              <w:right w:val="nil"/>
            </w:tcBorders>
            <w:vAlign w:val="bottom"/>
            <w:hideMark/>
          </w:tcPr>
          <w:p w14:paraId="140C3F43" w14:textId="77777777" w:rsidR="00BC6693" w:rsidRPr="00BC6693" w:rsidRDefault="00BC6693" w:rsidP="00BC6693">
            <w:pPr>
              <w:jc w:val="center"/>
              <w:rPr>
                <w:rFonts w:ascii="Calibri" w:eastAsia="Times New Roman" w:hAnsi="Calibri" w:cs="Calibri"/>
                <w:b/>
                <w:bCs/>
                <w:color w:val="000000"/>
                <w:sz w:val="22"/>
                <w:szCs w:val="22"/>
              </w:rPr>
            </w:pPr>
            <w:r w:rsidRPr="00BC6693">
              <w:rPr>
                <w:rFonts w:ascii="Calibri" w:eastAsia="Times New Roman" w:hAnsi="Calibri" w:cs="Calibri"/>
                <w:b/>
                <w:bCs/>
                <w:color w:val="000000"/>
                <w:sz w:val="22"/>
                <w:szCs w:val="22"/>
              </w:rPr>
              <w:t>Approved</w:t>
            </w:r>
            <w:r w:rsidRPr="00BC6693">
              <w:rPr>
                <w:rFonts w:ascii="Calibri" w:eastAsia="Times New Roman" w:hAnsi="Calibri" w:cs="Calibri"/>
                <w:b/>
                <w:bCs/>
                <w:color w:val="000000"/>
                <w:sz w:val="22"/>
                <w:szCs w:val="22"/>
              </w:rPr>
              <w:br/>
              <w:t>Entries</w:t>
            </w:r>
          </w:p>
        </w:tc>
        <w:tc>
          <w:tcPr>
            <w:tcW w:w="1143" w:type="dxa"/>
            <w:tcBorders>
              <w:top w:val="single" w:sz="8" w:space="0" w:color="auto"/>
              <w:left w:val="nil"/>
              <w:bottom w:val="single" w:sz="8" w:space="0" w:color="auto"/>
              <w:right w:val="nil"/>
            </w:tcBorders>
            <w:vAlign w:val="bottom"/>
            <w:hideMark/>
          </w:tcPr>
          <w:p w14:paraId="34E3A59D" w14:textId="77777777" w:rsidR="00BC6693" w:rsidRPr="00BC6693" w:rsidRDefault="00BC6693" w:rsidP="00BC6693">
            <w:pPr>
              <w:jc w:val="center"/>
              <w:rPr>
                <w:rFonts w:ascii="Calibri" w:eastAsia="Times New Roman" w:hAnsi="Calibri" w:cs="Calibri"/>
                <w:b/>
                <w:bCs/>
                <w:color w:val="000000"/>
                <w:sz w:val="22"/>
                <w:szCs w:val="22"/>
              </w:rPr>
            </w:pPr>
            <w:r w:rsidRPr="00BC6693">
              <w:rPr>
                <w:rFonts w:ascii="Calibri" w:eastAsia="Times New Roman" w:hAnsi="Calibri" w:cs="Calibri"/>
                <w:b/>
                <w:bCs/>
                <w:color w:val="000000"/>
                <w:sz w:val="22"/>
                <w:szCs w:val="22"/>
              </w:rPr>
              <w:t>VT Hours</w:t>
            </w:r>
          </w:p>
        </w:tc>
        <w:tc>
          <w:tcPr>
            <w:tcW w:w="1170" w:type="dxa"/>
            <w:tcBorders>
              <w:top w:val="single" w:sz="8" w:space="0" w:color="auto"/>
              <w:left w:val="nil"/>
              <w:bottom w:val="single" w:sz="8" w:space="0" w:color="auto"/>
              <w:right w:val="nil"/>
            </w:tcBorders>
            <w:vAlign w:val="bottom"/>
            <w:hideMark/>
          </w:tcPr>
          <w:p w14:paraId="1C553B53" w14:textId="77777777" w:rsidR="00BC6693" w:rsidRPr="00BC6693" w:rsidRDefault="00BC6693" w:rsidP="00BC6693">
            <w:pPr>
              <w:jc w:val="center"/>
              <w:rPr>
                <w:rFonts w:ascii="Calibri" w:eastAsia="Times New Roman" w:hAnsi="Calibri" w:cs="Calibri"/>
                <w:b/>
                <w:bCs/>
                <w:color w:val="000000"/>
                <w:sz w:val="22"/>
                <w:szCs w:val="22"/>
              </w:rPr>
            </w:pPr>
            <w:r w:rsidRPr="00BC6693">
              <w:rPr>
                <w:rFonts w:ascii="Calibri" w:eastAsia="Times New Roman" w:hAnsi="Calibri" w:cs="Calibri"/>
                <w:b/>
                <w:bCs/>
                <w:color w:val="000000"/>
                <w:sz w:val="22"/>
                <w:szCs w:val="22"/>
              </w:rPr>
              <w:t>AT Hours</w:t>
            </w:r>
          </w:p>
        </w:tc>
        <w:tc>
          <w:tcPr>
            <w:tcW w:w="961" w:type="dxa"/>
            <w:tcBorders>
              <w:top w:val="single" w:sz="8" w:space="0" w:color="auto"/>
              <w:left w:val="nil"/>
              <w:bottom w:val="single" w:sz="8" w:space="0" w:color="auto"/>
              <w:right w:val="nil"/>
            </w:tcBorders>
            <w:vAlign w:val="bottom"/>
            <w:hideMark/>
          </w:tcPr>
          <w:p w14:paraId="0CD196FA" w14:textId="77777777" w:rsidR="00BC6693" w:rsidRPr="00BC6693" w:rsidRDefault="00BC6693" w:rsidP="00BC6693">
            <w:pPr>
              <w:jc w:val="center"/>
              <w:rPr>
                <w:rFonts w:ascii="Calibri" w:eastAsia="Times New Roman" w:hAnsi="Calibri" w:cs="Calibri"/>
                <w:b/>
                <w:bCs/>
                <w:color w:val="000000"/>
                <w:sz w:val="22"/>
                <w:szCs w:val="22"/>
              </w:rPr>
            </w:pPr>
            <w:r w:rsidRPr="00BC6693">
              <w:rPr>
                <w:rFonts w:ascii="Calibri" w:eastAsia="Times New Roman" w:hAnsi="Calibri" w:cs="Calibri"/>
                <w:b/>
                <w:bCs/>
                <w:color w:val="000000"/>
                <w:sz w:val="22"/>
                <w:szCs w:val="22"/>
              </w:rPr>
              <w:t>Initial</w:t>
            </w:r>
            <w:r w:rsidRPr="00BC6693">
              <w:rPr>
                <w:rFonts w:ascii="Calibri" w:eastAsia="Times New Roman" w:hAnsi="Calibri" w:cs="Calibri"/>
                <w:b/>
                <w:bCs/>
                <w:color w:val="000000"/>
                <w:sz w:val="22"/>
                <w:szCs w:val="22"/>
              </w:rPr>
              <w:br/>
              <w:t>Training</w:t>
            </w:r>
          </w:p>
        </w:tc>
        <w:tc>
          <w:tcPr>
            <w:tcW w:w="929" w:type="dxa"/>
            <w:tcBorders>
              <w:top w:val="single" w:sz="8" w:space="0" w:color="auto"/>
              <w:left w:val="nil"/>
              <w:bottom w:val="single" w:sz="8" w:space="0" w:color="auto"/>
              <w:right w:val="nil"/>
            </w:tcBorders>
            <w:vAlign w:val="bottom"/>
            <w:hideMark/>
          </w:tcPr>
          <w:p w14:paraId="5F99B4A8" w14:textId="77777777" w:rsidR="00BC6693" w:rsidRPr="00BC6693" w:rsidRDefault="00BC6693" w:rsidP="00BC6693">
            <w:pPr>
              <w:jc w:val="center"/>
              <w:rPr>
                <w:rFonts w:ascii="Calibri" w:eastAsia="Times New Roman" w:hAnsi="Calibri" w:cs="Calibri"/>
                <w:b/>
                <w:bCs/>
                <w:color w:val="000000"/>
                <w:sz w:val="22"/>
                <w:szCs w:val="22"/>
              </w:rPr>
            </w:pPr>
            <w:r w:rsidRPr="00BC6693">
              <w:rPr>
                <w:rFonts w:ascii="Calibri" w:eastAsia="Times New Roman" w:hAnsi="Calibri" w:cs="Calibri"/>
                <w:b/>
                <w:bCs/>
                <w:color w:val="000000"/>
                <w:sz w:val="22"/>
                <w:szCs w:val="22"/>
              </w:rPr>
              <w:t>Adult</w:t>
            </w:r>
            <w:r w:rsidRPr="00BC6693">
              <w:rPr>
                <w:rFonts w:ascii="Calibri" w:eastAsia="Times New Roman" w:hAnsi="Calibri" w:cs="Calibri"/>
                <w:b/>
                <w:bCs/>
                <w:color w:val="000000"/>
                <w:sz w:val="22"/>
                <w:szCs w:val="22"/>
              </w:rPr>
              <w:br/>
              <w:t>Sub Total</w:t>
            </w:r>
          </w:p>
        </w:tc>
        <w:tc>
          <w:tcPr>
            <w:tcW w:w="900" w:type="dxa"/>
            <w:tcBorders>
              <w:top w:val="single" w:sz="8" w:space="0" w:color="auto"/>
              <w:left w:val="nil"/>
              <w:bottom w:val="single" w:sz="8" w:space="0" w:color="auto"/>
              <w:right w:val="nil"/>
            </w:tcBorders>
            <w:vAlign w:val="bottom"/>
            <w:hideMark/>
          </w:tcPr>
          <w:p w14:paraId="26B487F2" w14:textId="77777777" w:rsidR="00BC6693" w:rsidRPr="00BC6693" w:rsidRDefault="00BC6693" w:rsidP="00BC6693">
            <w:pPr>
              <w:jc w:val="center"/>
              <w:rPr>
                <w:rFonts w:ascii="Calibri" w:eastAsia="Times New Roman" w:hAnsi="Calibri" w:cs="Calibri"/>
                <w:b/>
                <w:bCs/>
                <w:color w:val="000000"/>
                <w:sz w:val="22"/>
                <w:szCs w:val="22"/>
              </w:rPr>
            </w:pPr>
            <w:r w:rsidRPr="00BC6693">
              <w:rPr>
                <w:rFonts w:ascii="Calibri" w:eastAsia="Times New Roman" w:hAnsi="Calibri" w:cs="Calibri"/>
                <w:b/>
                <w:bCs/>
                <w:color w:val="000000"/>
                <w:sz w:val="22"/>
                <w:szCs w:val="22"/>
              </w:rPr>
              <w:t>Youth</w:t>
            </w:r>
            <w:r w:rsidRPr="00BC6693">
              <w:rPr>
                <w:rFonts w:ascii="Calibri" w:eastAsia="Times New Roman" w:hAnsi="Calibri" w:cs="Calibri"/>
                <w:b/>
                <w:bCs/>
                <w:color w:val="000000"/>
                <w:sz w:val="22"/>
                <w:szCs w:val="22"/>
              </w:rPr>
              <w:br/>
              <w:t>Sub total</w:t>
            </w:r>
          </w:p>
        </w:tc>
        <w:tc>
          <w:tcPr>
            <w:tcW w:w="1260" w:type="dxa"/>
            <w:tcBorders>
              <w:top w:val="single" w:sz="8" w:space="0" w:color="auto"/>
              <w:left w:val="nil"/>
              <w:bottom w:val="single" w:sz="8" w:space="0" w:color="auto"/>
              <w:right w:val="nil"/>
            </w:tcBorders>
            <w:vAlign w:val="bottom"/>
            <w:hideMark/>
          </w:tcPr>
          <w:p w14:paraId="76D00C81" w14:textId="77777777" w:rsidR="00BC6693" w:rsidRPr="00BC6693" w:rsidRDefault="00BC6693" w:rsidP="00BC6693">
            <w:pPr>
              <w:jc w:val="center"/>
              <w:rPr>
                <w:rFonts w:ascii="Calibri" w:eastAsia="Times New Roman" w:hAnsi="Calibri" w:cs="Calibri"/>
                <w:b/>
                <w:bCs/>
                <w:color w:val="0070C0"/>
                <w:sz w:val="22"/>
                <w:szCs w:val="22"/>
              </w:rPr>
            </w:pPr>
            <w:r w:rsidRPr="00BC6693">
              <w:rPr>
                <w:rFonts w:ascii="Calibri" w:eastAsia="Times New Roman" w:hAnsi="Calibri" w:cs="Calibri"/>
                <w:b/>
                <w:bCs/>
                <w:color w:val="0070C0"/>
                <w:sz w:val="22"/>
                <w:szCs w:val="22"/>
              </w:rPr>
              <w:t>Cumulative</w:t>
            </w:r>
            <w:r w:rsidRPr="00BC6693">
              <w:rPr>
                <w:rFonts w:ascii="Calibri" w:eastAsia="Times New Roman" w:hAnsi="Calibri" w:cs="Calibri"/>
                <w:b/>
                <w:bCs/>
                <w:color w:val="0070C0"/>
                <w:sz w:val="22"/>
                <w:szCs w:val="22"/>
              </w:rPr>
              <w:br/>
              <w:t>VT</w:t>
            </w:r>
          </w:p>
        </w:tc>
        <w:tc>
          <w:tcPr>
            <w:tcW w:w="2709" w:type="dxa"/>
            <w:tcBorders>
              <w:top w:val="single" w:sz="8" w:space="0" w:color="auto"/>
              <w:left w:val="nil"/>
              <w:bottom w:val="single" w:sz="8" w:space="0" w:color="auto"/>
              <w:right w:val="nil"/>
            </w:tcBorders>
            <w:vAlign w:val="bottom"/>
            <w:hideMark/>
          </w:tcPr>
          <w:p w14:paraId="267C968B" w14:textId="77777777" w:rsidR="00BC6693" w:rsidRPr="00BC6693" w:rsidRDefault="00BC6693" w:rsidP="00DA41BC">
            <w:pPr>
              <w:rPr>
                <w:rFonts w:ascii="Calibri" w:eastAsia="Times New Roman" w:hAnsi="Calibri" w:cs="Calibri"/>
                <w:b/>
                <w:bCs/>
                <w:color w:val="0070C0"/>
                <w:sz w:val="22"/>
                <w:szCs w:val="22"/>
              </w:rPr>
            </w:pPr>
            <w:r w:rsidRPr="00BC6693">
              <w:rPr>
                <w:rFonts w:ascii="Calibri" w:eastAsia="Times New Roman" w:hAnsi="Calibri" w:cs="Calibri"/>
                <w:b/>
                <w:bCs/>
                <w:color w:val="0070C0"/>
                <w:sz w:val="22"/>
                <w:szCs w:val="22"/>
              </w:rPr>
              <w:t>Cumulative</w:t>
            </w:r>
            <w:r w:rsidRPr="00BC6693">
              <w:rPr>
                <w:rFonts w:ascii="Calibri" w:eastAsia="Times New Roman" w:hAnsi="Calibri" w:cs="Calibri"/>
                <w:b/>
                <w:bCs/>
                <w:color w:val="0070C0"/>
                <w:sz w:val="22"/>
                <w:szCs w:val="22"/>
              </w:rPr>
              <w:br/>
              <w:t>AT</w:t>
            </w:r>
          </w:p>
        </w:tc>
        <w:tc>
          <w:tcPr>
            <w:tcW w:w="1256" w:type="dxa"/>
            <w:tcBorders>
              <w:top w:val="single" w:sz="8" w:space="0" w:color="auto"/>
              <w:left w:val="nil"/>
              <w:bottom w:val="single" w:sz="8" w:space="0" w:color="auto"/>
              <w:right w:val="single" w:sz="8" w:space="0" w:color="auto"/>
            </w:tcBorders>
            <w:vAlign w:val="bottom"/>
            <w:hideMark/>
          </w:tcPr>
          <w:p w14:paraId="14A818B5" w14:textId="77777777" w:rsidR="00BC6693" w:rsidRPr="00BC6693" w:rsidRDefault="00BC6693" w:rsidP="00BC6693">
            <w:pPr>
              <w:jc w:val="center"/>
              <w:rPr>
                <w:rFonts w:ascii="Calibri" w:eastAsia="Times New Roman" w:hAnsi="Calibri" w:cs="Calibri"/>
                <w:b/>
                <w:bCs/>
                <w:color w:val="0070C0"/>
                <w:sz w:val="22"/>
                <w:szCs w:val="22"/>
              </w:rPr>
            </w:pPr>
            <w:r w:rsidRPr="00BC6693">
              <w:rPr>
                <w:rFonts w:ascii="Calibri" w:eastAsia="Times New Roman" w:hAnsi="Calibri" w:cs="Calibri"/>
                <w:b/>
                <w:bCs/>
                <w:color w:val="0070C0"/>
                <w:sz w:val="22"/>
                <w:szCs w:val="22"/>
              </w:rPr>
              <w:t>Cumulative</w:t>
            </w:r>
            <w:r w:rsidRPr="00BC6693">
              <w:rPr>
                <w:rFonts w:ascii="Calibri" w:eastAsia="Times New Roman" w:hAnsi="Calibri" w:cs="Calibri"/>
                <w:b/>
                <w:bCs/>
                <w:color w:val="0070C0"/>
                <w:sz w:val="22"/>
                <w:szCs w:val="22"/>
              </w:rPr>
              <w:br/>
              <w:t>Impact</w:t>
            </w:r>
          </w:p>
        </w:tc>
      </w:tr>
      <w:tr w:rsidR="000B4E97" w:rsidRPr="00BC6693" w14:paraId="538EEEDA" w14:textId="77777777" w:rsidTr="000B4E97">
        <w:trPr>
          <w:trHeight w:val="285"/>
        </w:trPr>
        <w:tc>
          <w:tcPr>
            <w:tcW w:w="1203" w:type="dxa"/>
            <w:tcBorders>
              <w:top w:val="nil"/>
              <w:left w:val="single" w:sz="8" w:space="0" w:color="auto"/>
              <w:bottom w:val="nil"/>
              <w:right w:val="nil"/>
            </w:tcBorders>
            <w:noWrap/>
            <w:vAlign w:val="bottom"/>
            <w:hideMark/>
          </w:tcPr>
          <w:p w14:paraId="1CB47B0C" w14:textId="77777777" w:rsidR="00BC6693" w:rsidRPr="00BC6693" w:rsidRDefault="00BC6693" w:rsidP="00BC6693">
            <w:pPr>
              <w:rPr>
                <w:rFonts w:ascii="Calibri" w:eastAsia="Times New Roman" w:hAnsi="Calibri" w:cs="Calibri"/>
                <w:sz w:val="22"/>
                <w:szCs w:val="22"/>
              </w:rPr>
            </w:pPr>
            <w:r w:rsidRPr="00BC6693">
              <w:rPr>
                <w:rFonts w:ascii="Calibri" w:eastAsia="Times New Roman" w:hAnsi="Calibri" w:cs="Calibri"/>
                <w:sz w:val="22"/>
                <w:szCs w:val="22"/>
              </w:rPr>
              <w:t>January</w:t>
            </w:r>
          </w:p>
        </w:tc>
        <w:tc>
          <w:tcPr>
            <w:tcW w:w="1219" w:type="dxa"/>
            <w:tcBorders>
              <w:top w:val="nil"/>
              <w:left w:val="nil"/>
              <w:bottom w:val="nil"/>
              <w:right w:val="nil"/>
            </w:tcBorders>
            <w:noWrap/>
            <w:vAlign w:val="bottom"/>
            <w:hideMark/>
          </w:tcPr>
          <w:p w14:paraId="52E13427"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74</w:t>
            </w:r>
          </w:p>
        </w:tc>
        <w:tc>
          <w:tcPr>
            <w:tcW w:w="1115" w:type="dxa"/>
            <w:tcBorders>
              <w:top w:val="nil"/>
              <w:left w:val="nil"/>
              <w:bottom w:val="nil"/>
              <w:right w:val="nil"/>
            </w:tcBorders>
            <w:noWrap/>
            <w:vAlign w:val="bottom"/>
            <w:hideMark/>
          </w:tcPr>
          <w:p w14:paraId="249AB03C"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448</w:t>
            </w:r>
          </w:p>
        </w:tc>
        <w:tc>
          <w:tcPr>
            <w:tcW w:w="1143" w:type="dxa"/>
            <w:tcBorders>
              <w:top w:val="nil"/>
              <w:left w:val="nil"/>
              <w:bottom w:val="nil"/>
              <w:right w:val="nil"/>
            </w:tcBorders>
            <w:noWrap/>
            <w:vAlign w:val="bottom"/>
            <w:hideMark/>
          </w:tcPr>
          <w:p w14:paraId="5D67AF22"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1,089.25</w:t>
            </w:r>
          </w:p>
        </w:tc>
        <w:tc>
          <w:tcPr>
            <w:tcW w:w="1170" w:type="dxa"/>
            <w:tcBorders>
              <w:top w:val="nil"/>
              <w:left w:val="nil"/>
              <w:bottom w:val="nil"/>
              <w:right w:val="nil"/>
            </w:tcBorders>
            <w:noWrap/>
            <w:vAlign w:val="bottom"/>
            <w:hideMark/>
          </w:tcPr>
          <w:p w14:paraId="6DB6942C"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170.80</w:t>
            </w:r>
          </w:p>
        </w:tc>
        <w:tc>
          <w:tcPr>
            <w:tcW w:w="961" w:type="dxa"/>
            <w:tcBorders>
              <w:top w:val="nil"/>
              <w:left w:val="nil"/>
              <w:bottom w:val="nil"/>
              <w:right w:val="nil"/>
            </w:tcBorders>
            <w:noWrap/>
            <w:vAlign w:val="bottom"/>
            <w:hideMark/>
          </w:tcPr>
          <w:p w14:paraId="105F609C" w14:textId="77777777" w:rsidR="00BC6693" w:rsidRPr="00BC6693" w:rsidRDefault="00BC6693" w:rsidP="00BC6693">
            <w:pPr>
              <w:jc w:val="center"/>
              <w:rPr>
                <w:rFonts w:ascii="Calibri" w:eastAsia="Times New Roman" w:hAnsi="Calibri" w:cs="Calibri"/>
                <w:color w:val="000000"/>
                <w:sz w:val="22"/>
                <w:szCs w:val="22"/>
              </w:rPr>
            </w:pPr>
          </w:p>
        </w:tc>
        <w:tc>
          <w:tcPr>
            <w:tcW w:w="929" w:type="dxa"/>
            <w:tcBorders>
              <w:top w:val="nil"/>
              <w:left w:val="nil"/>
              <w:bottom w:val="nil"/>
              <w:right w:val="nil"/>
            </w:tcBorders>
            <w:noWrap/>
            <w:vAlign w:val="bottom"/>
            <w:hideMark/>
          </w:tcPr>
          <w:p w14:paraId="360A07A1"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72</w:t>
            </w:r>
          </w:p>
        </w:tc>
        <w:tc>
          <w:tcPr>
            <w:tcW w:w="900" w:type="dxa"/>
            <w:tcBorders>
              <w:top w:val="nil"/>
              <w:left w:val="nil"/>
              <w:bottom w:val="nil"/>
              <w:right w:val="nil"/>
            </w:tcBorders>
            <w:noWrap/>
            <w:vAlign w:val="bottom"/>
            <w:hideMark/>
          </w:tcPr>
          <w:p w14:paraId="39D385DA"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64</w:t>
            </w:r>
          </w:p>
        </w:tc>
        <w:tc>
          <w:tcPr>
            <w:tcW w:w="1260" w:type="dxa"/>
            <w:tcBorders>
              <w:top w:val="nil"/>
              <w:left w:val="nil"/>
              <w:bottom w:val="nil"/>
              <w:right w:val="nil"/>
            </w:tcBorders>
            <w:noWrap/>
            <w:vAlign w:val="bottom"/>
            <w:hideMark/>
          </w:tcPr>
          <w:p w14:paraId="02C2D849"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1,089.25</w:t>
            </w:r>
          </w:p>
        </w:tc>
        <w:tc>
          <w:tcPr>
            <w:tcW w:w="2709" w:type="dxa"/>
            <w:tcBorders>
              <w:top w:val="nil"/>
              <w:left w:val="nil"/>
              <w:bottom w:val="nil"/>
              <w:right w:val="nil"/>
            </w:tcBorders>
            <w:noWrap/>
            <w:vAlign w:val="bottom"/>
            <w:hideMark/>
          </w:tcPr>
          <w:p w14:paraId="07F02511" w14:textId="77777777" w:rsidR="00BC6693" w:rsidRPr="00BC6693" w:rsidRDefault="00BC6693" w:rsidP="000B4E97">
            <w:pPr>
              <w:rPr>
                <w:rFonts w:ascii="Calibri" w:eastAsia="Times New Roman" w:hAnsi="Calibri" w:cs="Calibri"/>
                <w:color w:val="0070C0"/>
                <w:sz w:val="22"/>
                <w:szCs w:val="22"/>
              </w:rPr>
            </w:pPr>
            <w:r w:rsidRPr="00BC6693">
              <w:rPr>
                <w:rFonts w:ascii="Calibri" w:eastAsia="Times New Roman" w:hAnsi="Calibri" w:cs="Calibri"/>
                <w:color w:val="0070C0"/>
                <w:sz w:val="22"/>
                <w:szCs w:val="22"/>
              </w:rPr>
              <w:t>170.80</w:t>
            </w:r>
          </w:p>
        </w:tc>
        <w:tc>
          <w:tcPr>
            <w:tcW w:w="1256" w:type="dxa"/>
            <w:tcBorders>
              <w:top w:val="nil"/>
              <w:left w:val="nil"/>
              <w:bottom w:val="nil"/>
              <w:right w:val="single" w:sz="8" w:space="0" w:color="auto"/>
            </w:tcBorders>
            <w:noWrap/>
            <w:vAlign w:val="bottom"/>
            <w:hideMark/>
          </w:tcPr>
          <w:p w14:paraId="22CAA7AA"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 xml:space="preserve">136 </w:t>
            </w:r>
          </w:p>
        </w:tc>
      </w:tr>
      <w:tr w:rsidR="000B4E97" w:rsidRPr="00BC6693" w14:paraId="6F288644" w14:textId="77777777" w:rsidTr="000B4E97">
        <w:trPr>
          <w:trHeight w:val="285"/>
        </w:trPr>
        <w:tc>
          <w:tcPr>
            <w:tcW w:w="1203" w:type="dxa"/>
            <w:tcBorders>
              <w:top w:val="nil"/>
              <w:left w:val="single" w:sz="8" w:space="0" w:color="auto"/>
              <w:bottom w:val="nil"/>
              <w:right w:val="nil"/>
            </w:tcBorders>
            <w:noWrap/>
            <w:vAlign w:val="bottom"/>
            <w:hideMark/>
          </w:tcPr>
          <w:p w14:paraId="2D6E0470" w14:textId="77777777" w:rsidR="00BC6693" w:rsidRPr="00BC6693" w:rsidRDefault="00BC6693" w:rsidP="00BC6693">
            <w:pPr>
              <w:rPr>
                <w:rFonts w:ascii="Calibri" w:eastAsia="Times New Roman" w:hAnsi="Calibri" w:cs="Calibri"/>
                <w:sz w:val="22"/>
                <w:szCs w:val="22"/>
              </w:rPr>
            </w:pPr>
            <w:r w:rsidRPr="00BC6693">
              <w:rPr>
                <w:rFonts w:ascii="Calibri" w:eastAsia="Times New Roman" w:hAnsi="Calibri" w:cs="Calibri"/>
                <w:sz w:val="22"/>
                <w:szCs w:val="22"/>
              </w:rPr>
              <w:t>February</w:t>
            </w:r>
          </w:p>
        </w:tc>
        <w:tc>
          <w:tcPr>
            <w:tcW w:w="1219" w:type="dxa"/>
            <w:tcBorders>
              <w:top w:val="nil"/>
              <w:left w:val="nil"/>
              <w:bottom w:val="nil"/>
              <w:right w:val="nil"/>
            </w:tcBorders>
            <w:noWrap/>
            <w:vAlign w:val="bottom"/>
            <w:hideMark/>
          </w:tcPr>
          <w:p w14:paraId="70AD19BF"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69</w:t>
            </w:r>
          </w:p>
        </w:tc>
        <w:tc>
          <w:tcPr>
            <w:tcW w:w="1115" w:type="dxa"/>
            <w:tcBorders>
              <w:top w:val="nil"/>
              <w:left w:val="nil"/>
              <w:bottom w:val="nil"/>
              <w:right w:val="nil"/>
            </w:tcBorders>
            <w:noWrap/>
            <w:vAlign w:val="bottom"/>
            <w:hideMark/>
          </w:tcPr>
          <w:p w14:paraId="3BC1A528"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508</w:t>
            </w:r>
          </w:p>
        </w:tc>
        <w:tc>
          <w:tcPr>
            <w:tcW w:w="1143" w:type="dxa"/>
            <w:tcBorders>
              <w:top w:val="nil"/>
              <w:left w:val="nil"/>
              <w:bottom w:val="nil"/>
              <w:right w:val="nil"/>
            </w:tcBorders>
            <w:noWrap/>
            <w:vAlign w:val="bottom"/>
            <w:hideMark/>
          </w:tcPr>
          <w:p w14:paraId="0EE9B13F"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856.65</w:t>
            </w:r>
          </w:p>
        </w:tc>
        <w:tc>
          <w:tcPr>
            <w:tcW w:w="1170" w:type="dxa"/>
            <w:tcBorders>
              <w:top w:val="nil"/>
              <w:left w:val="nil"/>
              <w:bottom w:val="nil"/>
              <w:right w:val="nil"/>
            </w:tcBorders>
            <w:noWrap/>
            <w:vAlign w:val="bottom"/>
            <w:hideMark/>
          </w:tcPr>
          <w:p w14:paraId="36417CD4"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248.55</w:t>
            </w:r>
          </w:p>
        </w:tc>
        <w:tc>
          <w:tcPr>
            <w:tcW w:w="961" w:type="dxa"/>
            <w:tcBorders>
              <w:top w:val="nil"/>
              <w:left w:val="nil"/>
              <w:bottom w:val="nil"/>
              <w:right w:val="nil"/>
            </w:tcBorders>
            <w:noWrap/>
            <w:vAlign w:val="bottom"/>
            <w:hideMark/>
          </w:tcPr>
          <w:p w14:paraId="095E9AAC" w14:textId="77777777" w:rsidR="00BC6693" w:rsidRPr="00BC6693" w:rsidRDefault="00BC6693" w:rsidP="00BC6693">
            <w:pPr>
              <w:jc w:val="center"/>
              <w:rPr>
                <w:rFonts w:ascii="Calibri" w:eastAsia="Times New Roman" w:hAnsi="Calibri" w:cs="Calibri"/>
                <w:color w:val="000000"/>
                <w:sz w:val="22"/>
                <w:szCs w:val="22"/>
              </w:rPr>
            </w:pPr>
          </w:p>
        </w:tc>
        <w:tc>
          <w:tcPr>
            <w:tcW w:w="929" w:type="dxa"/>
            <w:tcBorders>
              <w:top w:val="nil"/>
              <w:left w:val="nil"/>
              <w:bottom w:val="nil"/>
              <w:right w:val="nil"/>
            </w:tcBorders>
            <w:noWrap/>
            <w:vAlign w:val="bottom"/>
            <w:hideMark/>
          </w:tcPr>
          <w:p w14:paraId="0D60812B"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287</w:t>
            </w:r>
          </w:p>
        </w:tc>
        <w:tc>
          <w:tcPr>
            <w:tcW w:w="900" w:type="dxa"/>
            <w:tcBorders>
              <w:top w:val="nil"/>
              <w:left w:val="nil"/>
              <w:bottom w:val="nil"/>
              <w:right w:val="nil"/>
            </w:tcBorders>
            <w:noWrap/>
            <w:vAlign w:val="bottom"/>
            <w:hideMark/>
          </w:tcPr>
          <w:p w14:paraId="4A480971"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87</w:t>
            </w:r>
          </w:p>
        </w:tc>
        <w:tc>
          <w:tcPr>
            <w:tcW w:w="1260" w:type="dxa"/>
            <w:tcBorders>
              <w:top w:val="nil"/>
              <w:left w:val="nil"/>
              <w:bottom w:val="nil"/>
              <w:right w:val="nil"/>
            </w:tcBorders>
            <w:noWrap/>
            <w:vAlign w:val="bottom"/>
            <w:hideMark/>
          </w:tcPr>
          <w:p w14:paraId="489EFE14"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1,945.90</w:t>
            </w:r>
          </w:p>
        </w:tc>
        <w:tc>
          <w:tcPr>
            <w:tcW w:w="2709" w:type="dxa"/>
            <w:tcBorders>
              <w:top w:val="nil"/>
              <w:left w:val="nil"/>
              <w:bottom w:val="nil"/>
              <w:right w:val="nil"/>
            </w:tcBorders>
            <w:noWrap/>
            <w:vAlign w:val="bottom"/>
            <w:hideMark/>
          </w:tcPr>
          <w:p w14:paraId="168630CA" w14:textId="77777777" w:rsidR="00BC6693" w:rsidRPr="00BC6693" w:rsidRDefault="00BC6693" w:rsidP="000B4E97">
            <w:pPr>
              <w:rPr>
                <w:rFonts w:ascii="Calibri" w:eastAsia="Times New Roman" w:hAnsi="Calibri" w:cs="Calibri"/>
                <w:color w:val="0070C0"/>
                <w:sz w:val="22"/>
                <w:szCs w:val="22"/>
              </w:rPr>
            </w:pPr>
            <w:r w:rsidRPr="00BC6693">
              <w:rPr>
                <w:rFonts w:ascii="Calibri" w:eastAsia="Times New Roman" w:hAnsi="Calibri" w:cs="Calibri"/>
                <w:color w:val="0070C0"/>
                <w:sz w:val="22"/>
                <w:szCs w:val="22"/>
              </w:rPr>
              <w:t>419.35</w:t>
            </w:r>
          </w:p>
        </w:tc>
        <w:tc>
          <w:tcPr>
            <w:tcW w:w="1256" w:type="dxa"/>
            <w:tcBorders>
              <w:top w:val="nil"/>
              <w:left w:val="nil"/>
              <w:bottom w:val="nil"/>
              <w:right w:val="single" w:sz="8" w:space="0" w:color="auto"/>
            </w:tcBorders>
            <w:noWrap/>
            <w:vAlign w:val="bottom"/>
            <w:hideMark/>
          </w:tcPr>
          <w:p w14:paraId="350A81F6"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 xml:space="preserve">510 </w:t>
            </w:r>
          </w:p>
        </w:tc>
      </w:tr>
      <w:tr w:rsidR="000B4E97" w:rsidRPr="00BC6693" w14:paraId="38371BCD" w14:textId="77777777" w:rsidTr="000B4E97">
        <w:trPr>
          <w:trHeight w:val="285"/>
        </w:trPr>
        <w:tc>
          <w:tcPr>
            <w:tcW w:w="1203" w:type="dxa"/>
            <w:tcBorders>
              <w:top w:val="nil"/>
              <w:left w:val="single" w:sz="8" w:space="0" w:color="auto"/>
              <w:bottom w:val="nil"/>
              <w:right w:val="nil"/>
            </w:tcBorders>
            <w:noWrap/>
            <w:vAlign w:val="bottom"/>
            <w:hideMark/>
          </w:tcPr>
          <w:p w14:paraId="00B3DEFC" w14:textId="77777777" w:rsidR="00BC6693" w:rsidRPr="00BC6693" w:rsidRDefault="00BC6693" w:rsidP="00BC6693">
            <w:pPr>
              <w:rPr>
                <w:rFonts w:ascii="Calibri" w:eastAsia="Times New Roman" w:hAnsi="Calibri" w:cs="Calibri"/>
                <w:sz w:val="22"/>
                <w:szCs w:val="22"/>
              </w:rPr>
            </w:pPr>
            <w:r w:rsidRPr="00BC6693">
              <w:rPr>
                <w:rFonts w:ascii="Calibri" w:eastAsia="Times New Roman" w:hAnsi="Calibri" w:cs="Calibri"/>
                <w:sz w:val="22"/>
                <w:szCs w:val="22"/>
              </w:rPr>
              <w:t>March</w:t>
            </w:r>
          </w:p>
        </w:tc>
        <w:tc>
          <w:tcPr>
            <w:tcW w:w="1219" w:type="dxa"/>
            <w:tcBorders>
              <w:top w:val="nil"/>
              <w:left w:val="nil"/>
              <w:bottom w:val="nil"/>
              <w:right w:val="nil"/>
            </w:tcBorders>
            <w:noWrap/>
            <w:vAlign w:val="bottom"/>
            <w:hideMark/>
          </w:tcPr>
          <w:p w14:paraId="0F7E1BD4"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82</w:t>
            </w:r>
          </w:p>
        </w:tc>
        <w:tc>
          <w:tcPr>
            <w:tcW w:w="1115" w:type="dxa"/>
            <w:tcBorders>
              <w:top w:val="nil"/>
              <w:left w:val="nil"/>
              <w:bottom w:val="nil"/>
              <w:right w:val="nil"/>
            </w:tcBorders>
            <w:noWrap/>
            <w:vAlign w:val="bottom"/>
            <w:hideMark/>
          </w:tcPr>
          <w:p w14:paraId="73FE42EB"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455</w:t>
            </w:r>
          </w:p>
        </w:tc>
        <w:tc>
          <w:tcPr>
            <w:tcW w:w="1143" w:type="dxa"/>
            <w:tcBorders>
              <w:top w:val="nil"/>
              <w:left w:val="nil"/>
              <w:bottom w:val="nil"/>
              <w:right w:val="nil"/>
            </w:tcBorders>
            <w:noWrap/>
            <w:vAlign w:val="bottom"/>
            <w:hideMark/>
          </w:tcPr>
          <w:p w14:paraId="7C5A31D5"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1,025.95</w:t>
            </w:r>
          </w:p>
        </w:tc>
        <w:tc>
          <w:tcPr>
            <w:tcW w:w="1170" w:type="dxa"/>
            <w:tcBorders>
              <w:top w:val="nil"/>
              <w:left w:val="nil"/>
              <w:bottom w:val="nil"/>
              <w:right w:val="nil"/>
            </w:tcBorders>
            <w:noWrap/>
            <w:vAlign w:val="bottom"/>
            <w:hideMark/>
          </w:tcPr>
          <w:p w14:paraId="2B36B5BC"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381.15</w:t>
            </w:r>
          </w:p>
        </w:tc>
        <w:tc>
          <w:tcPr>
            <w:tcW w:w="961" w:type="dxa"/>
            <w:tcBorders>
              <w:top w:val="nil"/>
              <w:left w:val="nil"/>
              <w:bottom w:val="nil"/>
              <w:right w:val="nil"/>
            </w:tcBorders>
            <w:noWrap/>
            <w:vAlign w:val="bottom"/>
            <w:hideMark/>
          </w:tcPr>
          <w:p w14:paraId="6CE6C2CA" w14:textId="77777777" w:rsidR="00BC6693" w:rsidRPr="00BC6693" w:rsidRDefault="00BC6693" w:rsidP="00BC6693">
            <w:pPr>
              <w:jc w:val="center"/>
              <w:rPr>
                <w:rFonts w:ascii="Calibri" w:eastAsia="Times New Roman" w:hAnsi="Calibri" w:cs="Calibri"/>
                <w:color w:val="000000"/>
                <w:sz w:val="22"/>
                <w:szCs w:val="22"/>
              </w:rPr>
            </w:pPr>
          </w:p>
        </w:tc>
        <w:tc>
          <w:tcPr>
            <w:tcW w:w="929" w:type="dxa"/>
            <w:tcBorders>
              <w:top w:val="nil"/>
              <w:left w:val="nil"/>
              <w:bottom w:val="nil"/>
              <w:right w:val="nil"/>
            </w:tcBorders>
            <w:noWrap/>
            <w:vAlign w:val="bottom"/>
            <w:hideMark/>
          </w:tcPr>
          <w:p w14:paraId="6BCBA2E3"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1312</w:t>
            </w:r>
          </w:p>
        </w:tc>
        <w:tc>
          <w:tcPr>
            <w:tcW w:w="900" w:type="dxa"/>
            <w:tcBorders>
              <w:top w:val="nil"/>
              <w:left w:val="nil"/>
              <w:bottom w:val="nil"/>
              <w:right w:val="nil"/>
            </w:tcBorders>
            <w:noWrap/>
            <w:vAlign w:val="bottom"/>
            <w:hideMark/>
          </w:tcPr>
          <w:p w14:paraId="7E34C0B1"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6975</w:t>
            </w:r>
          </w:p>
        </w:tc>
        <w:tc>
          <w:tcPr>
            <w:tcW w:w="1260" w:type="dxa"/>
            <w:tcBorders>
              <w:top w:val="nil"/>
              <w:left w:val="nil"/>
              <w:bottom w:val="nil"/>
              <w:right w:val="nil"/>
            </w:tcBorders>
            <w:noWrap/>
            <w:vAlign w:val="bottom"/>
            <w:hideMark/>
          </w:tcPr>
          <w:p w14:paraId="48D14B99"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2,971.85</w:t>
            </w:r>
          </w:p>
        </w:tc>
        <w:tc>
          <w:tcPr>
            <w:tcW w:w="2709" w:type="dxa"/>
            <w:tcBorders>
              <w:top w:val="nil"/>
              <w:left w:val="nil"/>
              <w:bottom w:val="nil"/>
              <w:right w:val="nil"/>
            </w:tcBorders>
            <w:noWrap/>
            <w:vAlign w:val="bottom"/>
            <w:hideMark/>
          </w:tcPr>
          <w:p w14:paraId="204E0BD1" w14:textId="77777777" w:rsidR="00BC6693" w:rsidRPr="00BC6693" w:rsidRDefault="00BC6693" w:rsidP="000B4E97">
            <w:pPr>
              <w:rPr>
                <w:rFonts w:ascii="Calibri" w:eastAsia="Times New Roman" w:hAnsi="Calibri" w:cs="Calibri"/>
                <w:color w:val="0070C0"/>
                <w:sz w:val="22"/>
                <w:szCs w:val="22"/>
              </w:rPr>
            </w:pPr>
            <w:r w:rsidRPr="00BC6693">
              <w:rPr>
                <w:rFonts w:ascii="Calibri" w:eastAsia="Times New Roman" w:hAnsi="Calibri" w:cs="Calibri"/>
                <w:color w:val="0070C0"/>
                <w:sz w:val="22"/>
                <w:szCs w:val="22"/>
              </w:rPr>
              <w:t>800.50</w:t>
            </w:r>
          </w:p>
        </w:tc>
        <w:tc>
          <w:tcPr>
            <w:tcW w:w="1256" w:type="dxa"/>
            <w:tcBorders>
              <w:top w:val="nil"/>
              <w:left w:val="nil"/>
              <w:bottom w:val="nil"/>
              <w:right w:val="single" w:sz="8" w:space="0" w:color="auto"/>
            </w:tcBorders>
            <w:noWrap/>
            <w:vAlign w:val="bottom"/>
            <w:hideMark/>
          </w:tcPr>
          <w:p w14:paraId="6D282598"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 xml:space="preserve">8,797 </w:t>
            </w:r>
          </w:p>
        </w:tc>
      </w:tr>
      <w:tr w:rsidR="000B4E97" w:rsidRPr="00BC6693" w14:paraId="59BA3988" w14:textId="77777777" w:rsidTr="000B4E97">
        <w:trPr>
          <w:trHeight w:val="285"/>
        </w:trPr>
        <w:tc>
          <w:tcPr>
            <w:tcW w:w="1203" w:type="dxa"/>
            <w:tcBorders>
              <w:top w:val="nil"/>
              <w:left w:val="single" w:sz="8" w:space="0" w:color="auto"/>
              <w:bottom w:val="nil"/>
              <w:right w:val="nil"/>
            </w:tcBorders>
            <w:noWrap/>
            <w:vAlign w:val="bottom"/>
            <w:hideMark/>
          </w:tcPr>
          <w:p w14:paraId="35324A62" w14:textId="77777777" w:rsidR="00BC6693" w:rsidRPr="00BC6693" w:rsidRDefault="00BC6693" w:rsidP="00BC6693">
            <w:pPr>
              <w:rPr>
                <w:rFonts w:ascii="Calibri" w:eastAsia="Times New Roman" w:hAnsi="Calibri" w:cs="Calibri"/>
                <w:sz w:val="22"/>
                <w:szCs w:val="22"/>
              </w:rPr>
            </w:pPr>
            <w:r w:rsidRPr="00BC6693">
              <w:rPr>
                <w:rFonts w:ascii="Calibri" w:eastAsia="Times New Roman" w:hAnsi="Calibri" w:cs="Calibri"/>
                <w:sz w:val="22"/>
                <w:szCs w:val="22"/>
              </w:rPr>
              <w:t>April</w:t>
            </w:r>
          </w:p>
        </w:tc>
        <w:tc>
          <w:tcPr>
            <w:tcW w:w="1219" w:type="dxa"/>
            <w:tcBorders>
              <w:top w:val="nil"/>
              <w:left w:val="nil"/>
              <w:bottom w:val="nil"/>
              <w:right w:val="nil"/>
            </w:tcBorders>
            <w:noWrap/>
            <w:vAlign w:val="bottom"/>
            <w:hideMark/>
          </w:tcPr>
          <w:p w14:paraId="655C734E"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64</w:t>
            </w:r>
          </w:p>
        </w:tc>
        <w:tc>
          <w:tcPr>
            <w:tcW w:w="1115" w:type="dxa"/>
            <w:tcBorders>
              <w:top w:val="nil"/>
              <w:left w:val="nil"/>
              <w:bottom w:val="nil"/>
              <w:right w:val="nil"/>
            </w:tcBorders>
            <w:noWrap/>
            <w:vAlign w:val="bottom"/>
            <w:hideMark/>
          </w:tcPr>
          <w:p w14:paraId="26C07225"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427</w:t>
            </w:r>
          </w:p>
        </w:tc>
        <w:tc>
          <w:tcPr>
            <w:tcW w:w="1143" w:type="dxa"/>
            <w:tcBorders>
              <w:top w:val="nil"/>
              <w:left w:val="nil"/>
              <w:bottom w:val="nil"/>
              <w:right w:val="nil"/>
            </w:tcBorders>
            <w:noWrap/>
            <w:vAlign w:val="bottom"/>
            <w:hideMark/>
          </w:tcPr>
          <w:p w14:paraId="3FE7C41E"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1,257.90</w:t>
            </w:r>
          </w:p>
        </w:tc>
        <w:tc>
          <w:tcPr>
            <w:tcW w:w="1170" w:type="dxa"/>
            <w:tcBorders>
              <w:top w:val="nil"/>
              <w:left w:val="nil"/>
              <w:bottom w:val="nil"/>
              <w:right w:val="nil"/>
            </w:tcBorders>
            <w:noWrap/>
            <w:vAlign w:val="bottom"/>
            <w:hideMark/>
          </w:tcPr>
          <w:p w14:paraId="395B8219"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110.50</w:t>
            </w:r>
          </w:p>
        </w:tc>
        <w:tc>
          <w:tcPr>
            <w:tcW w:w="961" w:type="dxa"/>
            <w:tcBorders>
              <w:top w:val="nil"/>
              <w:left w:val="nil"/>
              <w:bottom w:val="nil"/>
              <w:right w:val="nil"/>
            </w:tcBorders>
            <w:noWrap/>
            <w:vAlign w:val="bottom"/>
            <w:hideMark/>
          </w:tcPr>
          <w:p w14:paraId="069AD2B3" w14:textId="77777777" w:rsidR="00BC6693" w:rsidRPr="00BC6693" w:rsidRDefault="00BC6693" w:rsidP="00BC6693">
            <w:pPr>
              <w:jc w:val="center"/>
              <w:rPr>
                <w:rFonts w:ascii="Calibri" w:eastAsia="Times New Roman" w:hAnsi="Calibri" w:cs="Calibri"/>
                <w:color w:val="000000"/>
                <w:sz w:val="22"/>
                <w:szCs w:val="22"/>
              </w:rPr>
            </w:pPr>
          </w:p>
        </w:tc>
        <w:tc>
          <w:tcPr>
            <w:tcW w:w="929" w:type="dxa"/>
            <w:tcBorders>
              <w:top w:val="nil"/>
              <w:left w:val="nil"/>
              <w:bottom w:val="nil"/>
              <w:right w:val="nil"/>
            </w:tcBorders>
            <w:noWrap/>
            <w:vAlign w:val="bottom"/>
            <w:hideMark/>
          </w:tcPr>
          <w:p w14:paraId="7C91D9CA"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1587</w:t>
            </w:r>
          </w:p>
        </w:tc>
        <w:tc>
          <w:tcPr>
            <w:tcW w:w="900" w:type="dxa"/>
            <w:tcBorders>
              <w:top w:val="nil"/>
              <w:left w:val="nil"/>
              <w:bottom w:val="nil"/>
              <w:right w:val="nil"/>
            </w:tcBorders>
            <w:noWrap/>
            <w:vAlign w:val="bottom"/>
            <w:hideMark/>
          </w:tcPr>
          <w:p w14:paraId="025D2681"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8762</w:t>
            </w:r>
          </w:p>
        </w:tc>
        <w:tc>
          <w:tcPr>
            <w:tcW w:w="1260" w:type="dxa"/>
            <w:tcBorders>
              <w:top w:val="nil"/>
              <w:left w:val="nil"/>
              <w:bottom w:val="nil"/>
              <w:right w:val="nil"/>
            </w:tcBorders>
            <w:noWrap/>
            <w:vAlign w:val="bottom"/>
            <w:hideMark/>
          </w:tcPr>
          <w:p w14:paraId="4A9AC9C0"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4,229.75</w:t>
            </w:r>
          </w:p>
        </w:tc>
        <w:tc>
          <w:tcPr>
            <w:tcW w:w="2709" w:type="dxa"/>
            <w:tcBorders>
              <w:top w:val="nil"/>
              <w:left w:val="nil"/>
              <w:bottom w:val="nil"/>
              <w:right w:val="nil"/>
            </w:tcBorders>
            <w:noWrap/>
            <w:vAlign w:val="bottom"/>
            <w:hideMark/>
          </w:tcPr>
          <w:p w14:paraId="2F3AAF02" w14:textId="77777777" w:rsidR="00BC6693" w:rsidRPr="00BC6693" w:rsidRDefault="00BC6693" w:rsidP="000B4E97">
            <w:pPr>
              <w:rPr>
                <w:rFonts w:ascii="Calibri" w:eastAsia="Times New Roman" w:hAnsi="Calibri" w:cs="Calibri"/>
                <w:color w:val="0070C0"/>
                <w:sz w:val="22"/>
                <w:szCs w:val="22"/>
              </w:rPr>
            </w:pPr>
            <w:r w:rsidRPr="00BC6693">
              <w:rPr>
                <w:rFonts w:ascii="Calibri" w:eastAsia="Times New Roman" w:hAnsi="Calibri" w:cs="Calibri"/>
                <w:color w:val="0070C0"/>
                <w:sz w:val="22"/>
                <w:szCs w:val="22"/>
              </w:rPr>
              <w:t>911.00</w:t>
            </w:r>
          </w:p>
        </w:tc>
        <w:tc>
          <w:tcPr>
            <w:tcW w:w="1256" w:type="dxa"/>
            <w:tcBorders>
              <w:top w:val="nil"/>
              <w:left w:val="nil"/>
              <w:bottom w:val="nil"/>
              <w:right w:val="single" w:sz="8" w:space="0" w:color="auto"/>
            </w:tcBorders>
            <w:noWrap/>
            <w:vAlign w:val="bottom"/>
            <w:hideMark/>
          </w:tcPr>
          <w:p w14:paraId="7958AB8D"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 xml:space="preserve">19,146 </w:t>
            </w:r>
          </w:p>
        </w:tc>
      </w:tr>
      <w:tr w:rsidR="000B4E97" w:rsidRPr="00BC6693" w14:paraId="1DC0BE4E" w14:textId="77777777" w:rsidTr="000B4E97">
        <w:trPr>
          <w:trHeight w:val="285"/>
        </w:trPr>
        <w:tc>
          <w:tcPr>
            <w:tcW w:w="1203" w:type="dxa"/>
            <w:tcBorders>
              <w:top w:val="nil"/>
              <w:left w:val="single" w:sz="8" w:space="0" w:color="auto"/>
              <w:bottom w:val="nil"/>
              <w:right w:val="nil"/>
            </w:tcBorders>
            <w:noWrap/>
            <w:vAlign w:val="bottom"/>
            <w:hideMark/>
          </w:tcPr>
          <w:p w14:paraId="583DF33E" w14:textId="77777777" w:rsidR="00BC6693" w:rsidRPr="00BC6693" w:rsidRDefault="00BC6693" w:rsidP="00BC6693">
            <w:pPr>
              <w:rPr>
                <w:rFonts w:ascii="Calibri" w:eastAsia="Times New Roman" w:hAnsi="Calibri" w:cs="Calibri"/>
                <w:sz w:val="22"/>
                <w:szCs w:val="22"/>
              </w:rPr>
            </w:pPr>
            <w:r w:rsidRPr="00BC6693">
              <w:rPr>
                <w:rFonts w:ascii="Calibri" w:eastAsia="Times New Roman" w:hAnsi="Calibri" w:cs="Calibri"/>
                <w:sz w:val="22"/>
                <w:szCs w:val="22"/>
              </w:rPr>
              <w:t>May</w:t>
            </w:r>
          </w:p>
        </w:tc>
        <w:tc>
          <w:tcPr>
            <w:tcW w:w="1219" w:type="dxa"/>
            <w:tcBorders>
              <w:top w:val="nil"/>
              <w:left w:val="nil"/>
              <w:bottom w:val="nil"/>
              <w:right w:val="nil"/>
            </w:tcBorders>
            <w:noWrap/>
            <w:vAlign w:val="bottom"/>
            <w:hideMark/>
          </w:tcPr>
          <w:p w14:paraId="5BA96D62"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56</w:t>
            </w:r>
          </w:p>
        </w:tc>
        <w:tc>
          <w:tcPr>
            <w:tcW w:w="1115" w:type="dxa"/>
            <w:tcBorders>
              <w:top w:val="nil"/>
              <w:left w:val="nil"/>
              <w:bottom w:val="nil"/>
              <w:right w:val="nil"/>
            </w:tcBorders>
            <w:noWrap/>
            <w:vAlign w:val="bottom"/>
            <w:hideMark/>
          </w:tcPr>
          <w:p w14:paraId="0DD63CF8"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350</w:t>
            </w:r>
          </w:p>
        </w:tc>
        <w:tc>
          <w:tcPr>
            <w:tcW w:w="1143" w:type="dxa"/>
            <w:tcBorders>
              <w:top w:val="nil"/>
              <w:left w:val="nil"/>
              <w:bottom w:val="nil"/>
              <w:right w:val="nil"/>
            </w:tcBorders>
            <w:noWrap/>
            <w:vAlign w:val="bottom"/>
            <w:hideMark/>
          </w:tcPr>
          <w:p w14:paraId="6EEDACF0"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1,178.30</w:t>
            </w:r>
          </w:p>
        </w:tc>
        <w:tc>
          <w:tcPr>
            <w:tcW w:w="1170" w:type="dxa"/>
            <w:tcBorders>
              <w:top w:val="nil"/>
              <w:left w:val="nil"/>
              <w:bottom w:val="nil"/>
              <w:right w:val="nil"/>
            </w:tcBorders>
            <w:noWrap/>
            <w:vAlign w:val="bottom"/>
            <w:hideMark/>
          </w:tcPr>
          <w:p w14:paraId="2F1071E5"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68.00</w:t>
            </w:r>
          </w:p>
        </w:tc>
        <w:tc>
          <w:tcPr>
            <w:tcW w:w="961" w:type="dxa"/>
            <w:tcBorders>
              <w:top w:val="nil"/>
              <w:left w:val="nil"/>
              <w:bottom w:val="nil"/>
              <w:right w:val="nil"/>
            </w:tcBorders>
            <w:noWrap/>
            <w:vAlign w:val="bottom"/>
            <w:hideMark/>
          </w:tcPr>
          <w:p w14:paraId="24EE17AA" w14:textId="77777777" w:rsidR="00BC6693" w:rsidRPr="00BC6693" w:rsidRDefault="00BC6693" w:rsidP="00BC6693">
            <w:pPr>
              <w:jc w:val="center"/>
              <w:rPr>
                <w:rFonts w:ascii="Calibri" w:eastAsia="Times New Roman" w:hAnsi="Calibri" w:cs="Calibri"/>
                <w:color w:val="000000"/>
                <w:sz w:val="22"/>
                <w:szCs w:val="22"/>
              </w:rPr>
            </w:pPr>
          </w:p>
        </w:tc>
        <w:tc>
          <w:tcPr>
            <w:tcW w:w="929" w:type="dxa"/>
            <w:tcBorders>
              <w:top w:val="nil"/>
              <w:left w:val="nil"/>
              <w:bottom w:val="nil"/>
              <w:right w:val="nil"/>
            </w:tcBorders>
            <w:noWrap/>
            <w:vAlign w:val="bottom"/>
            <w:hideMark/>
          </w:tcPr>
          <w:p w14:paraId="5D0E9472"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686</w:t>
            </w:r>
          </w:p>
        </w:tc>
        <w:tc>
          <w:tcPr>
            <w:tcW w:w="900" w:type="dxa"/>
            <w:tcBorders>
              <w:top w:val="nil"/>
              <w:left w:val="nil"/>
              <w:bottom w:val="nil"/>
              <w:right w:val="nil"/>
            </w:tcBorders>
            <w:noWrap/>
            <w:vAlign w:val="bottom"/>
            <w:hideMark/>
          </w:tcPr>
          <w:p w14:paraId="1361C264"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1546</w:t>
            </w:r>
          </w:p>
        </w:tc>
        <w:tc>
          <w:tcPr>
            <w:tcW w:w="1260" w:type="dxa"/>
            <w:tcBorders>
              <w:top w:val="nil"/>
              <w:left w:val="nil"/>
              <w:bottom w:val="nil"/>
              <w:right w:val="nil"/>
            </w:tcBorders>
            <w:noWrap/>
            <w:vAlign w:val="bottom"/>
            <w:hideMark/>
          </w:tcPr>
          <w:p w14:paraId="286B3C2A"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5,408.05</w:t>
            </w:r>
          </w:p>
        </w:tc>
        <w:tc>
          <w:tcPr>
            <w:tcW w:w="2709" w:type="dxa"/>
            <w:tcBorders>
              <w:top w:val="nil"/>
              <w:left w:val="nil"/>
              <w:bottom w:val="nil"/>
              <w:right w:val="nil"/>
            </w:tcBorders>
            <w:noWrap/>
            <w:vAlign w:val="bottom"/>
            <w:hideMark/>
          </w:tcPr>
          <w:p w14:paraId="34EFD5D3" w14:textId="77777777" w:rsidR="00BC6693" w:rsidRPr="00BC6693" w:rsidRDefault="00BC6693" w:rsidP="000B4E97">
            <w:pPr>
              <w:rPr>
                <w:rFonts w:ascii="Calibri" w:eastAsia="Times New Roman" w:hAnsi="Calibri" w:cs="Calibri"/>
                <w:color w:val="0070C0"/>
                <w:sz w:val="22"/>
                <w:szCs w:val="22"/>
              </w:rPr>
            </w:pPr>
            <w:r w:rsidRPr="00BC6693">
              <w:rPr>
                <w:rFonts w:ascii="Calibri" w:eastAsia="Times New Roman" w:hAnsi="Calibri" w:cs="Calibri"/>
                <w:color w:val="0070C0"/>
                <w:sz w:val="22"/>
                <w:szCs w:val="22"/>
              </w:rPr>
              <w:t>979.00</w:t>
            </w:r>
          </w:p>
        </w:tc>
        <w:tc>
          <w:tcPr>
            <w:tcW w:w="1256" w:type="dxa"/>
            <w:tcBorders>
              <w:top w:val="nil"/>
              <w:left w:val="nil"/>
              <w:bottom w:val="nil"/>
              <w:right w:val="single" w:sz="8" w:space="0" w:color="auto"/>
            </w:tcBorders>
            <w:noWrap/>
            <w:vAlign w:val="bottom"/>
            <w:hideMark/>
          </w:tcPr>
          <w:p w14:paraId="6FEACCD3"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 xml:space="preserve">21,378 </w:t>
            </w:r>
          </w:p>
        </w:tc>
      </w:tr>
      <w:tr w:rsidR="000B4E97" w:rsidRPr="00BC6693" w14:paraId="36B1D5DF" w14:textId="77777777" w:rsidTr="000B4E97">
        <w:trPr>
          <w:trHeight w:val="285"/>
        </w:trPr>
        <w:tc>
          <w:tcPr>
            <w:tcW w:w="1203" w:type="dxa"/>
            <w:tcBorders>
              <w:top w:val="nil"/>
              <w:left w:val="single" w:sz="8" w:space="0" w:color="auto"/>
              <w:bottom w:val="nil"/>
              <w:right w:val="nil"/>
            </w:tcBorders>
            <w:noWrap/>
            <w:vAlign w:val="bottom"/>
            <w:hideMark/>
          </w:tcPr>
          <w:p w14:paraId="06516F5C" w14:textId="77777777" w:rsidR="00BC6693" w:rsidRPr="00BC6693" w:rsidRDefault="00BC6693" w:rsidP="00BC6693">
            <w:pPr>
              <w:rPr>
                <w:rFonts w:ascii="Calibri" w:eastAsia="Times New Roman" w:hAnsi="Calibri" w:cs="Calibri"/>
                <w:sz w:val="22"/>
                <w:szCs w:val="22"/>
              </w:rPr>
            </w:pPr>
            <w:r w:rsidRPr="00BC6693">
              <w:rPr>
                <w:rFonts w:ascii="Calibri" w:eastAsia="Times New Roman" w:hAnsi="Calibri" w:cs="Calibri"/>
                <w:sz w:val="22"/>
                <w:szCs w:val="22"/>
              </w:rPr>
              <w:t>June</w:t>
            </w:r>
          </w:p>
        </w:tc>
        <w:tc>
          <w:tcPr>
            <w:tcW w:w="1219" w:type="dxa"/>
            <w:tcBorders>
              <w:top w:val="nil"/>
              <w:left w:val="nil"/>
              <w:bottom w:val="nil"/>
              <w:right w:val="nil"/>
            </w:tcBorders>
            <w:noWrap/>
            <w:vAlign w:val="bottom"/>
            <w:hideMark/>
          </w:tcPr>
          <w:p w14:paraId="7D29D8A9"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75</w:t>
            </w:r>
          </w:p>
        </w:tc>
        <w:tc>
          <w:tcPr>
            <w:tcW w:w="1115" w:type="dxa"/>
            <w:tcBorders>
              <w:top w:val="nil"/>
              <w:left w:val="nil"/>
              <w:bottom w:val="nil"/>
              <w:right w:val="nil"/>
            </w:tcBorders>
            <w:noWrap/>
            <w:vAlign w:val="bottom"/>
            <w:hideMark/>
          </w:tcPr>
          <w:p w14:paraId="4969CD18"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466</w:t>
            </w:r>
          </w:p>
        </w:tc>
        <w:tc>
          <w:tcPr>
            <w:tcW w:w="1143" w:type="dxa"/>
            <w:tcBorders>
              <w:top w:val="nil"/>
              <w:left w:val="nil"/>
              <w:bottom w:val="nil"/>
              <w:right w:val="nil"/>
            </w:tcBorders>
            <w:noWrap/>
            <w:vAlign w:val="bottom"/>
            <w:hideMark/>
          </w:tcPr>
          <w:p w14:paraId="7AEDFBBD"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1,482.37</w:t>
            </w:r>
          </w:p>
        </w:tc>
        <w:tc>
          <w:tcPr>
            <w:tcW w:w="1170" w:type="dxa"/>
            <w:tcBorders>
              <w:top w:val="nil"/>
              <w:left w:val="nil"/>
              <w:bottom w:val="nil"/>
              <w:right w:val="nil"/>
            </w:tcBorders>
            <w:noWrap/>
            <w:vAlign w:val="bottom"/>
            <w:hideMark/>
          </w:tcPr>
          <w:p w14:paraId="16DF82B1"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54.25</w:t>
            </w:r>
          </w:p>
        </w:tc>
        <w:tc>
          <w:tcPr>
            <w:tcW w:w="961" w:type="dxa"/>
            <w:tcBorders>
              <w:top w:val="nil"/>
              <w:left w:val="nil"/>
              <w:bottom w:val="nil"/>
              <w:right w:val="nil"/>
            </w:tcBorders>
            <w:noWrap/>
            <w:vAlign w:val="bottom"/>
            <w:hideMark/>
          </w:tcPr>
          <w:p w14:paraId="17A56BB0" w14:textId="77777777" w:rsidR="00BC6693" w:rsidRPr="00BC6693" w:rsidRDefault="00BC6693" w:rsidP="00BC6693">
            <w:pPr>
              <w:jc w:val="center"/>
              <w:rPr>
                <w:rFonts w:ascii="Calibri" w:eastAsia="Times New Roman" w:hAnsi="Calibri" w:cs="Calibri"/>
                <w:color w:val="000000"/>
                <w:sz w:val="22"/>
                <w:szCs w:val="22"/>
              </w:rPr>
            </w:pPr>
          </w:p>
        </w:tc>
        <w:tc>
          <w:tcPr>
            <w:tcW w:w="929" w:type="dxa"/>
            <w:tcBorders>
              <w:top w:val="nil"/>
              <w:left w:val="nil"/>
              <w:bottom w:val="nil"/>
              <w:right w:val="nil"/>
            </w:tcBorders>
            <w:noWrap/>
            <w:vAlign w:val="bottom"/>
            <w:hideMark/>
          </w:tcPr>
          <w:p w14:paraId="4020F8EF"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478</w:t>
            </w:r>
          </w:p>
        </w:tc>
        <w:tc>
          <w:tcPr>
            <w:tcW w:w="900" w:type="dxa"/>
            <w:tcBorders>
              <w:top w:val="nil"/>
              <w:left w:val="nil"/>
              <w:bottom w:val="nil"/>
              <w:right w:val="nil"/>
            </w:tcBorders>
            <w:noWrap/>
            <w:vAlign w:val="bottom"/>
            <w:hideMark/>
          </w:tcPr>
          <w:p w14:paraId="4BFAB2EE"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478</w:t>
            </w:r>
          </w:p>
        </w:tc>
        <w:tc>
          <w:tcPr>
            <w:tcW w:w="1260" w:type="dxa"/>
            <w:tcBorders>
              <w:top w:val="nil"/>
              <w:left w:val="nil"/>
              <w:bottom w:val="nil"/>
              <w:right w:val="nil"/>
            </w:tcBorders>
            <w:noWrap/>
            <w:vAlign w:val="bottom"/>
            <w:hideMark/>
          </w:tcPr>
          <w:p w14:paraId="6BAF2096"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6,890.42</w:t>
            </w:r>
          </w:p>
        </w:tc>
        <w:tc>
          <w:tcPr>
            <w:tcW w:w="2709" w:type="dxa"/>
            <w:tcBorders>
              <w:top w:val="nil"/>
              <w:left w:val="nil"/>
              <w:bottom w:val="nil"/>
              <w:right w:val="nil"/>
            </w:tcBorders>
            <w:noWrap/>
            <w:vAlign w:val="bottom"/>
            <w:hideMark/>
          </w:tcPr>
          <w:p w14:paraId="38820950" w14:textId="77777777" w:rsidR="00BC6693" w:rsidRPr="00BC6693" w:rsidRDefault="00BC6693" w:rsidP="000B4E97">
            <w:pPr>
              <w:rPr>
                <w:rFonts w:ascii="Calibri" w:eastAsia="Times New Roman" w:hAnsi="Calibri" w:cs="Calibri"/>
                <w:color w:val="0070C0"/>
                <w:sz w:val="22"/>
                <w:szCs w:val="22"/>
              </w:rPr>
            </w:pPr>
            <w:r w:rsidRPr="00BC6693">
              <w:rPr>
                <w:rFonts w:ascii="Calibri" w:eastAsia="Times New Roman" w:hAnsi="Calibri" w:cs="Calibri"/>
                <w:color w:val="0070C0"/>
                <w:sz w:val="22"/>
                <w:szCs w:val="22"/>
              </w:rPr>
              <w:t>1,033.25</w:t>
            </w:r>
          </w:p>
        </w:tc>
        <w:tc>
          <w:tcPr>
            <w:tcW w:w="1256" w:type="dxa"/>
            <w:tcBorders>
              <w:top w:val="nil"/>
              <w:left w:val="nil"/>
              <w:bottom w:val="nil"/>
              <w:right w:val="single" w:sz="8" w:space="0" w:color="auto"/>
            </w:tcBorders>
            <w:noWrap/>
            <w:vAlign w:val="bottom"/>
            <w:hideMark/>
          </w:tcPr>
          <w:p w14:paraId="6FAC0E69"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 xml:space="preserve">22,334 </w:t>
            </w:r>
          </w:p>
        </w:tc>
      </w:tr>
      <w:tr w:rsidR="000B4E97" w:rsidRPr="00BC6693" w14:paraId="41DE3D6C" w14:textId="77777777" w:rsidTr="000B4E97">
        <w:trPr>
          <w:trHeight w:val="285"/>
        </w:trPr>
        <w:tc>
          <w:tcPr>
            <w:tcW w:w="1203" w:type="dxa"/>
            <w:tcBorders>
              <w:top w:val="nil"/>
              <w:left w:val="single" w:sz="8" w:space="0" w:color="auto"/>
              <w:bottom w:val="nil"/>
              <w:right w:val="nil"/>
            </w:tcBorders>
            <w:noWrap/>
            <w:vAlign w:val="bottom"/>
            <w:hideMark/>
          </w:tcPr>
          <w:p w14:paraId="5F668C13" w14:textId="77777777" w:rsidR="00BC6693" w:rsidRPr="00BC6693" w:rsidRDefault="00BC6693" w:rsidP="00BC6693">
            <w:pPr>
              <w:rPr>
                <w:rFonts w:ascii="Calibri" w:eastAsia="Times New Roman" w:hAnsi="Calibri" w:cs="Calibri"/>
                <w:sz w:val="22"/>
                <w:szCs w:val="22"/>
              </w:rPr>
            </w:pPr>
            <w:r w:rsidRPr="00BC6693">
              <w:rPr>
                <w:rFonts w:ascii="Calibri" w:eastAsia="Times New Roman" w:hAnsi="Calibri" w:cs="Calibri"/>
                <w:sz w:val="22"/>
                <w:szCs w:val="22"/>
              </w:rPr>
              <w:t>July</w:t>
            </w:r>
          </w:p>
        </w:tc>
        <w:tc>
          <w:tcPr>
            <w:tcW w:w="1219" w:type="dxa"/>
            <w:tcBorders>
              <w:top w:val="nil"/>
              <w:left w:val="nil"/>
              <w:bottom w:val="nil"/>
              <w:right w:val="nil"/>
            </w:tcBorders>
            <w:noWrap/>
            <w:vAlign w:val="bottom"/>
            <w:hideMark/>
          </w:tcPr>
          <w:p w14:paraId="7C189A5A"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71</w:t>
            </w:r>
          </w:p>
        </w:tc>
        <w:tc>
          <w:tcPr>
            <w:tcW w:w="1115" w:type="dxa"/>
            <w:tcBorders>
              <w:top w:val="nil"/>
              <w:left w:val="nil"/>
              <w:bottom w:val="nil"/>
              <w:right w:val="nil"/>
            </w:tcBorders>
            <w:noWrap/>
            <w:vAlign w:val="bottom"/>
            <w:hideMark/>
          </w:tcPr>
          <w:p w14:paraId="56E66CA6"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394</w:t>
            </w:r>
          </w:p>
        </w:tc>
        <w:tc>
          <w:tcPr>
            <w:tcW w:w="1143" w:type="dxa"/>
            <w:tcBorders>
              <w:top w:val="nil"/>
              <w:left w:val="nil"/>
              <w:bottom w:val="nil"/>
              <w:right w:val="nil"/>
            </w:tcBorders>
            <w:noWrap/>
            <w:vAlign w:val="bottom"/>
            <w:hideMark/>
          </w:tcPr>
          <w:p w14:paraId="60E3032E"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887.57</w:t>
            </w:r>
          </w:p>
        </w:tc>
        <w:tc>
          <w:tcPr>
            <w:tcW w:w="1170" w:type="dxa"/>
            <w:tcBorders>
              <w:top w:val="nil"/>
              <w:left w:val="nil"/>
              <w:bottom w:val="nil"/>
              <w:right w:val="nil"/>
            </w:tcBorders>
            <w:noWrap/>
            <w:vAlign w:val="bottom"/>
            <w:hideMark/>
          </w:tcPr>
          <w:p w14:paraId="7FFDE49B"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83.00</w:t>
            </w:r>
          </w:p>
        </w:tc>
        <w:tc>
          <w:tcPr>
            <w:tcW w:w="961" w:type="dxa"/>
            <w:tcBorders>
              <w:top w:val="nil"/>
              <w:left w:val="nil"/>
              <w:bottom w:val="nil"/>
              <w:right w:val="nil"/>
            </w:tcBorders>
            <w:noWrap/>
            <w:vAlign w:val="bottom"/>
            <w:hideMark/>
          </w:tcPr>
          <w:p w14:paraId="4A3819E6" w14:textId="77777777" w:rsidR="00BC6693" w:rsidRPr="00BC6693" w:rsidRDefault="00BC6693" w:rsidP="00BC6693">
            <w:pPr>
              <w:jc w:val="center"/>
              <w:rPr>
                <w:rFonts w:ascii="Calibri" w:eastAsia="Times New Roman" w:hAnsi="Calibri" w:cs="Calibri"/>
                <w:color w:val="000000"/>
                <w:sz w:val="22"/>
                <w:szCs w:val="22"/>
              </w:rPr>
            </w:pPr>
          </w:p>
        </w:tc>
        <w:tc>
          <w:tcPr>
            <w:tcW w:w="929" w:type="dxa"/>
            <w:tcBorders>
              <w:top w:val="nil"/>
              <w:left w:val="nil"/>
              <w:bottom w:val="nil"/>
              <w:right w:val="nil"/>
            </w:tcBorders>
            <w:noWrap/>
            <w:vAlign w:val="bottom"/>
            <w:hideMark/>
          </w:tcPr>
          <w:p w14:paraId="654675AD"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1307</w:t>
            </w:r>
          </w:p>
        </w:tc>
        <w:tc>
          <w:tcPr>
            <w:tcW w:w="900" w:type="dxa"/>
            <w:tcBorders>
              <w:top w:val="nil"/>
              <w:left w:val="nil"/>
              <w:bottom w:val="nil"/>
              <w:right w:val="nil"/>
            </w:tcBorders>
            <w:noWrap/>
            <w:vAlign w:val="bottom"/>
            <w:hideMark/>
          </w:tcPr>
          <w:p w14:paraId="5B1D67FB"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1946</w:t>
            </w:r>
          </w:p>
        </w:tc>
        <w:tc>
          <w:tcPr>
            <w:tcW w:w="1260" w:type="dxa"/>
            <w:tcBorders>
              <w:top w:val="nil"/>
              <w:left w:val="nil"/>
              <w:bottom w:val="nil"/>
              <w:right w:val="nil"/>
            </w:tcBorders>
            <w:noWrap/>
            <w:vAlign w:val="bottom"/>
            <w:hideMark/>
          </w:tcPr>
          <w:p w14:paraId="122AE4DF"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7,777.99</w:t>
            </w:r>
          </w:p>
        </w:tc>
        <w:tc>
          <w:tcPr>
            <w:tcW w:w="2709" w:type="dxa"/>
            <w:tcBorders>
              <w:top w:val="nil"/>
              <w:left w:val="nil"/>
              <w:bottom w:val="nil"/>
              <w:right w:val="nil"/>
            </w:tcBorders>
            <w:noWrap/>
            <w:vAlign w:val="bottom"/>
            <w:hideMark/>
          </w:tcPr>
          <w:p w14:paraId="129B0CF1" w14:textId="77777777" w:rsidR="00BC6693" w:rsidRPr="00BC6693" w:rsidRDefault="00BC6693" w:rsidP="000B4E97">
            <w:pPr>
              <w:rPr>
                <w:rFonts w:ascii="Calibri" w:eastAsia="Times New Roman" w:hAnsi="Calibri" w:cs="Calibri"/>
                <w:color w:val="0070C0"/>
                <w:sz w:val="22"/>
                <w:szCs w:val="22"/>
              </w:rPr>
            </w:pPr>
            <w:r w:rsidRPr="00BC6693">
              <w:rPr>
                <w:rFonts w:ascii="Calibri" w:eastAsia="Times New Roman" w:hAnsi="Calibri" w:cs="Calibri"/>
                <w:color w:val="0070C0"/>
                <w:sz w:val="22"/>
                <w:szCs w:val="22"/>
              </w:rPr>
              <w:t>1,116.25</w:t>
            </w:r>
          </w:p>
        </w:tc>
        <w:tc>
          <w:tcPr>
            <w:tcW w:w="1256" w:type="dxa"/>
            <w:tcBorders>
              <w:top w:val="nil"/>
              <w:left w:val="nil"/>
              <w:bottom w:val="nil"/>
              <w:right w:val="single" w:sz="8" w:space="0" w:color="auto"/>
            </w:tcBorders>
            <w:noWrap/>
            <w:vAlign w:val="bottom"/>
            <w:hideMark/>
          </w:tcPr>
          <w:p w14:paraId="614C296E"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 xml:space="preserve">25,587 </w:t>
            </w:r>
          </w:p>
        </w:tc>
      </w:tr>
      <w:tr w:rsidR="000B4E97" w:rsidRPr="00BC6693" w14:paraId="39069456" w14:textId="77777777" w:rsidTr="000B4E97">
        <w:trPr>
          <w:trHeight w:val="285"/>
        </w:trPr>
        <w:tc>
          <w:tcPr>
            <w:tcW w:w="1203" w:type="dxa"/>
            <w:tcBorders>
              <w:top w:val="nil"/>
              <w:left w:val="single" w:sz="8" w:space="0" w:color="auto"/>
              <w:bottom w:val="nil"/>
              <w:right w:val="nil"/>
            </w:tcBorders>
            <w:noWrap/>
            <w:vAlign w:val="bottom"/>
            <w:hideMark/>
          </w:tcPr>
          <w:p w14:paraId="05E7379F" w14:textId="77777777" w:rsidR="00BC6693" w:rsidRPr="00BC6693" w:rsidRDefault="00BC6693" w:rsidP="00BC6693">
            <w:pPr>
              <w:rPr>
                <w:rFonts w:ascii="Calibri" w:eastAsia="Times New Roman" w:hAnsi="Calibri" w:cs="Calibri"/>
                <w:color w:val="000000"/>
                <w:sz w:val="22"/>
                <w:szCs w:val="22"/>
              </w:rPr>
            </w:pPr>
            <w:r w:rsidRPr="00BC6693">
              <w:rPr>
                <w:rFonts w:ascii="Calibri" w:eastAsia="Times New Roman" w:hAnsi="Calibri" w:cs="Calibri"/>
                <w:color w:val="000000"/>
                <w:sz w:val="22"/>
                <w:szCs w:val="22"/>
              </w:rPr>
              <w:t>August</w:t>
            </w:r>
          </w:p>
        </w:tc>
        <w:tc>
          <w:tcPr>
            <w:tcW w:w="1219" w:type="dxa"/>
            <w:tcBorders>
              <w:top w:val="nil"/>
              <w:left w:val="nil"/>
              <w:bottom w:val="nil"/>
              <w:right w:val="nil"/>
            </w:tcBorders>
            <w:noWrap/>
            <w:vAlign w:val="bottom"/>
            <w:hideMark/>
          </w:tcPr>
          <w:p w14:paraId="124D8B02"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79</w:t>
            </w:r>
          </w:p>
        </w:tc>
        <w:tc>
          <w:tcPr>
            <w:tcW w:w="1115" w:type="dxa"/>
            <w:tcBorders>
              <w:top w:val="nil"/>
              <w:left w:val="nil"/>
              <w:bottom w:val="nil"/>
              <w:right w:val="nil"/>
            </w:tcBorders>
            <w:noWrap/>
            <w:vAlign w:val="bottom"/>
            <w:hideMark/>
          </w:tcPr>
          <w:p w14:paraId="43DA80B3"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460</w:t>
            </w:r>
          </w:p>
        </w:tc>
        <w:tc>
          <w:tcPr>
            <w:tcW w:w="1143" w:type="dxa"/>
            <w:tcBorders>
              <w:top w:val="nil"/>
              <w:left w:val="nil"/>
              <w:bottom w:val="nil"/>
              <w:right w:val="nil"/>
            </w:tcBorders>
            <w:noWrap/>
            <w:vAlign w:val="bottom"/>
            <w:hideMark/>
          </w:tcPr>
          <w:p w14:paraId="30883CFA"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1,021.80</w:t>
            </w:r>
          </w:p>
        </w:tc>
        <w:tc>
          <w:tcPr>
            <w:tcW w:w="1170" w:type="dxa"/>
            <w:tcBorders>
              <w:top w:val="nil"/>
              <w:left w:val="nil"/>
              <w:bottom w:val="nil"/>
              <w:right w:val="nil"/>
            </w:tcBorders>
            <w:noWrap/>
            <w:vAlign w:val="bottom"/>
            <w:hideMark/>
          </w:tcPr>
          <w:p w14:paraId="75981683"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65.25</w:t>
            </w:r>
          </w:p>
        </w:tc>
        <w:tc>
          <w:tcPr>
            <w:tcW w:w="961" w:type="dxa"/>
            <w:tcBorders>
              <w:top w:val="nil"/>
              <w:left w:val="nil"/>
              <w:bottom w:val="nil"/>
              <w:right w:val="nil"/>
            </w:tcBorders>
            <w:noWrap/>
            <w:vAlign w:val="bottom"/>
            <w:hideMark/>
          </w:tcPr>
          <w:p w14:paraId="66A49BAB"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162.00</w:t>
            </w:r>
          </w:p>
        </w:tc>
        <w:tc>
          <w:tcPr>
            <w:tcW w:w="929" w:type="dxa"/>
            <w:tcBorders>
              <w:top w:val="nil"/>
              <w:left w:val="nil"/>
              <w:bottom w:val="nil"/>
              <w:right w:val="nil"/>
            </w:tcBorders>
            <w:noWrap/>
            <w:vAlign w:val="bottom"/>
            <w:hideMark/>
          </w:tcPr>
          <w:p w14:paraId="53F4E788"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791</w:t>
            </w:r>
          </w:p>
        </w:tc>
        <w:tc>
          <w:tcPr>
            <w:tcW w:w="900" w:type="dxa"/>
            <w:tcBorders>
              <w:top w:val="nil"/>
              <w:left w:val="nil"/>
              <w:bottom w:val="nil"/>
              <w:right w:val="nil"/>
            </w:tcBorders>
            <w:noWrap/>
            <w:vAlign w:val="bottom"/>
            <w:hideMark/>
          </w:tcPr>
          <w:p w14:paraId="75632245"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1177</w:t>
            </w:r>
          </w:p>
        </w:tc>
        <w:tc>
          <w:tcPr>
            <w:tcW w:w="1260" w:type="dxa"/>
            <w:tcBorders>
              <w:top w:val="nil"/>
              <w:left w:val="nil"/>
              <w:bottom w:val="nil"/>
              <w:right w:val="nil"/>
            </w:tcBorders>
            <w:noWrap/>
            <w:vAlign w:val="bottom"/>
            <w:hideMark/>
          </w:tcPr>
          <w:p w14:paraId="7726B769"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8,799.79</w:t>
            </w:r>
          </w:p>
        </w:tc>
        <w:tc>
          <w:tcPr>
            <w:tcW w:w="2709" w:type="dxa"/>
            <w:tcBorders>
              <w:top w:val="nil"/>
              <w:left w:val="nil"/>
              <w:bottom w:val="nil"/>
              <w:right w:val="nil"/>
            </w:tcBorders>
            <w:noWrap/>
            <w:vAlign w:val="bottom"/>
            <w:hideMark/>
          </w:tcPr>
          <w:p w14:paraId="23572B36" w14:textId="77777777" w:rsidR="00BC6693" w:rsidRPr="00BC6693" w:rsidRDefault="00BC6693" w:rsidP="000B4E97">
            <w:pPr>
              <w:rPr>
                <w:rFonts w:ascii="Calibri" w:eastAsia="Times New Roman" w:hAnsi="Calibri" w:cs="Calibri"/>
                <w:color w:val="0070C0"/>
                <w:sz w:val="22"/>
                <w:szCs w:val="22"/>
              </w:rPr>
            </w:pPr>
            <w:r w:rsidRPr="00BC6693">
              <w:rPr>
                <w:rFonts w:ascii="Calibri" w:eastAsia="Times New Roman" w:hAnsi="Calibri" w:cs="Calibri"/>
                <w:color w:val="0070C0"/>
                <w:sz w:val="22"/>
                <w:szCs w:val="22"/>
              </w:rPr>
              <w:t>1,181.50</w:t>
            </w:r>
          </w:p>
        </w:tc>
        <w:tc>
          <w:tcPr>
            <w:tcW w:w="1256" w:type="dxa"/>
            <w:tcBorders>
              <w:top w:val="nil"/>
              <w:left w:val="nil"/>
              <w:bottom w:val="nil"/>
              <w:right w:val="single" w:sz="8" w:space="0" w:color="auto"/>
            </w:tcBorders>
            <w:noWrap/>
            <w:vAlign w:val="bottom"/>
            <w:hideMark/>
          </w:tcPr>
          <w:p w14:paraId="62217807"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 xml:space="preserve">27,555 </w:t>
            </w:r>
          </w:p>
        </w:tc>
      </w:tr>
      <w:tr w:rsidR="000B4E97" w:rsidRPr="00BC6693" w14:paraId="6D53496A" w14:textId="77777777" w:rsidTr="000B4E97">
        <w:trPr>
          <w:trHeight w:val="285"/>
        </w:trPr>
        <w:tc>
          <w:tcPr>
            <w:tcW w:w="1203" w:type="dxa"/>
            <w:tcBorders>
              <w:top w:val="nil"/>
              <w:left w:val="single" w:sz="8" w:space="0" w:color="auto"/>
              <w:bottom w:val="nil"/>
              <w:right w:val="nil"/>
            </w:tcBorders>
            <w:noWrap/>
            <w:vAlign w:val="bottom"/>
            <w:hideMark/>
          </w:tcPr>
          <w:p w14:paraId="4C758161" w14:textId="77777777" w:rsidR="00BC6693" w:rsidRPr="00BC6693" w:rsidRDefault="00BC6693" w:rsidP="00BC6693">
            <w:pPr>
              <w:rPr>
                <w:rFonts w:ascii="Calibri" w:eastAsia="Times New Roman" w:hAnsi="Calibri" w:cs="Calibri"/>
                <w:color w:val="000000"/>
                <w:sz w:val="22"/>
                <w:szCs w:val="22"/>
              </w:rPr>
            </w:pPr>
            <w:r w:rsidRPr="00BC6693">
              <w:rPr>
                <w:rFonts w:ascii="Calibri" w:eastAsia="Times New Roman" w:hAnsi="Calibri" w:cs="Calibri"/>
                <w:color w:val="000000"/>
                <w:sz w:val="22"/>
                <w:szCs w:val="22"/>
              </w:rPr>
              <w:t>September</w:t>
            </w:r>
          </w:p>
        </w:tc>
        <w:tc>
          <w:tcPr>
            <w:tcW w:w="1219" w:type="dxa"/>
            <w:tcBorders>
              <w:top w:val="nil"/>
              <w:left w:val="nil"/>
              <w:bottom w:val="nil"/>
              <w:right w:val="nil"/>
            </w:tcBorders>
            <w:noWrap/>
            <w:vAlign w:val="bottom"/>
            <w:hideMark/>
          </w:tcPr>
          <w:p w14:paraId="52F153C8"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72</w:t>
            </w:r>
          </w:p>
        </w:tc>
        <w:tc>
          <w:tcPr>
            <w:tcW w:w="1115" w:type="dxa"/>
            <w:tcBorders>
              <w:top w:val="nil"/>
              <w:left w:val="nil"/>
              <w:bottom w:val="nil"/>
              <w:right w:val="nil"/>
            </w:tcBorders>
            <w:noWrap/>
            <w:vAlign w:val="bottom"/>
            <w:hideMark/>
          </w:tcPr>
          <w:p w14:paraId="0F280EEE"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579</w:t>
            </w:r>
          </w:p>
        </w:tc>
        <w:tc>
          <w:tcPr>
            <w:tcW w:w="1143" w:type="dxa"/>
            <w:tcBorders>
              <w:top w:val="nil"/>
              <w:left w:val="nil"/>
              <w:bottom w:val="nil"/>
              <w:right w:val="nil"/>
            </w:tcBorders>
            <w:noWrap/>
            <w:vAlign w:val="bottom"/>
            <w:hideMark/>
          </w:tcPr>
          <w:p w14:paraId="0ED169D3"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1,038.35</w:t>
            </w:r>
          </w:p>
        </w:tc>
        <w:tc>
          <w:tcPr>
            <w:tcW w:w="1170" w:type="dxa"/>
            <w:tcBorders>
              <w:top w:val="nil"/>
              <w:left w:val="nil"/>
              <w:bottom w:val="nil"/>
              <w:right w:val="nil"/>
            </w:tcBorders>
            <w:noWrap/>
            <w:vAlign w:val="bottom"/>
            <w:hideMark/>
          </w:tcPr>
          <w:p w14:paraId="12D58152"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202.50</w:t>
            </w:r>
          </w:p>
        </w:tc>
        <w:tc>
          <w:tcPr>
            <w:tcW w:w="961" w:type="dxa"/>
            <w:tcBorders>
              <w:top w:val="nil"/>
              <w:left w:val="nil"/>
              <w:bottom w:val="nil"/>
              <w:right w:val="nil"/>
            </w:tcBorders>
            <w:noWrap/>
            <w:vAlign w:val="bottom"/>
            <w:hideMark/>
          </w:tcPr>
          <w:p w14:paraId="23CEED13"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232.75</w:t>
            </w:r>
          </w:p>
        </w:tc>
        <w:tc>
          <w:tcPr>
            <w:tcW w:w="929" w:type="dxa"/>
            <w:tcBorders>
              <w:top w:val="nil"/>
              <w:left w:val="nil"/>
              <w:bottom w:val="nil"/>
              <w:right w:val="nil"/>
            </w:tcBorders>
            <w:noWrap/>
            <w:vAlign w:val="bottom"/>
            <w:hideMark/>
          </w:tcPr>
          <w:p w14:paraId="5469B3EA"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542</w:t>
            </w:r>
          </w:p>
        </w:tc>
        <w:tc>
          <w:tcPr>
            <w:tcW w:w="900" w:type="dxa"/>
            <w:tcBorders>
              <w:top w:val="nil"/>
              <w:left w:val="nil"/>
              <w:bottom w:val="nil"/>
              <w:right w:val="nil"/>
            </w:tcBorders>
            <w:noWrap/>
            <w:vAlign w:val="bottom"/>
            <w:hideMark/>
          </w:tcPr>
          <w:p w14:paraId="7627F2D1"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199</w:t>
            </w:r>
          </w:p>
        </w:tc>
        <w:tc>
          <w:tcPr>
            <w:tcW w:w="1260" w:type="dxa"/>
            <w:tcBorders>
              <w:top w:val="nil"/>
              <w:left w:val="nil"/>
              <w:bottom w:val="nil"/>
              <w:right w:val="nil"/>
            </w:tcBorders>
            <w:noWrap/>
            <w:vAlign w:val="bottom"/>
            <w:hideMark/>
          </w:tcPr>
          <w:p w14:paraId="759B41D2"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9,838.14</w:t>
            </w:r>
          </w:p>
        </w:tc>
        <w:tc>
          <w:tcPr>
            <w:tcW w:w="2709" w:type="dxa"/>
            <w:tcBorders>
              <w:top w:val="nil"/>
              <w:left w:val="nil"/>
              <w:bottom w:val="nil"/>
              <w:right w:val="nil"/>
            </w:tcBorders>
            <w:noWrap/>
            <w:vAlign w:val="bottom"/>
            <w:hideMark/>
          </w:tcPr>
          <w:p w14:paraId="603905E8" w14:textId="77777777" w:rsidR="00BC6693" w:rsidRPr="00BC6693" w:rsidRDefault="00BC6693" w:rsidP="000B4E97">
            <w:pPr>
              <w:rPr>
                <w:rFonts w:ascii="Calibri" w:eastAsia="Times New Roman" w:hAnsi="Calibri" w:cs="Calibri"/>
                <w:color w:val="0070C0"/>
                <w:sz w:val="22"/>
                <w:szCs w:val="22"/>
              </w:rPr>
            </w:pPr>
            <w:r w:rsidRPr="00BC6693">
              <w:rPr>
                <w:rFonts w:ascii="Calibri" w:eastAsia="Times New Roman" w:hAnsi="Calibri" w:cs="Calibri"/>
                <w:color w:val="0070C0"/>
                <w:sz w:val="22"/>
                <w:szCs w:val="22"/>
              </w:rPr>
              <w:t>1,384.00</w:t>
            </w:r>
          </w:p>
        </w:tc>
        <w:tc>
          <w:tcPr>
            <w:tcW w:w="1256" w:type="dxa"/>
            <w:tcBorders>
              <w:top w:val="nil"/>
              <w:left w:val="nil"/>
              <w:bottom w:val="nil"/>
              <w:right w:val="single" w:sz="8" w:space="0" w:color="auto"/>
            </w:tcBorders>
            <w:noWrap/>
            <w:vAlign w:val="bottom"/>
            <w:hideMark/>
          </w:tcPr>
          <w:p w14:paraId="06A46F6C"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 xml:space="preserve">28,296 </w:t>
            </w:r>
          </w:p>
        </w:tc>
      </w:tr>
      <w:tr w:rsidR="000B4E97" w:rsidRPr="00BC6693" w14:paraId="3B6A01F6" w14:textId="77777777" w:rsidTr="000B4E97">
        <w:trPr>
          <w:trHeight w:val="285"/>
        </w:trPr>
        <w:tc>
          <w:tcPr>
            <w:tcW w:w="1203" w:type="dxa"/>
            <w:tcBorders>
              <w:top w:val="nil"/>
              <w:left w:val="single" w:sz="8" w:space="0" w:color="auto"/>
              <w:bottom w:val="nil"/>
              <w:right w:val="nil"/>
            </w:tcBorders>
            <w:noWrap/>
            <w:vAlign w:val="bottom"/>
            <w:hideMark/>
          </w:tcPr>
          <w:p w14:paraId="2F3456C7" w14:textId="77777777" w:rsidR="00BC6693" w:rsidRPr="00BC6693" w:rsidRDefault="00BC6693" w:rsidP="00BC6693">
            <w:pPr>
              <w:rPr>
                <w:rFonts w:ascii="Calibri" w:eastAsia="Times New Roman" w:hAnsi="Calibri" w:cs="Calibri"/>
                <w:color w:val="000000"/>
                <w:sz w:val="22"/>
                <w:szCs w:val="22"/>
              </w:rPr>
            </w:pPr>
            <w:r w:rsidRPr="00BC6693">
              <w:rPr>
                <w:rFonts w:ascii="Calibri" w:eastAsia="Times New Roman" w:hAnsi="Calibri" w:cs="Calibri"/>
                <w:color w:val="000000"/>
                <w:sz w:val="22"/>
                <w:szCs w:val="22"/>
              </w:rPr>
              <w:t>October</w:t>
            </w:r>
          </w:p>
        </w:tc>
        <w:tc>
          <w:tcPr>
            <w:tcW w:w="1219" w:type="dxa"/>
            <w:tcBorders>
              <w:top w:val="nil"/>
              <w:left w:val="nil"/>
              <w:bottom w:val="nil"/>
              <w:right w:val="nil"/>
            </w:tcBorders>
            <w:noWrap/>
            <w:vAlign w:val="bottom"/>
            <w:hideMark/>
          </w:tcPr>
          <w:p w14:paraId="05F1E018"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74</w:t>
            </w:r>
          </w:p>
        </w:tc>
        <w:tc>
          <w:tcPr>
            <w:tcW w:w="1115" w:type="dxa"/>
            <w:tcBorders>
              <w:top w:val="nil"/>
              <w:left w:val="nil"/>
              <w:bottom w:val="nil"/>
              <w:right w:val="nil"/>
            </w:tcBorders>
            <w:noWrap/>
            <w:vAlign w:val="bottom"/>
            <w:hideMark/>
          </w:tcPr>
          <w:p w14:paraId="2B2EBD5B"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579</w:t>
            </w:r>
          </w:p>
        </w:tc>
        <w:tc>
          <w:tcPr>
            <w:tcW w:w="1143" w:type="dxa"/>
            <w:tcBorders>
              <w:top w:val="nil"/>
              <w:left w:val="nil"/>
              <w:bottom w:val="nil"/>
              <w:right w:val="nil"/>
            </w:tcBorders>
            <w:noWrap/>
            <w:vAlign w:val="bottom"/>
            <w:hideMark/>
          </w:tcPr>
          <w:p w14:paraId="3B230E39"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1,350.75</w:t>
            </w:r>
          </w:p>
        </w:tc>
        <w:tc>
          <w:tcPr>
            <w:tcW w:w="1170" w:type="dxa"/>
            <w:tcBorders>
              <w:top w:val="nil"/>
              <w:left w:val="nil"/>
              <w:bottom w:val="nil"/>
              <w:right w:val="nil"/>
            </w:tcBorders>
            <w:noWrap/>
            <w:vAlign w:val="bottom"/>
            <w:hideMark/>
          </w:tcPr>
          <w:p w14:paraId="4AE56318"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407.40</w:t>
            </w:r>
          </w:p>
        </w:tc>
        <w:tc>
          <w:tcPr>
            <w:tcW w:w="961" w:type="dxa"/>
            <w:tcBorders>
              <w:top w:val="nil"/>
              <w:left w:val="nil"/>
              <w:bottom w:val="nil"/>
              <w:right w:val="nil"/>
            </w:tcBorders>
            <w:noWrap/>
            <w:vAlign w:val="bottom"/>
            <w:hideMark/>
          </w:tcPr>
          <w:p w14:paraId="5D176702"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164.50</w:t>
            </w:r>
          </w:p>
        </w:tc>
        <w:tc>
          <w:tcPr>
            <w:tcW w:w="929" w:type="dxa"/>
            <w:tcBorders>
              <w:top w:val="nil"/>
              <w:left w:val="nil"/>
              <w:bottom w:val="nil"/>
              <w:right w:val="nil"/>
            </w:tcBorders>
            <w:noWrap/>
            <w:vAlign w:val="bottom"/>
            <w:hideMark/>
          </w:tcPr>
          <w:p w14:paraId="65D7A904"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3627</w:t>
            </w:r>
          </w:p>
        </w:tc>
        <w:tc>
          <w:tcPr>
            <w:tcW w:w="900" w:type="dxa"/>
            <w:tcBorders>
              <w:top w:val="nil"/>
              <w:left w:val="nil"/>
              <w:bottom w:val="nil"/>
              <w:right w:val="nil"/>
            </w:tcBorders>
            <w:noWrap/>
            <w:vAlign w:val="bottom"/>
            <w:hideMark/>
          </w:tcPr>
          <w:p w14:paraId="1D7BF0DF" w14:textId="77777777" w:rsidR="00BC6693" w:rsidRPr="00BC6693" w:rsidRDefault="00BC6693" w:rsidP="00BC6693">
            <w:pPr>
              <w:jc w:val="center"/>
              <w:rPr>
                <w:rFonts w:ascii="Calibri" w:eastAsia="Times New Roman" w:hAnsi="Calibri" w:cs="Calibri"/>
                <w:color w:val="000000"/>
                <w:sz w:val="22"/>
                <w:szCs w:val="22"/>
              </w:rPr>
            </w:pPr>
            <w:r w:rsidRPr="00BC6693">
              <w:rPr>
                <w:rFonts w:ascii="Calibri" w:eastAsia="Times New Roman" w:hAnsi="Calibri" w:cs="Calibri"/>
                <w:color w:val="000000"/>
                <w:sz w:val="22"/>
                <w:szCs w:val="22"/>
              </w:rPr>
              <w:t>2731</w:t>
            </w:r>
          </w:p>
        </w:tc>
        <w:tc>
          <w:tcPr>
            <w:tcW w:w="1260" w:type="dxa"/>
            <w:tcBorders>
              <w:top w:val="nil"/>
              <w:left w:val="nil"/>
              <w:bottom w:val="nil"/>
              <w:right w:val="nil"/>
            </w:tcBorders>
            <w:noWrap/>
            <w:vAlign w:val="bottom"/>
            <w:hideMark/>
          </w:tcPr>
          <w:p w14:paraId="36D45C80"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11,188.89</w:t>
            </w:r>
          </w:p>
        </w:tc>
        <w:tc>
          <w:tcPr>
            <w:tcW w:w="2709" w:type="dxa"/>
            <w:tcBorders>
              <w:top w:val="nil"/>
              <w:left w:val="nil"/>
              <w:bottom w:val="nil"/>
              <w:right w:val="nil"/>
            </w:tcBorders>
            <w:noWrap/>
            <w:vAlign w:val="bottom"/>
            <w:hideMark/>
          </w:tcPr>
          <w:p w14:paraId="0BED6AE7" w14:textId="77777777" w:rsidR="00BC6693" w:rsidRPr="00BC6693" w:rsidRDefault="00BC6693" w:rsidP="000B4E97">
            <w:pPr>
              <w:rPr>
                <w:rFonts w:ascii="Calibri" w:eastAsia="Times New Roman" w:hAnsi="Calibri" w:cs="Calibri"/>
                <w:color w:val="0070C0"/>
                <w:sz w:val="22"/>
                <w:szCs w:val="22"/>
              </w:rPr>
            </w:pPr>
            <w:r w:rsidRPr="00BC6693">
              <w:rPr>
                <w:rFonts w:ascii="Calibri" w:eastAsia="Times New Roman" w:hAnsi="Calibri" w:cs="Calibri"/>
                <w:color w:val="0070C0"/>
                <w:sz w:val="22"/>
                <w:szCs w:val="22"/>
              </w:rPr>
              <w:t>1,791.40</w:t>
            </w:r>
          </w:p>
        </w:tc>
        <w:tc>
          <w:tcPr>
            <w:tcW w:w="1256" w:type="dxa"/>
            <w:tcBorders>
              <w:top w:val="nil"/>
              <w:left w:val="nil"/>
              <w:bottom w:val="nil"/>
              <w:right w:val="single" w:sz="8" w:space="0" w:color="auto"/>
            </w:tcBorders>
            <w:noWrap/>
            <w:vAlign w:val="bottom"/>
            <w:hideMark/>
          </w:tcPr>
          <w:p w14:paraId="2E2ACF93"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 xml:space="preserve">34,654 </w:t>
            </w:r>
          </w:p>
        </w:tc>
      </w:tr>
      <w:tr w:rsidR="000B4E97" w:rsidRPr="00BC6693" w14:paraId="09A01294" w14:textId="77777777" w:rsidTr="000B4E97">
        <w:trPr>
          <w:trHeight w:val="285"/>
        </w:trPr>
        <w:tc>
          <w:tcPr>
            <w:tcW w:w="1203" w:type="dxa"/>
            <w:tcBorders>
              <w:top w:val="nil"/>
              <w:left w:val="single" w:sz="8" w:space="0" w:color="auto"/>
              <w:bottom w:val="nil"/>
              <w:right w:val="nil"/>
            </w:tcBorders>
            <w:noWrap/>
            <w:vAlign w:val="bottom"/>
            <w:hideMark/>
          </w:tcPr>
          <w:p w14:paraId="6CD9FFC0" w14:textId="77777777" w:rsidR="00BC6693" w:rsidRPr="00BC6693" w:rsidRDefault="00BC6693" w:rsidP="00BC6693">
            <w:pPr>
              <w:rPr>
                <w:rFonts w:ascii="Calibri" w:eastAsia="Times New Roman" w:hAnsi="Calibri" w:cs="Calibri"/>
                <w:sz w:val="22"/>
                <w:szCs w:val="22"/>
              </w:rPr>
            </w:pPr>
            <w:r w:rsidRPr="00BC6693">
              <w:rPr>
                <w:rFonts w:ascii="Calibri" w:eastAsia="Times New Roman" w:hAnsi="Calibri" w:cs="Calibri"/>
                <w:sz w:val="22"/>
                <w:szCs w:val="22"/>
              </w:rPr>
              <w:t>November</w:t>
            </w:r>
          </w:p>
        </w:tc>
        <w:tc>
          <w:tcPr>
            <w:tcW w:w="1219" w:type="dxa"/>
            <w:tcBorders>
              <w:top w:val="nil"/>
              <w:left w:val="nil"/>
              <w:bottom w:val="nil"/>
              <w:right w:val="nil"/>
            </w:tcBorders>
            <w:noWrap/>
            <w:vAlign w:val="bottom"/>
            <w:hideMark/>
          </w:tcPr>
          <w:p w14:paraId="02354A3C" w14:textId="77777777" w:rsidR="00BC6693" w:rsidRPr="00BC6693" w:rsidRDefault="00BC6693" w:rsidP="00BC6693">
            <w:pPr>
              <w:jc w:val="center"/>
              <w:rPr>
                <w:rFonts w:ascii="Calibri" w:eastAsia="Times New Roman" w:hAnsi="Calibri" w:cs="Calibri"/>
                <w:sz w:val="22"/>
                <w:szCs w:val="22"/>
              </w:rPr>
            </w:pPr>
            <w:r w:rsidRPr="00BC6693">
              <w:rPr>
                <w:rFonts w:ascii="Calibri" w:eastAsia="Times New Roman" w:hAnsi="Calibri" w:cs="Calibri"/>
                <w:sz w:val="22"/>
                <w:szCs w:val="22"/>
              </w:rPr>
              <w:t>76</w:t>
            </w:r>
          </w:p>
        </w:tc>
        <w:tc>
          <w:tcPr>
            <w:tcW w:w="1115" w:type="dxa"/>
            <w:tcBorders>
              <w:top w:val="nil"/>
              <w:left w:val="nil"/>
              <w:bottom w:val="nil"/>
              <w:right w:val="nil"/>
            </w:tcBorders>
            <w:noWrap/>
            <w:vAlign w:val="bottom"/>
            <w:hideMark/>
          </w:tcPr>
          <w:p w14:paraId="516D9F69" w14:textId="77777777" w:rsidR="00BC6693" w:rsidRPr="00BC6693" w:rsidRDefault="00BC6693" w:rsidP="00BC6693">
            <w:pPr>
              <w:jc w:val="center"/>
              <w:rPr>
                <w:rFonts w:ascii="Calibri" w:eastAsia="Times New Roman" w:hAnsi="Calibri" w:cs="Calibri"/>
                <w:sz w:val="22"/>
                <w:szCs w:val="22"/>
              </w:rPr>
            </w:pPr>
            <w:r w:rsidRPr="00BC6693">
              <w:rPr>
                <w:rFonts w:ascii="Calibri" w:eastAsia="Times New Roman" w:hAnsi="Calibri" w:cs="Calibri"/>
                <w:sz w:val="22"/>
                <w:szCs w:val="22"/>
              </w:rPr>
              <w:t>456</w:t>
            </w:r>
          </w:p>
        </w:tc>
        <w:tc>
          <w:tcPr>
            <w:tcW w:w="1143" w:type="dxa"/>
            <w:tcBorders>
              <w:top w:val="nil"/>
              <w:left w:val="nil"/>
              <w:bottom w:val="nil"/>
              <w:right w:val="nil"/>
            </w:tcBorders>
            <w:noWrap/>
            <w:vAlign w:val="bottom"/>
            <w:hideMark/>
          </w:tcPr>
          <w:p w14:paraId="75896126" w14:textId="77777777" w:rsidR="00BC6693" w:rsidRPr="00BC6693" w:rsidRDefault="00BC6693" w:rsidP="00BC6693">
            <w:pPr>
              <w:jc w:val="center"/>
              <w:rPr>
                <w:rFonts w:ascii="Calibri" w:eastAsia="Times New Roman" w:hAnsi="Calibri" w:cs="Calibri"/>
                <w:sz w:val="22"/>
                <w:szCs w:val="22"/>
              </w:rPr>
            </w:pPr>
            <w:r w:rsidRPr="00BC6693">
              <w:rPr>
                <w:rFonts w:ascii="Calibri" w:eastAsia="Times New Roman" w:hAnsi="Calibri" w:cs="Calibri"/>
                <w:sz w:val="22"/>
                <w:szCs w:val="22"/>
              </w:rPr>
              <w:t>1,130.00</w:t>
            </w:r>
          </w:p>
        </w:tc>
        <w:tc>
          <w:tcPr>
            <w:tcW w:w="1170" w:type="dxa"/>
            <w:tcBorders>
              <w:top w:val="nil"/>
              <w:left w:val="nil"/>
              <w:bottom w:val="nil"/>
              <w:right w:val="nil"/>
            </w:tcBorders>
            <w:noWrap/>
            <w:vAlign w:val="bottom"/>
            <w:hideMark/>
          </w:tcPr>
          <w:p w14:paraId="3260F620" w14:textId="77777777" w:rsidR="00BC6693" w:rsidRPr="00BC6693" w:rsidRDefault="00BC6693" w:rsidP="00BC6693">
            <w:pPr>
              <w:jc w:val="center"/>
              <w:rPr>
                <w:rFonts w:ascii="Calibri" w:eastAsia="Times New Roman" w:hAnsi="Calibri" w:cs="Calibri"/>
                <w:sz w:val="22"/>
                <w:szCs w:val="22"/>
              </w:rPr>
            </w:pPr>
            <w:r w:rsidRPr="00BC6693">
              <w:rPr>
                <w:rFonts w:ascii="Calibri" w:eastAsia="Times New Roman" w:hAnsi="Calibri" w:cs="Calibri"/>
                <w:sz w:val="22"/>
                <w:szCs w:val="22"/>
              </w:rPr>
              <w:t>74.00</w:t>
            </w:r>
          </w:p>
        </w:tc>
        <w:tc>
          <w:tcPr>
            <w:tcW w:w="961" w:type="dxa"/>
            <w:tcBorders>
              <w:top w:val="nil"/>
              <w:left w:val="nil"/>
              <w:bottom w:val="nil"/>
              <w:right w:val="nil"/>
            </w:tcBorders>
            <w:noWrap/>
            <w:vAlign w:val="bottom"/>
            <w:hideMark/>
          </w:tcPr>
          <w:p w14:paraId="4CCF0543" w14:textId="77777777" w:rsidR="00BC6693" w:rsidRPr="00BC6693" w:rsidRDefault="00BC6693" w:rsidP="00BC6693">
            <w:pPr>
              <w:jc w:val="center"/>
              <w:rPr>
                <w:rFonts w:ascii="Calibri" w:eastAsia="Times New Roman" w:hAnsi="Calibri" w:cs="Calibri"/>
                <w:sz w:val="22"/>
                <w:szCs w:val="22"/>
              </w:rPr>
            </w:pPr>
            <w:r w:rsidRPr="00BC6693">
              <w:rPr>
                <w:rFonts w:ascii="Calibri" w:eastAsia="Times New Roman" w:hAnsi="Calibri" w:cs="Calibri"/>
                <w:sz w:val="22"/>
                <w:szCs w:val="22"/>
              </w:rPr>
              <w:t>103.00</w:t>
            </w:r>
          </w:p>
        </w:tc>
        <w:tc>
          <w:tcPr>
            <w:tcW w:w="929" w:type="dxa"/>
            <w:tcBorders>
              <w:top w:val="nil"/>
              <w:left w:val="nil"/>
              <w:bottom w:val="nil"/>
              <w:right w:val="nil"/>
            </w:tcBorders>
            <w:noWrap/>
            <w:vAlign w:val="bottom"/>
            <w:hideMark/>
          </w:tcPr>
          <w:p w14:paraId="3D09BACD" w14:textId="77777777" w:rsidR="00BC6693" w:rsidRPr="00BC6693" w:rsidRDefault="00BC6693" w:rsidP="00BC6693">
            <w:pPr>
              <w:jc w:val="center"/>
              <w:rPr>
                <w:rFonts w:ascii="Calibri" w:eastAsia="Times New Roman" w:hAnsi="Calibri" w:cs="Calibri"/>
                <w:sz w:val="22"/>
                <w:szCs w:val="22"/>
              </w:rPr>
            </w:pPr>
            <w:r w:rsidRPr="00BC6693">
              <w:rPr>
                <w:rFonts w:ascii="Calibri" w:eastAsia="Times New Roman" w:hAnsi="Calibri" w:cs="Calibri"/>
                <w:sz w:val="22"/>
                <w:szCs w:val="22"/>
              </w:rPr>
              <w:t>470</w:t>
            </w:r>
          </w:p>
        </w:tc>
        <w:tc>
          <w:tcPr>
            <w:tcW w:w="900" w:type="dxa"/>
            <w:tcBorders>
              <w:top w:val="nil"/>
              <w:left w:val="nil"/>
              <w:bottom w:val="nil"/>
              <w:right w:val="nil"/>
            </w:tcBorders>
            <w:noWrap/>
            <w:vAlign w:val="bottom"/>
            <w:hideMark/>
          </w:tcPr>
          <w:p w14:paraId="39500DAF" w14:textId="77777777" w:rsidR="00BC6693" w:rsidRPr="00BC6693" w:rsidRDefault="00BC6693" w:rsidP="00BC6693">
            <w:pPr>
              <w:jc w:val="center"/>
              <w:rPr>
                <w:rFonts w:ascii="Calibri" w:eastAsia="Times New Roman" w:hAnsi="Calibri" w:cs="Calibri"/>
                <w:sz w:val="22"/>
                <w:szCs w:val="22"/>
              </w:rPr>
            </w:pPr>
            <w:r w:rsidRPr="00BC6693">
              <w:rPr>
                <w:rFonts w:ascii="Calibri" w:eastAsia="Times New Roman" w:hAnsi="Calibri" w:cs="Calibri"/>
                <w:sz w:val="22"/>
                <w:szCs w:val="22"/>
              </w:rPr>
              <w:t>604</w:t>
            </w:r>
          </w:p>
        </w:tc>
        <w:tc>
          <w:tcPr>
            <w:tcW w:w="1260" w:type="dxa"/>
            <w:tcBorders>
              <w:top w:val="nil"/>
              <w:left w:val="nil"/>
              <w:bottom w:val="nil"/>
              <w:right w:val="nil"/>
            </w:tcBorders>
            <w:noWrap/>
            <w:vAlign w:val="bottom"/>
            <w:hideMark/>
          </w:tcPr>
          <w:p w14:paraId="4F29C9CA"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12,318.89</w:t>
            </w:r>
          </w:p>
        </w:tc>
        <w:tc>
          <w:tcPr>
            <w:tcW w:w="2709" w:type="dxa"/>
            <w:tcBorders>
              <w:top w:val="nil"/>
              <w:left w:val="nil"/>
              <w:bottom w:val="nil"/>
              <w:right w:val="nil"/>
            </w:tcBorders>
            <w:noWrap/>
            <w:vAlign w:val="bottom"/>
            <w:hideMark/>
          </w:tcPr>
          <w:p w14:paraId="112F34B6" w14:textId="77777777" w:rsidR="00BC6693" w:rsidRPr="00BC6693" w:rsidRDefault="00BC6693" w:rsidP="000B4E97">
            <w:pPr>
              <w:rPr>
                <w:rFonts w:ascii="Calibri" w:eastAsia="Times New Roman" w:hAnsi="Calibri" w:cs="Calibri"/>
                <w:color w:val="0070C0"/>
                <w:sz w:val="22"/>
                <w:szCs w:val="22"/>
              </w:rPr>
            </w:pPr>
            <w:r w:rsidRPr="00BC6693">
              <w:rPr>
                <w:rFonts w:ascii="Calibri" w:eastAsia="Times New Roman" w:hAnsi="Calibri" w:cs="Calibri"/>
                <w:color w:val="0070C0"/>
                <w:sz w:val="22"/>
                <w:szCs w:val="22"/>
              </w:rPr>
              <w:t>1,865.40</w:t>
            </w:r>
          </w:p>
        </w:tc>
        <w:tc>
          <w:tcPr>
            <w:tcW w:w="1256" w:type="dxa"/>
            <w:tcBorders>
              <w:top w:val="nil"/>
              <w:left w:val="nil"/>
              <w:bottom w:val="nil"/>
              <w:right w:val="single" w:sz="8" w:space="0" w:color="auto"/>
            </w:tcBorders>
            <w:noWrap/>
            <w:vAlign w:val="bottom"/>
            <w:hideMark/>
          </w:tcPr>
          <w:p w14:paraId="5B05D3ED"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 xml:space="preserve">35,728 </w:t>
            </w:r>
          </w:p>
        </w:tc>
      </w:tr>
      <w:tr w:rsidR="000B4E97" w:rsidRPr="00BC6693" w14:paraId="7932E3FB" w14:textId="77777777" w:rsidTr="000B4E97">
        <w:trPr>
          <w:trHeight w:val="285"/>
        </w:trPr>
        <w:tc>
          <w:tcPr>
            <w:tcW w:w="1203" w:type="dxa"/>
            <w:tcBorders>
              <w:top w:val="nil"/>
              <w:left w:val="single" w:sz="8" w:space="0" w:color="auto"/>
              <w:bottom w:val="nil"/>
              <w:right w:val="nil"/>
            </w:tcBorders>
            <w:noWrap/>
            <w:vAlign w:val="bottom"/>
            <w:hideMark/>
          </w:tcPr>
          <w:p w14:paraId="5CF56552" w14:textId="77777777" w:rsidR="00BC6693" w:rsidRPr="00BC6693" w:rsidRDefault="00BC6693" w:rsidP="00BC6693">
            <w:pPr>
              <w:rPr>
                <w:rFonts w:ascii="Calibri" w:eastAsia="Times New Roman" w:hAnsi="Calibri" w:cs="Calibri"/>
                <w:sz w:val="22"/>
                <w:szCs w:val="22"/>
              </w:rPr>
            </w:pPr>
            <w:r w:rsidRPr="00BC6693">
              <w:rPr>
                <w:rFonts w:ascii="Calibri" w:eastAsia="Times New Roman" w:hAnsi="Calibri" w:cs="Calibri"/>
                <w:sz w:val="22"/>
                <w:szCs w:val="22"/>
              </w:rPr>
              <w:t>December</w:t>
            </w:r>
          </w:p>
        </w:tc>
        <w:tc>
          <w:tcPr>
            <w:tcW w:w="1219" w:type="dxa"/>
            <w:tcBorders>
              <w:top w:val="nil"/>
              <w:left w:val="nil"/>
              <w:bottom w:val="nil"/>
              <w:right w:val="nil"/>
            </w:tcBorders>
            <w:noWrap/>
            <w:vAlign w:val="bottom"/>
            <w:hideMark/>
          </w:tcPr>
          <w:p w14:paraId="4D3CE569" w14:textId="77777777" w:rsidR="00BC6693" w:rsidRPr="00BC6693" w:rsidRDefault="00BC6693" w:rsidP="00BC6693">
            <w:pPr>
              <w:jc w:val="center"/>
              <w:rPr>
                <w:rFonts w:ascii="Calibri" w:eastAsia="Times New Roman" w:hAnsi="Calibri" w:cs="Calibri"/>
                <w:sz w:val="22"/>
                <w:szCs w:val="22"/>
              </w:rPr>
            </w:pPr>
            <w:r w:rsidRPr="00BC6693">
              <w:rPr>
                <w:rFonts w:ascii="Calibri" w:eastAsia="Times New Roman" w:hAnsi="Calibri" w:cs="Calibri"/>
                <w:sz w:val="22"/>
                <w:szCs w:val="22"/>
              </w:rPr>
              <w:t>70</w:t>
            </w:r>
          </w:p>
        </w:tc>
        <w:tc>
          <w:tcPr>
            <w:tcW w:w="1115" w:type="dxa"/>
            <w:tcBorders>
              <w:top w:val="nil"/>
              <w:left w:val="nil"/>
              <w:bottom w:val="nil"/>
              <w:right w:val="nil"/>
            </w:tcBorders>
            <w:noWrap/>
            <w:vAlign w:val="bottom"/>
            <w:hideMark/>
          </w:tcPr>
          <w:p w14:paraId="3439D931" w14:textId="77777777" w:rsidR="00BC6693" w:rsidRPr="00BC6693" w:rsidRDefault="00BC6693" w:rsidP="00BC6693">
            <w:pPr>
              <w:jc w:val="center"/>
              <w:rPr>
                <w:rFonts w:ascii="Calibri" w:eastAsia="Times New Roman" w:hAnsi="Calibri" w:cs="Calibri"/>
                <w:sz w:val="22"/>
                <w:szCs w:val="22"/>
              </w:rPr>
            </w:pPr>
            <w:r w:rsidRPr="00BC6693">
              <w:rPr>
                <w:rFonts w:ascii="Calibri" w:eastAsia="Times New Roman" w:hAnsi="Calibri" w:cs="Calibri"/>
                <w:sz w:val="22"/>
                <w:szCs w:val="22"/>
              </w:rPr>
              <w:t>352</w:t>
            </w:r>
          </w:p>
        </w:tc>
        <w:tc>
          <w:tcPr>
            <w:tcW w:w="1143" w:type="dxa"/>
            <w:tcBorders>
              <w:top w:val="nil"/>
              <w:left w:val="nil"/>
              <w:bottom w:val="nil"/>
              <w:right w:val="nil"/>
            </w:tcBorders>
            <w:noWrap/>
            <w:vAlign w:val="bottom"/>
            <w:hideMark/>
          </w:tcPr>
          <w:p w14:paraId="2A4E03CB" w14:textId="77777777" w:rsidR="00BC6693" w:rsidRPr="00BC6693" w:rsidRDefault="00BC6693" w:rsidP="00BC6693">
            <w:pPr>
              <w:jc w:val="center"/>
              <w:rPr>
                <w:rFonts w:ascii="Calibri" w:eastAsia="Times New Roman" w:hAnsi="Calibri" w:cs="Calibri"/>
                <w:sz w:val="22"/>
                <w:szCs w:val="22"/>
              </w:rPr>
            </w:pPr>
            <w:r w:rsidRPr="00BC6693">
              <w:rPr>
                <w:rFonts w:ascii="Calibri" w:eastAsia="Times New Roman" w:hAnsi="Calibri" w:cs="Calibri"/>
                <w:sz w:val="22"/>
                <w:szCs w:val="22"/>
              </w:rPr>
              <w:t>1,336.25</w:t>
            </w:r>
          </w:p>
        </w:tc>
        <w:tc>
          <w:tcPr>
            <w:tcW w:w="1170" w:type="dxa"/>
            <w:tcBorders>
              <w:top w:val="nil"/>
              <w:left w:val="nil"/>
              <w:bottom w:val="nil"/>
              <w:right w:val="nil"/>
            </w:tcBorders>
            <w:noWrap/>
            <w:vAlign w:val="bottom"/>
            <w:hideMark/>
          </w:tcPr>
          <w:p w14:paraId="0DF4582B" w14:textId="77777777" w:rsidR="00BC6693" w:rsidRPr="00BC6693" w:rsidRDefault="00BC6693" w:rsidP="00BC6693">
            <w:pPr>
              <w:jc w:val="center"/>
              <w:rPr>
                <w:rFonts w:ascii="Calibri" w:eastAsia="Times New Roman" w:hAnsi="Calibri" w:cs="Calibri"/>
                <w:sz w:val="22"/>
                <w:szCs w:val="22"/>
              </w:rPr>
            </w:pPr>
            <w:r w:rsidRPr="00BC6693">
              <w:rPr>
                <w:rFonts w:ascii="Calibri" w:eastAsia="Times New Roman" w:hAnsi="Calibri" w:cs="Calibri"/>
                <w:sz w:val="22"/>
                <w:szCs w:val="22"/>
              </w:rPr>
              <w:t>71.50</w:t>
            </w:r>
          </w:p>
        </w:tc>
        <w:tc>
          <w:tcPr>
            <w:tcW w:w="961" w:type="dxa"/>
            <w:tcBorders>
              <w:top w:val="nil"/>
              <w:left w:val="nil"/>
              <w:bottom w:val="nil"/>
              <w:right w:val="nil"/>
            </w:tcBorders>
            <w:noWrap/>
            <w:vAlign w:val="bottom"/>
            <w:hideMark/>
          </w:tcPr>
          <w:p w14:paraId="71E71FCB" w14:textId="77777777" w:rsidR="00BC6693" w:rsidRPr="00BC6693" w:rsidRDefault="00BC6693" w:rsidP="00BC6693">
            <w:pPr>
              <w:jc w:val="center"/>
              <w:rPr>
                <w:rFonts w:ascii="Calibri" w:eastAsia="Times New Roman" w:hAnsi="Calibri" w:cs="Calibri"/>
                <w:sz w:val="22"/>
                <w:szCs w:val="22"/>
              </w:rPr>
            </w:pPr>
            <w:r w:rsidRPr="00BC6693">
              <w:rPr>
                <w:rFonts w:ascii="Calibri" w:eastAsia="Times New Roman" w:hAnsi="Calibri" w:cs="Calibri"/>
                <w:sz w:val="22"/>
                <w:szCs w:val="22"/>
              </w:rPr>
              <w:t>1.50</w:t>
            </w:r>
          </w:p>
        </w:tc>
        <w:tc>
          <w:tcPr>
            <w:tcW w:w="929" w:type="dxa"/>
            <w:tcBorders>
              <w:top w:val="nil"/>
              <w:left w:val="nil"/>
              <w:bottom w:val="nil"/>
              <w:right w:val="nil"/>
            </w:tcBorders>
            <w:noWrap/>
            <w:vAlign w:val="bottom"/>
            <w:hideMark/>
          </w:tcPr>
          <w:p w14:paraId="4ABB9519" w14:textId="77777777" w:rsidR="00BC6693" w:rsidRPr="00BC6693" w:rsidRDefault="00BC6693" w:rsidP="00BC6693">
            <w:pPr>
              <w:jc w:val="center"/>
              <w:rPr>
                <w:rFonts w:ascii="Calibri" w:eastAsia="Times New Roman" w:hAnsi="Calibri" w:cs="Calibri"/>
                <w:sz w:val="22"/>
                <w:szCs w:val="22"/>
              </w:rPr>
            </w:pPr>
            <w:r w:rsidRPr="00BC6693">
              <w:rPr>
                <w:rFonts w:ascii="Calibri" w:eastAsia="Times New Roman" w:hAnsi="Calibri" w:cs="Calibri"/>
                <w:sz w:val="22"/>
                <w:szCs w:val="22"/>
              </w:rPr>
              <w:t>201</w:t>
            </w:r>
          </w:p>
        </w:tc>
        <w:tc>
          <w:tcPr>
            <w:tcW w:w="900" w:type="dxa"/>
            <w:tcBorders>
              <w:top w:val="nil"/>
              <w:left w:val="nil"/>
              <w:bottom w:val="nil"/>
              <w:right w:val="nil"/>
            </w:tcBorders>
            <w:noWrap/>
            <w:vAlign w:val="bottom"/>
            <w:hideMark/>
          </w:tcPr>
          <w:p w14:paraId="1953BEB8" w14:textId="77777777" w:rsidR="00BC6693" w:rsidRPr="00BC6693" w:rsidRDefault="00BC6693" w:rsidP="00BC6693">
            <w:pPr>
              <w:jc w:val="center"/>
              <w:rPr>
                <w:rFonts w:ascii="Calibri" w:eastAsia="Times New Roman" w:hAnsi="Calibri" w:cs="Calibri"/>
                <w:sz w:val="22"/>
                <w:szCs w:val="22"/>
              </w:rPr>
            </w:pPr>
            <w:r w:rsidRPr="00BC6693">
              <w:rPr>
                <w:rFonts w:ascii="Calibri" w:eastAsia="Times New Roman" w:hAnsi="Calibri" w:cs="Calibri"/>
                <w:sz w:val="22"/>
                <w:szCs w:val="22"/>
              </w:rPr>
              <w:t>247</w:t>
            </w:r>
          </w:p>
        </w:tc>
        <w:tc>
          <w:tcPr>
            <w:tcW w:w="1260" w:type="dxa"/>
            <w:tcBorders>
              <w:top w:val="nil"/>
              <w:left w:val="nil"/>
              <w:bottom w:val="nil"/>
              <w:right w:val="nil"/>
            </w:tcBorders>
            <w:noWrap/>
            <w:vAlign w:val="bottom"/>
            <w:hideMark/>
          </w:tcPr>
          <w:p w14:paraId="3CC85C21"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13,655.14</w:t>
            </w:r>
          </w:p>
        </w:tc>
        <w:tc>
          <w:tcPr>
            <w:tcW w:w="2709" w:type="dxa"/>
            <w:tcBorders>
              <w:top w:val="nil"/>
              <w:left w:val="nil"/>
              <w:bottom w:val="nil"/>
              <w:right w:val="nil"/>
            </w:tcBorders>
            <w:noWrap/>
            <w:vAlign w:val="bottom"/>
            <w:hideMark/>
          </w:tcPr>
          <w:p w14:paraId="6D833C2C" w14:textId="77777777" w:rsidR="00BC6693" w:rsidRPr="00BC6693" w:rsidRDefault="00BC6693" w:rsidP="000B4E97">
            <w:pPr>
              <w:rPr>
                <w:rFonts w:ascii="Calibri" w:eastAsia="Times New Roman" w:hAnsi="Calibri" w:cs="Calibri"/>
                <w:color w:val="0070C0"/>
                <w:sz w:val="22"/>
                <w:szCs w:val="22"/>
              </w:rPr>
            </w:pPr>
            <w:r w:rsidRPr="00BC6693">
              <w:rPr>
                <w:rFonts w:ascii="Calibri" w:eastAsia="Times New Roman" w:hAnsi="Calibri" w:cs="Calibri"/>
                <w:color w:val="0070C0"/>
                <w:sz w:val="22"/>
                <w:szCs w:val="22"/>
              </w:rPr>
              <w:t>1,936.90</w:t>
            </w:r>
          </w:p>
        </w:tc>
        <w:tc>
          <w:tcPr>
            <w:tcW w:w="1256" w:type="dxa"/>
            <w:tcBorders>
              <w:top w:val="nil"/>
              <w:left w:val="nil"/>
              <w:bottom w:val="nil"/>
              <w:right w:val="single" w:sz="8" w:space="0" w:color="auto"/>
            </w:tcBorders>
            <w:noWrap/>
            <w:vAlign w:val="bottom"/>
            <w:hideMark/>
          </w:tcPr>
          <w:p w14:paraId="5EA84A2F" w14:textId="77777777" w:rsidR="00BC6693" w:rsidRPr="00BC6693" w:rsidRDefault="00BC6693" w:rsidP="00BC6693">
            <w:pPr>
              <w:jc w:val="center"/>
              <w:rPr>
                <w:rFonts w:ascii="Calibri" w:eastAsia="Times New Roman" w:hAnsi="Calibri" w:cs="Calibri"/>
                <w:color w:val="0070C0"/>
                <w:sz w:val="22"/>
                <w:szCs w:val="22"/>
              </w:rPr>
            </w:pPr>
            <w:r w:rsidRPr="00BC6693">
              <w:rPr>
                <w:rFonts w:ascii="Calibri" w:eastAsia="Times New Roman" w:hAnsi="Calibri" w:cs="Calibri"/>
                <w:color w:val="0070C0"/>
                <w:sz w:val="22"/>
                <w:szCs w:val="22"/>
              </w:rPr>
              <w:t xml:space="preserve">36,176 </w:t>
            </w:r>
          </w:p>
        </w:tc>
      </w:tr>
      <w:tr w:rsidR="000B4E97" w:rsidRPr="00BC6693" w14:paraId="06D44282" w14:textId="77777777" w:rsidTr="000B4E97">
        <w:trPr>
          <w:trHeight w:val="285"/>
        </w:trPr>
        <w:tc>
          <w:tcPr>
            <w:tcW w:w="1203" w:type="dxa"/>
            <w:tcBorders>
              <w:top w:val="nil"/>
              <w:left w:val="single" w:sz="8" w:space="0" w:color="auto"/>
              <w:bottom w:val="nil"/>
              <w:right w:val="nil"/>
            </w:tcBorders>
            <w:noWrap/>
            <w:vAlign w:val="bottom"/>
            <w:hideMark/>
          </w:tcPr>
          <w:p w14:paraId="30611E81" w14:textId="77777777" w:rsidR="00BC6693" w:rsidRPr="00BC6693" w:rsidRDefault="00BC6693" w:rsidP="00BC6693">
            <w:pPr>
              <w:jc w:val="center"/>
              <w:rPr>
                <w:rFonts w:ascii="Calibri" w:eastAsia="Times New Roman" w:hAnsi="Calibri" w:cs="Calibri"/>
                <w:color w:val="0070C0"/>
                <w:sz w:val="22"/>
                <w:szCs w:val="22"/>
              </w:rPr>
            </w:pPr>
          </w:p>
        </w:tc>
        <w:tc>
          <w:tcPr>
            <w:tcW w:w="1219" w:type="dxa"/>
            <w:tcBorders>
              <w:top w:val="nil"/>
              <w:left w:val="nil"/>
              <w:bottom w:val="nil"/>
              <w:right w:val="nil"/>
            </w:tcBorders>
            <w:noWrap/>
            <w:vAlign w:val="bottom"/>
            <w:hideMark/>
          </w:tcPr>
          <w:p w14:paraId="18DBFA55" w14:textId="77777777" w:rsidR="00BC6693" w:rsidRPr="00BC6693" w:rsidRDefault="00BC6693" w:rsidP="00BC6693">
            <w:pPr>
              <w:rPr>
                <w:rFonts w:ascii="Times New Roman" w:eastAsia="Times New Roman" w:hAnsi="Times New Roman"/>
                <w:sz w:val="20"/>
                <w:szCs w:val="20"/>
              </w:rPr>
            </w:pPr>
          </w:p>
        </w:tc>
        <w:tc>
          <w:tcPr>
            <w:tcW w:w="1115" w:type="dxa"/>
            <w:tcBorders>
              <w:top w:val="nil"/>
              <w:left w:val="nil"/>
              <w:bottom w:val="nil"/>
              <w:right w:val="nil"/>
            </w:tcBorders>
            <w:noWrap/>
            <w:vAlign w:val="bottom"/>
            <w:hideMark/>
          </w:tcPr>
          <w:p w14:paraId="4A1F3C96" w14:textId="77777777" w:rsidR="00BC6693" w:rsidRPr="00BC6693" w:rsidRDefault="00BC6693" w:rsidP="00BC6693">
            <w:pPr>
              <w:jc w:val="center"/>
              <w:rPr>
                <w:rFonts w:ascii="Times New Roman" w:eastAsia="Times New Roman" w:hAnsi="Times New Roman"/>
                <w:sz w:val="20"/>
                <w:szCs w:val="20"/>
              </w:rPr>
            </w:pPr>
          </w:p>
        </w:tc>
        <w:tc>
          <w:tcPr>
            <w:tcW w:w="1143" w:type="dxa"/>
            <w:tcBorders>
              <w:top w:val="nil"/>
              <w:left w:val="nil"/>
              <w:bottom w:val="nil"/>
              <w:right w:val="nil"/>
            </w:tcBorders>
            <w:noWrap/>
            <w:vAlign w:val="bottom"/>
            <w:hideMark/>
          </w:tcPr>
          <w:p w14:paraId="2B6418B1" w14:textId="77777777" w:rsidR="00BC6693" w:rsidRPr="00BC6693" w:rsidRDefault="00BC6693" w:rsidP="00BC6693">
            <w:pPr>
              <w:jc w:val="center"/>
              <w:rPr>
                <w:rFonts w:ascii="Times New Roman" w:eastAsia="Times New Roman" w:hAnsi="Times New Roman"/>
                <w:sz w:val="20"/>
                <w:szCs w:val="20"/>
              </w:rPr>
            </w:pPr>
          </w:p>
        </w:tc>
        <w:tc>
          <w:tcPr>
            <w:tcW w:w="1170" w:type="dxa"/>
            <w:tcBorders>
              <w:top w:val="nil"/>
              <w:left w:val="nil"/>
              <w:bottom w:val="nil"/>
              <w:right w:val="nil"/>
            </w:tcBorders>
            <w:noWrap/>
            <w:vAlign w:val="bottom"/>
            <w:hideMark/>
          </w:tcPr>
          <w:p w14:paraId="3A13FBBE" w14:textId="77777777" w:rsidR="00BC6693" w:rsidRPr="00BC6693" w:rsidRDefault="00BC6693" w:rsidP="00BC6693">
            <w:pPr>
              <w:jc w:val="center"/>
              <w:rPr>
                <w:rFonts w:ascii="Times New Roman" w:eastAsia="Times New Roman" w:hAnsi="Times New Roman"/>
                <w:sz w:val="20"/>
                <w:szCs w:val="20"/>
              </w:rPr>
            </w:pPr>
          </w:p>
        </w:tc>
        <w:tc>
          <w:tcPr>
            <w:tcW w:w="961" w:type="dxa"/>
            <w:tcBorders>
              <w:top w:val="nil"/>
              <w:left w:val="nil"/>
              <w:bottom w:val="nil"/>
              <w:right w:val="nil"/>
            </w:tcBorders>
            <w:noWrap/>
            <w:vAlign w:val="bottom"/>
            <w:hideMark/>
          </w:tcPr>
          <w:p w14:paraId="2BAD7FC4" w14:textId="77777777" w:rsidR="00BC6693" w:rsidRPr="00BC6693" w:rsidRDefault="00BC6693" w:rsidP="00BC6693">
            <w:pPr>
              <w:jc w:val="center"/>
              <w:rPr>
                <w:rFonts w:ascii="Times New Roman" w:eastAsia="Times New Roman" w:hAnsi="Times New Roman"/>
                <w:sz w:val="20"/>
                <w:szCs w:val="20"/>
              </w:rPr>
            </w:pPr>
          </w:p>
        </w:tc>
        <w:tc>
          <w:tcPr>
            <w:tcW w:w="929" w:type="dxa"/>
            <w:tcBorders>
              <w:top w:val="nil"/>
              <w:left w:val="nil"/>
              <w:bottom w:val="nil"/>
              <w:right w:val="nil"/>
            </w:tcBorders>
            <w:noWrap/>
            <w:vAlign w:val="bottom"/>
            <w:hideMark/>
          </w:tcPr>
          <w:p w14:paraId="3A0B5094" w14:textId="77777777" w:rsidR="00BC6693" w:rsidRPr="00BC6693" w:rsidRDefault="00BC6693" w:rsidP="00BC6693">
            <w:pPr>
              <w:jc w:val="center"/>
              <w:rPr>
                <w:rFonts w:ascii="Times New Roman" w:eastAsia="Times New Roman" w:hAnsi="Times New Roman"/>
                <w:sz w:val="20"/>
                <w:szCs w:val="20"/>
              </w:rPr>
            </w:pPr>
          </w:p>
        </w:tc>
        <w:tc>
          <w:tcPr>
            <w:tcW w:w="900" w:type="dxa"/>
            <w:tcBorders>
              <w:top w:val="nil"/>
              <w:left w:val="nil"/>
              <w:bottom w:val="nil"/>
              <w:right w:val="nil"/>
            </w:tcBorders>
            <w:noWrap/>
            <w:vAlign w:val="bottom"/>
            <w:hideMark/>
          </w:tcPr>
          <w:p w14:paraId="5F1F1774" w14:textId="77777777" w:rsidR="00BC6693" w:rsidRPr="00BC6693" w:rsidRDefault="00BC6693" w:rsidP="00BC6693">
            <w:pPr>
              <w:jc w:val="center"/>
              <w:rPr>
                <w:rFonts w:ascii="Times New Roman" w:eastAsia="Times New Roman" w:hAnsi="Times New Roman"/>
                <w:sz w:val="20"/>
                <w:szCs w:val="20"/>
              </w:rPr>
            </w:pPr>
          </w:p>
        </w:tc>
        <w:tc>
          <w:tcPr>
            <w:tcW w:w="1260" w:type="dxa"/>
            <w:tcBorders>
              <w:top w:val="nil"/>
              <w:left w:val="nil"/>
              <w:bottom w:val="nil"/>
              <w:right w:val="nil"/>
            </w:tcBorders>
            <w:noWrap/>
            <w:vAlign w:val="bottom"/>
            <w:hideMark/>
          </w:tcPr>
          <w:p w14:paraId="46D3A73D" w14:textId="77777777" w:rsidR="00BC6693" w:rsidRPr="00BC6693" w:rsidRDefault="00BC6693" w:rsidP="00BC6693">
            <w:pPr>
              <w:jc w:val="center"/>
              <w:rPr>
                <w:rFonts w:ascii="Times New Roman" w:eastAsia="Times New Roman" w:hAnsi="Times New Roman"/>
                <w:sz w:val="20"/>
                <w:szCs w:val="20"/>
              </w:rPr>
            </w:pPr>
          </w:p>
        </w:tc>
        <w:tc>
          <w:tcPr>
            <w:tcW w:w="2709" w:type="dxa"/>
            <w:tcBorders>
              <w:top w:val="nil"/>
              <w:left w:val="nil"/>
              <w:bottom w:val="nil"/>
              <w:right w:val="nil"/>
            </w:tcBorders>
            <w:noWrap/>
            <w:vAlign w:val="bottom"/>
            <w:hideMark/>
          </w:tcPr>
          <w:p w14:paraId="40C3B0CB" w14:textId="77777777" w:rsidR="00BC6693" w:rsidRPr="00BC6693" w:rsidRDefault="00BC6693" w:rsidP="000B4E97">
            <w:pPr>
              <w:rPr>
                <w:rFonts w:ascii="Times New Roman" w:eastAsia="Times New Roman" w:hAnsi="Times New Roman"/>
                <w:sz w:val="20"/>
                <w:szCs w:val="20"/>
              </w:rPr>
            </w:pPr>
          </w:p>
        </w:tc>
        <w:tc>
          <w:tcPr>
            <w:tcW w:w="1256" w:type="dxa"/>
            <w:tcBorders>
              <w:top w:val="nil"/>
              <w:left w:val="nil"/>
              <w:bottom w:val="nil"/>
              <w:right w:val="single" w:sz="8" w:space="0" w:color="auto"/>
            </w:tcBorders>
            <w:noWrap/>
            <w:vAlign w:val="bottom"/>
            <w:hideMark/>
          </w:tcPr>
          <w:p w14:paraId="2E622939" w14:textId="77777777" w:rsidR="00BC6693" w:rsidRPr="00BC6693" w:rsidRDefault="00BC6693" w:rsidP="00BC6693">
            <w:pPr>
              <w:jc w:val="center"/>
              <w:rPr>
                <w:rFonts w:ascii="Times New Roman" w:eastAsia="Times New Roman" w:hAnsi="Times New Roman"/>
                <w:sz w:val="20"/>
                <w:szCs w:val="20"/>
              </w:rPr>
            </w:pPr>
          </w:p>
        </w:tc>
      </w:tr>
      <w:tr w:rsidR="000B4E97" w:rsidRPr="00BC6693" w14:paraId="43105FBA" w14:textId="77777777" w:rsidTr="000B4E97">
        <w:trPr>
          <w:trHeight w:val="285"/>
        </w:trPr>
        <w:tc>
          <w:tcPr>
            <w:tcW w:w="1203" w:type="dxa"/>
            <w:tcBorders>
              <w:top w:val="nil"/>
              <w:left w:val="single" w:sz="8" w:space="0" w:color="auto"/>
              <w:bottom w:val="nil"/>
              <w:right w:val="nil"/>
            </w:tcBorders>
            <w:noWrap/>
            <w:vAlign w:val="bottom"/>
            <w:hideMark/>
          </w:tcPr>
          <w:p w14:paraId="18081DB1" w14:textId="77777777" w:rsidR="00BC6693" w:rsidRPr="00BC6693" w:rsidRDefault="00BC6693" w:rsidP="00BC6693">
            <w:pPr>
              <w:rPr>
                <w:rFonts w:ascii="Calibri" w:eastAsia="Times New Roman" w:hAnsi="Calibri" w:cs="Calibri"/>
                <w:b/>
                <w:bCs/>
                <w:color w:val="000000"/>
                <w:sz w:val="22"/>
                <w:szCs w:val="22"/>
              </w:rPr>
            </w:pPr>
            <w:r w:rsidRPr="00BC6693">
              <w:rPr>
                <w:rFonts w:ascii="Calibri" w:eastAsia="Times New Roman" w:hAnsi="Calibri" w:cs="Calibri"/>
                <w:b/>
                <w:bCs/>
                <w:color w:val="000000"/>
                <w:sz w:val="22"/>
                <w:szCs w:val="22"/>
              </w:rPr>
              <w:t>Totals</w:t>
            </w:r>
          </w:p>
        </w:tc>
        <w:tc>
          <w:tcPr>
            <w:tcW w:w="1219" w:type="dxa"/>
            <w:tcBorders>
              <w:top w:val="nil"/>
              <w:left w:val="nil"/>
              <w:bottom w:val="nil"/>
              <w:right w:val="nil"/>
            </w:tcBorders>
            <w:noWrap/>
            <w:vAlign w:val="bottom"/>
            <w:hideMark/>
          </w:tcPr>
          <w:p w14:paraId="0A67C614" w14:textId="77777777" w:rsidR="00BC6693" w:rsidRPr="00BC6693" w:rsidRDefault="00BC6693" w:rsidP="00BC6693">
            <w:pPr>
              <w:rPr>
                <w:rFonts w:ascii="Calibri" w:eastAsia="Times New Roman" w:hAnsi="Calibri" w:cs="Calibri"/>
                <w:b/>
                <w:bCs/>
                <w:color w:val="000000"/>
                <w:sz w:val="22"/>
                <w:szCs w:val="22"/>
              </w:rPr>
            </w:pPr>
          </w:p>
        </w:tc>
        <w:tc>
          <w:tcPr>
            <w:tcW w:w="1115" w:type="dxa"/>
            <w:tcBorders>
              <w:top w:val="nil"/>
              <w:left w:val="nil"/>
              <w:bottom w:val="nil"/>
              <w:right w:val="nil"/>
            </w:tcBorders>
            <w:noWrap/>
            <w:vAlign w:val="bottom"/>
            <w:hideMark/>
          </w:tcPr>
          <w:p w14:paraId="4A269846" w14:textId="77777777" w:rsidR="00BC6693" w:rsidRPr="00BC6693" w:rsidRDefault="00BC6693" w:rsidP="00BC6693">
            <w:pPr>
              <w:jc w:val="center"/>
              <w:rPr>
                <w:rFonts w:ascii="Calibri" w:eastAsia="Times New Roman" w:hAnsi="Calibri" w:cs="Calibri"/>
                <w:b/>
                <w:bCs/>
                <w:color w:val="000000"/>
                <w:sz w:val="22"/>
                <w:szCs w:val="22"/>
              </w:rPr>
            </w:pPr>
            <w:r w:rsidRPr="00BC6693">
              <w:rPr>
                <w:rFonts w:ascii="Calibri" w:eastAsia="Times New Roman" w:hAnsi="Calibri" w:cs="Calibri"/>
                <w:b/>
                <w:bCs/>
                <w:color w:val="000000"/>
                <w:sz w:val="22"/>
                <w:szCs w:val="22"/>
              </w:rPr>
              <w:t>5474</w:t>
            </w:r>
          </w:p>
        </w:tc>
        <w:tc>
          <w:tcPr>
            <w:tcW w:w="1143" w:type="dxa"/>
            <w:tcBorders>
              <w:top w:val="nil"/>
              <w:left w:val="nil"/>
              <w:bottom w:val="nil"/>
              <w:right w:val="nil"/>
            </w:tcBorders>
            <w:noWrap/>
            <w:vAlign w:val="bottom"/>
            <w:hideMark/>
          </w:tcPr>
          <w:p w14:paraId="45AC994F" w14:textId="77777777" w:rsidR="00BC6693" w:rsidRPr="00BC6693" w:rsidRDefault="00BC6693" w:rsidP="00BC6693">
            <w:pPr>
              <w:jc w:val="center"/>
              <w:rPr>
                <w:rFonts w:ascii="Calibri" w:eastAsia="Times New Roman" w:hAnsi="Calibri" w:cs="Calibri"/>
                <w:b/>
                <w:bCs/>
                <w:color w:val="000000"/>
                <w:sz w:val="22"/>
                <w:szCs w:val="22"/>
              </w:rPr>
            </w:pPr>
            <w:r w:rsidRPr="00BC6693">
              <w:rPr>
                <w:rFonts w:ascii="Calibri" w:eastAsia="Times New Roman" w:hAnsi="Calibri" w:cs="Calibri"/>
                <w:b/>
                <w:bCs/>
                <w:color w:val="000000"/>
                <w:sz w:val="22"/>
                <w:szCs w:val="22"/>
              </w:rPr>
              <w:t>13655.14</w:t>
            </w:r>
          </w:p>
        </w:tc>
        <w:tc>
          <w:tcPr>
            <w:tcW w:w="1170" w:type="dxa"/>
            <w:tcBorders>
              <w:top w:val="nil"/>
              <w:left w:val="nil"/>
              <w:bottom w:val="nil"/>
              <w:right w:val="nil"/>
            </w:tcBorders>
            <w:noWrap/>
            <w:vAlign w:val="bottom"/>
            <w:hideMark/>
          </w:tcPr>
          <w:p w14:paraId="09824A6A" w14:textId="77777777" w:rsidR="00BC6693" w:rsidRPr="00BC6693" w:rsidRDefault="00BC6693" w:rsidP="00BC6693">
            <w:pPr>
              <w:jc w:val="center"/>
              <w:rPr>
                <w:rFonts w:ascii="Calibri" w:eastAsia="Times New Roman" w:hAnsi="Calibri" w:cs="Calibri"/>
                <w:b/>
                <w:bCs/>
                <w:color w:val="000000"/>
                <w:sz w:val="22"/>
                <w:szCs w:val="22"/>
              </w:rPr>
            </w:pPr>
            <w:r w:rsidRPr="00BC6693">
              <w:rPr>
                <w:rFonts w:ascii="Calibri" w:eastAsia="Times New Roman" w:hAnsi="Calibri" w:cs="Calibri"/>
                <w:b/>
                <w:bCs/>
                <w:color w:val="000000"/>
                <w:sz w:val="22"/>
                <w:szCs w:val="22"/>
              </w:rPr>
              <w:t>1936.90</w:t>
            </w:r>
          </w:p>
        </w:tc>
        <w:tc>
          <w:tcPr>
            <w:tcW w:w="961" w:type="dxa"/>
            <w:tcBorders>
              <w:top w:val="nil"/>
              <w:left w:val="nil"/>
              <w:bottom w:val="nil"/>
              <w:right w:val="nil"/>
            </w:tcBorders>
            <w:noWrap/>
            <w:vAlign w:val="bottom"/>
            <w:hideMark/>
          </w:tcPr>
          <w:p w14:paraId="666D6865" w14:textId="77777777" w:rsidR="00BC6693" w:rsidRPr="00BC6693" w:rsidRDefault="00BC6693" w:rsidP="00BC6693">
            <w:pPr>
              <w:jc w:val="center"/>
              <w:rPr>
                <w:rFonts w:ascii="Calibri" w:eastAsia="Times New Roman" w:hAnsi="Calibri" w:cs="Calibri"/>
                <w:b/>
                <w:bCs/>
                <w:color w:val="000000"/>
                <w:sz w:val="22"/>
                <w:szCs w:val="22"/>
              </w:rPr>
            </w:pPr>
            <w:r w:rsidRPr="00BC6693">
              <w:rPr>
                <w:rFonts w:ascii="Calibri" w:eastAsia="Times New Roman" w:hAnsi="Calibri" w:cs="Calibri"/>
                <w:b/>
                <w:bCs/>
                <w:color w:val="000000"/>
                <w:sz w:val="22"/>
                <w:szCs w:val="22"/>
              </w:rPr>
              <w:t>663.75</w:t>
            </w:r>
          </w:p>
        </w:tc>
        <w:tc>
          <w:tcPr>
            <w:tcW w:w="929" w:type="dxa"/>
            <w:tcBorders>
              <w:top w:val="nil"/>
              <w:left w:val="nil"/>
              <w:bottom w:val="nil"/>
              <w:right w:val="nil"/>
            </w:tcBorders>
            <w:noWrap/>
            <w:vAlign w:val="bottom"/>
            <w:hideMark/>
          </w:tcPr>
          <w:p w14:paraId="0E4AEB1F" w14:textId="77777777" w:rsidR="00BC6693" w:rsidRPr="00BC6693" w:rsidRDefault="00BC6693" w:rsidP="00BC6693">
            <w:pPr>
              <w:jc w:val="center"/>
              <w:rPr>
                <w:rFonts w:ascii="Calibri" w:eastAsia="Times New Roman" w:hAnsi="Calibri" w:cs="Calibri"/>
                <w:b/>
                <w:bCs/>
                <w:color w:val="000000"/>
                <w:sz w:val="22"/>
                <w:szCs w:val="22"/>
              </w:rPr>
            </w:pPr>
            <w:r w:rsidRPr="00BC6693">
              <w:rPr>
                <w:rFonts w:ascii="Calibri" w:eastAsia="Times New Roman" w:hAnsi="Calibri" w:cs="Calibri"/>
                <w:b/>
                <w:bCs/>
                <w:color w:val="000000"/>
                <w:sz w:val="22"/>
                <w:szCs w:val="22"/>
              </w:rPr>
              <w:t>11360</w:t>
            </w:r>
          </w:p>
        </w:tc>
        <w:tc>
          <w:tcPr>
            <w:tcW w:w="900" w:type="dxa"/>
            <w:tcBorders>
              <w:top w:val="nil"/>
              <w:left w:val="nil"/>
              <w:bottom w:val="nil"/>
              <w:right w:val="nil"/>
            </w:tcBorders>
            <w:noWrap/>
            <w:vAlign w:val="bottom"/>
            <w:hideMark/>
          </w:tcPr>
          <w:p w14:paraId="6B2AC479" w14:textId="77777777" w:rsidR="00BC6693" w:rsidRPr="00BC6693" w:rsidRDefault="00BC6693" w:rsidP="00BC6693">
            <w:pPr>
              <w:jc w:val="center"/>
              <w:rPr>
                <w:rFonts w:ascii="Calibri" w:eastAsia="Times New Roman" w:hAnsi="Calibri" w:cs="Calibri"/>
                <w:b/>
                <w:bCs/>
                <w:color w:val="000000"/>
                <w:sz w:val="22"/>
                <w:szCs w:val="22"/>
              </w:rPr>
            </w:pPr>
            <w:r w:rsidRPr="00BC6693">
              <w:rPr>
                <w:rFonts w:ascii="Calibri" w:eastAsia="Times New Roman" w:hAnsi="Calibri" w:cs="Calibri"/>
                <w:b/>
                <w:bCs/>
                <w:color w:val="000000"/>
                <w:sz w:val="22"/>
                <w:szCs w:val="22"/>
              </w:rPr>
              <w:t>24816</w:t>
            </w:r>
          </w:p>
        </w:tc>
        <w:tc>
          <w:tcPr>
            <w:tcW w:w="1260" w:type="dxa"/>
            <w:tcBorders>
              <w:top w:val="nil"/>
              <w:left w:val="nil"/>
              <w:bottom w:val="nil"/>
              <w:right w:val="nil"/>
            </w:tcBorders>
            <w:noWrap/>
            <w:vAlign w:val="bottom"/>
            <w:hideMark/>
          </w:tcPr>
          <w:p w14:paraId="62C04958" w14:textId="77777777" w:rsidR="00BC6693" w:rsidRPr="00BC6693" w:rsidRDefault="00BC6693" w:rsidP="00BC6693">
            <w:pPr>
              <w:jc w:val="center"/>
              <w:rPr>
                <w:rFonts w:ascii="Calibri" w:eastAsia="Times New Roman" w:hAnsi="Calibri" w:cs="Calibri"/>
                <w:b/>
                <w:bCs/>
                <w:color w:val="0070C0"/>
                <w:sz w:val="22"/>
                <w:szCs w:val="22"/>
              </w:rPr>
            </w:pPr>
            <w:r w:rsidRPr="00BC6693">
              <w:rPr>
                <w:rFonts w:ascii="Calibri" w:eastAsia="Times New Roman" w:hAnsi="Calibri" w:cs="Calibri"/>
                <w:b/>
                <w:bCs/>
                <w:color w:val="0070C0"/>
                <w:sz w:val="22"/>
                <w:szCs w:val="22"/>
              </w:rPr>
              <w:t>13,655.14</w:t>
            </w:r>
          </w:p>
        </w:tc>
        <w:tc>
          <w:tcPr>
            <w:tcW w:w="2709" w:type="dxa"/>
            <w:tcBorders>
              <w:top w:val="nil"/>
              <w:left w:val="nil"/>
              <w:bottom w:val="nil"/>
              <w:right w:val="nil"/>
            </w:tcBorders>
            <w:noWrap/>
            <w:vAlign w:val="bottom"/>
            <w:hideMark/>
          </w:tcPr>
          <w:p w14:paraId="05CAAAAF" w14:textId="77777777" w:rsidR="00BC6693" w:rsidRPr="00BC6693" w:rsidRDefault="00BC6693" w:rsidP="000B4E97">
            <w:pPr>
              <w:rPr>
                <w:rFonts w:ascii="Calibri" w:eastAsia="Times New Roman" w:hAnsi="Calibri" w:cs="Calibri"/>
                <w:b/>
                <w:bCs/>
                <w:color w:val="0070C0"/>
                <w:sz w:val="22"/>
                <w:szCs w:val="22"/>
              </w:rPr>
            </w:pPr>
            <w:r w:rsidRPr="00BC6693">
              <w:rPr>
                <w:rFonts w:ascii="Calibri" w:eastAsia="Times New Roman" w:hAnsi="Calibri" w:cs="Calibri"/>
                <w:b/>
                <w:bCs/>
                <w:color w:val="0070C0"/>
                <w:sz w:val="22"/>
                <w:szCs w:val="22"/>
              </w:rPr>
              <w:t>1,936.90</w:t>
            </w:r>
          </w:p>
        </w:tc>
        <w:tc>
          <w:tcPr>
            <w:tcW w:w="1256" w:type="dxa"/>
            <w:tcBorders>
              <w:top w:val="nil"/>
              <w:left w:val="nil"/>
              <w:bottom w:val="nil"/>
              <w:right w:val="single" w:sz="8" w:space="0" w:color="auto"/>
            </w:tcBorders>
            <w:noWrap/>
            <w:vAlign w:val="bottom"/>
            <w:hideMark/>
          </w:tcPr>
          <w:p w14:paraId="4B02BCC3" w14:textId="77777777" w:rsidR="00BC6693" w:rsidRPr="00BC6693" w:rsidRDefault="00BC6693" w:rsidP="00BC6693">
            <w:pPr>
              <w:jc w:val="center"/>
              <w:rPr>
                <w:rFonts w:ascii="Calibri" w:eastAsia="Times New Roman" w:hAnsi="Calibri" w:cs="Calibri"/>
                <w:b/>
                <w:bCs/>
                <w:color w:val="0070C0"/>
                <w:sz w:val="22"/>
                <w:szCs w:val="22"/>
              </w:rPr>
            </w:pPr>
            <w:r w:rsidRPr="00BC6693">
              <w:rPr>
                <w:rFonts w:ascii="Calibri" w:eastAsia="Times New Roman" w:hAnsi="Calibri" w:cs="Calibri"/>
                <w:b/>
                <w:bCs/>
                <w:color w:val="0070C0"/>
                <w:sz w:val="22"/>
                <w:szCs w:val="22"/>
              </w:rPr>
              <w:t xml:space="preserve">36,176 </w:t>
            </w:r>
          </w:p>
        </w:tc>
      </w:tr>
      <w:tr w:rsidR="000B4E97" w:rsidRPr="00BC6693" w14:paraId="528EFB0D" w14:textId="77777777" w:rsidTr="000B4E97">
        <w:trPr>
          <w:trHeight w:val="300"/>
        </w:trPr>
        <w:tc>
          <w:tcPr>
            <w:tcW w:w="1203" w:type="dxa"/>
            <w:tcBorders>
              <w:top w:val="nil"/>
              <w:left w:val="single" w:sz="8" w:space="0" w:color="auto"/>
              <w:bottom w:val="single" w:sz="8" w:space="0" w:color="auto"/>
              <w:right w:val="nil"/>
            </w:tcBorders>
            <w:noWrap/>
            <w:vAlign w:val="bottom"/>
            <w:hideMark/>
          </w:tcPr>
          <w:p w14:paraId="66354912" w14:textId="77777777" w:rsidR="00BC6693" w:rsidRPr="00BC6693" w:rsidRDefault="00BC6693" w:rsidP="00BC6693">
            <w:pPr>
              <w:jc w:val="center"/>
              <w:rPr>
                <w:rFonts w:ascii="Calibri" w:eastAsia="Times New Roman" w:hAnsi="Calibri" w:cs="Calibri"/>
                <w:b/>
                <w:bCs/>
                <w:color w:val="0070C0"/>
                <w:sz w:val="22"/>
                <w:szCs w:val="22"/>
              </w:rPr>
            </w:pPr>
          </w:p>
        </w:tc>
        <w:tc>
          <w:tcPr>
            <w:tcW w:w="1219" w:type="dxa"/>
            <w:tcBorders>
              <w:top w:val="nil"/>
              <w:left w:val="nil"/>
              <w:bottom w:val="single" w:sz="8" w:space="0" w:color="auto"/>
              <w:right w:val="nil"/>
            </w:tcBorders>
            <w:noWrap/>
            <w:vAlign w:val="bottom"/>
            <w:hideMark/>
          </w:tcPr>
          <w:p w14:paraId="254123F6" w14:textId="77777777" w:rsidR="00BC6693" w:rsidRPr="00BC6693" w:rsidRDefault="00BC6693" w:rsidP="00BC6693">
            <w:pPr>
              <w:rPr>
                <w:rFonts w:ascii="Times New Roman" w:eastAsia="Times New Roman" w:hAnsi="Times New Roman"/>
                <w:sz w:val="20"/>
                <w:szCs w:val="20"/>
              </w:rPr>
            </w:pPr>
          </w:p>
        </w:tc>
        <w:tc>
          <w:tcPr>
            <w:tcW w:w="1115" w:type="dxa"/>
            <w:tcBorders>
              <w:top w:val="nil"/>
              <w:left w:val="nil"/>
              <w:bottom w:val="single" w:sz="8" w:space="0" w:color="auto"/>
              <w:right w:val="nil"/>
            </w:tcBorders>
            <w:noWrap/>
            <w:vAlign w:val="bottom"/>
            <w:hideMark/>
          </w:tcPr>
          <w:p w14:paraId="4F0D67D6" w14:textId="77777777" w:rsidR="00BC6693" w:rsidRPr="00BC6693" w:rsidRDefault="00BC6693" w:rsidP="00BC6693">
            <w:pPr>
              <w:rPr>
                <w:rFonts w:ascii="Times New Roman" w:eastAsia="Times New Roman" w:hAnsi="Times New Roman"/>
                <w:sz w:val="20"/>
                <w:szCs w:val="20"/>
              </w:rPr>
            </w:pPr>
          </w:p>
        </w:tc>
        <w:tc>
          <w:tcPr>
            <w:tcW w:w="1143" w:type="dxa"/>
            <w:tcBorders>
              <w:top w:val="nil"/>
              <w:left w:val="nil"/>
              <w:bottom w:val="single" w:sz="8" w:space="0" w:color="auto"/>
              <w:right w:val="nil"/>
            </w:tcBorders>
            <w:noWrap/>
            <w:vAlign w:val="bottom"/>
            <w:hideMark/>
          </w:tcPr>
          <w:p w14:paraId="505563EB" w14:textId="77777777" w:rsidR="00BC6693" w:rsidRPr="00BC6693" w:rsidRDefault="00BC6693" w:rsidP="00BC6693">
            <w:pPr>
              <w:jc w:val="center"/>
              <w:rPr>
                <w:rFonts w:ascii="Times New Roman" w:eastAsia="Times New Roman" w:hAnsi="Times New Roman"/>
                <w:sz w:val="20"/>
                <w:szCs w:val="20"/>
              </w:rPr>
            </w:pPr>
          </w:p>
        </w:tc>
        <w:tc>
          <w:tcPr>
            <w:tcW w:w="1170" w:type="dxa"/>
            <w:tcBorders>
              <w:top w:val="nil"/>
              <w:left w:val="nil"/>
              <w:bottom w:val="single" w:sz="8" w:space="0" w:color="auto"/>
              <w:right w:val="nil"/>
            </w:tcBorders>
            <w:noWrap/>
            <w:vAlign w:val="bottom"/>
            <w:hideMark/>
          </w:tcPr>
          <w:p w14:paraId="76E70CC7" w14:textId="77777777" w:rsidR="00BC6693" w:rsidRPr="00BC6693" w:rsidRDefault="00BC6693" w:rsidP="00BC6693">
            <w:pPr>
              <w:jc w:val="center"/>
              <w:rPr>
                <w:rFonts w:ascii="Times New Roman" w:eastAsia="Times New Roman" w:hAnsi="Times New Roman"/>
                <w:sz w:val="20"/>
                <w:szCs w:val="20"/>
              </w:rPr>
            </w:pPr>
          </w:p>
        </w:tc>
        <w:tc>
          <w:tcPr>
            <w:tcW w:w="961" w:type="dxa"/>
            <w:tcBorders>
              <w:top w:val="nil"/>
              <w:left w:val="nil"/>
              <w:bottom w:val="single" w:sz="8" w:space="0" w:color="auto"/>
              <w:right w:val="nil"/>
            </w:tcBorders>
            <w:noWrap/>
            <w:vAlign w:val="bottom"/>
            <w:hideMark/>
          </w:tcPr>
          <w:p w14:paraId="18E22967" w14:textId="77777777" w:rsidR="00BC6693" w:rsidRPr="00BC6693" w:rsidRDefault="00BC6693" w:rsidP="00BC6693">
            <w:pPr>
              <w:jc w:val="center"/>
              <w:rPr>
                <w:rFonts w:ascii="Times New Roman" w:eastAsia="Times New Roman" w:hAnsi="Times New Roman"/>
                <w:sz w:val="20"/>
                <w:szCs w:val="20"/>
              </w:rPr>
            </w:pPr>
          </w:p>
        </w:tc>
        <w:tc>
          <w:tcPr>
            <w:tcW w:w="929" w:type="dxa"/>
            <w:tcBorders>
              <w:top w:val="nil"/>
              <w:left w:val="nil"/>
              <w:bottom w:val="single" w:sz="8" w:space="0" w:color="auto"/>
              <w:right w:val="nil"/>
            </w:tcBorders>
            <w:noWrap/>
            <w:vAlign w:val="bottom"/>
            <w:hideMark/>
          </w:tcPr>
          <w:p w14:paraId="375B18AE" w14:textId="77777777" w:rsidR="00BC6693" w:rsidRPr="00BC6693" w:rsidRDefault="00BC6693" w:rsidP="00BC6693">
            <w:pPr>
              <w:jc w:val="center"/>
              <w:rPr>
                <w:rFonts w:ascii="Times New Roman" w:eastAsia="Times New Roman" w:hAnsi="Times New Roman"/>
                <w:sz w:val="20"/>
                <w:szCs w:val="20"/>
              </w:rPr>
            </w:pPr>
          </w:p>
        </w:tc>
        <w:tc>
          <w:tcPr>
            <w:tcW w:w="900" w:type="dxa"/>
            <w:tcBorders>
              <w:top w:val="nil"/>
              <w:left w:val="nil"/>
              <w:bottom w:val="single" w:sz="8" w:space="0" w:color="auto"/>
              <w:right w:val="nil"/>
            </w:tcBorders>
            <w:noWrap/>
            <w:vAlign w:val="bottom"/>
            <w:hideMark/>
          </w:tcPr>
          <w:p w14:paraId="3CCE90E5" w14:textId="77777777" w:rsidR="00BC6693" w:rsidRPr="00BC6693" w:rsidRDefault="00BC6693" w:rsidP="00BC6693">
            <w:pPr>
              <w:jc w:val="center"/>
              <w:rPr>
                <w:rFonts w:ascii="Times New Roman" w:eastAsia="Times New Roman" w:hAnsi="Times New Roman"/>
                <w:sz w:val="20"/>
                <w:szCs w:val="20"/>
              </w:rPr>
            </w:pPr>
          </w:p>
        </w:tc>
        <w:tc>
          <w:tcPr>
            <w:tcW w:w="1260" w:type="dxa"/>
            <w:tcBorders>
              <w:top w:val="nil"/>
              <w:left w:val="nil"/>
              <w:bottom w:val="single" w:sz="8" w:space="0" w:color="auto"/>
              <w:right w:val="nil"/>
            </w:tcBorders>
            <w:noWrap/>
            <w:vAlign w:val="bottom"/>
            <w:hideMark/>
          </w:tcPr>
          <w:p w14:paraId="5B99782F" w14:textId="77777777" w:rsidR="00BC6693" w:rsidRPr="00BC6693" w:rsidRDefault="00BC6693" w:rsidP="00BC6693">
            <w:pPr>
              <w:jc w:val="center"/>
              <w:rPr>
                <w:rFonts w:ascii="Times New Roman" w:eastAsia="Times New Roman" w:hAnsi="Times New Roman"/>
                <w:sz w:val="20"/>
                <w:szCs w:val="20"/>
              </w:rPr>
            </w:pPr>
          </w:p>
        </w:tc>
        <w:tc>
          <w:tcPr>
            <w:tcW w:w="2709" w:type="dxa"/>
            <w:tcBorders>
              <w:top w:val="nil"/>
              <w:left w:val="nil"/>
              <w:bottom w:val="single" w:sz="8" w:space="0" w:color="auto"/>
              <w:right w:val="nil"/>
            </w:tcBorders>
            <w:noWrap/>
            <w:vAlign w:val="bottom"/>
            <w:hideMark/>
          </w:tcPr>
          <w:p w14:paraId="29A4787F" w14:textId="77777777" w:rsidR="00BC6693" w:rsidRPr="00BC6693" w:rsidRDefault="00BC6693" w:rsidP="000B4E97">
            <w:pPr>
              <w:rPr>
                <w:rFonts w:ascii="Times New Roman" w:eastAsia="Times New Roman" w:hAnsi="Times New Roman"/>
                <w:sz w:val="20"/>
                <w:szCs w:val="20"/>
              </w:rPr>
            </w:pPr>
          </w:p>
        </w:tc>
        <w:tc>
          <w:tcPr>
            <w:tcW w:w="1256" w:type="dxa"/>
            <w:tcBorders>
              <w:top w:val="nil"/>
              <w:left w:val="nil"/>
              <w:bottom w:val="single" w:sz="8" w:space="0" w:color="auto"/>
              <w:right w:val="single" w:sz="8" w:space="0" w:color="auto"/>
            </w:tcBorders>
            <w:noWrap/>
            <w:vAlign w:val="bottom"/>
            <w:hideMark/>
          </w:tcPr>
          <w:p w14:paraId="25AF5650" w14:textId="77777777" w:rsidR="00BC6693" w:rsidRPr="00BC6693" w:rsidRDefault="00BC6693" w:rsidP="00BC6693">
            <w:pPr>
              <w:jc w:val="center"/>
              <w:rPr>
                <w:rFonts w:ascii="Times New Roman" w:eastAsia="Times New Roman" w:hAnsi="Times New Roman"/>
                <w:sz w:val="20"/>
                <w:szCs w:val="20"/>
              </w:rPr>
            </w:pPr>
          </w:p>
        </w:tc>
      </w:tr>
    </w:tbl>
    <w:p w14:paraId="04D89EDF" w14:textId="2754137F" w:rsidR="005717C9" w:rsidRPr="00242A20" w:rsidRDefault="00B514B3" w:rsidP="00B514B3">
      <w:pPr>
        <w:pStyle w:val="ListParagraph"/>
        <w:numPr>
          <w:ilvl w:val="0"/>
          <w:numId w:val="18"/>
        </w:numPr>
        <w:spacing w:after="160" w:line="259" w:lineRule="auto"/>
        <w:jc w:val="both"/>
        <w:rPr>
          <w:rFonts w:ascii="Arial" w:eastAsiaTheme="minorHAnsi" w:hAnsi="Arial" w:cs="Arial"/>
        </w:rPr>
      </w:pPr>
      <w:r w:rsidRPr="00242A20">
        <w:rPr>
          <w:rFonts w:ascii="Arial" w:eastAsiaTheme="minorHAnsi" w:hAnsi="Arial" w:cs="Arial"/>
        </w:rPr>
        <w:t xml:space="preserve">Pins are being mailed in </w:t>
      </w:r>
      <w:r w:rsidR="00242A20" w:rsidRPr="00242A20">
        <w:rPr>
          <w:rFonts w:ascii="Arial" w:eastAsiaTheme="minorHAnsi" w:hAnsi="Arial" w:cs="Arial"/>
        </w:rPr>
        <w:t xml:space="preserve">batches on a quarterly basis. </w:t>
      </w:r>
    </w:p>
    <w:p w14:paraId="1EC22A41" w14:textId="77777777" w:rsidR="00BC6693" w:rsidRPr="00242A20" w:rsidRDefault="00BC6693" w:rsidP="00FD2564">
      <w:pPr>
        <w:spacing w:after="120"/>
        <w:rPr>
          <w:rFonts w:cs="Arial"/>
          <w:sz w:val="22"/>
          <w:szCs w:val="22"/>
        </w:rPr>
      </w:pPr>
      <w:bookmarkStart w:id="7" w:name="_Hlk11050334"/>
    </w:p>
    <w:p w14:paraId="0A4F43B9" w14:textId="742A8877" w:rsidR="00121B90" w:rsidRDefault="00DB65A9" w:rsidP="00FD2564">
      <w:pPr>
        <w:spacing w:after="120"/>
        <w:rPr>
          <w:rFonts w:cs="Arial"/>
          <w:b/>
          <w:bCs/>
          <w:sz w:val="22"/>
          <w:szCs w:val="22"/>
        </w:rPr>
      </w:pPr>
      <w:r>
        <w:rPr>
          <w:rFonts w:cs="Arial"/>
          <w:b/>
          <w:bCs/>
          <w:sz w:val="22"/>
          <w:szCs w:val="22"/>
        </w:rPr>
        <w:t>State Representative</w:t>
      </w:r>
      <w:r w:rsidR="009E0D4B">
        <w:rPr>
          <w:rFonts w:cs="Arial"/>
          <w:b/>
          <w:bCs/>
          <w:sz w:val="22"/>
          <w:szCs w:val="22"/>
        </w:rPr>
        <w:t xml:space="preserve"> </w:t>
      </w:r>
      <w:r w:rsidR="00121B90">
        <w:rPr>
          <w:rFonts w:cs="Arial"/>
          <w:b/>
          <w:bCs/>
          <w:sz w:val="22"/>
          <w:szCs w:val="22"/>
        </w:rPr>
        <w:t>–</w:t>
      </w:r>
      <w:r w:rsidR="009E0D4B">
        <w:rPr>
          <w:rFonts w:cs="Arial"/>
          <w:b/>
          <w:bCs/>
          <w:sz w:val="22"/>
          <w:szCs w:val="22"/>
        </w:rPr>
        <w:t xml:space="preserve"> </w:t>
      </w:r>
      <w:r w:rsidR="00121B90">
        <w:rPr>
          <w:rFonts w:cs="Arial"/>
          <w:b/>
          <w:bCs/>
          <w:sz w:val="22"/>
          <w:szCs w:val="22"/>
        </w:rPr>
        <w:t xml:space="preserve">Connie </w:t>
      </w:r>
    </w:p>
    <w:p w14:paraId="59697FF7" w14:textId="08B45C26" w:rsidR="00484BFB" w:rsidRPr="005F26E1" w:rsidRDefault="00B56709" w:rsidP="00484BFB">
      <w:pPr>
        <w:pStyle w:val="ListParagraph"/>
        <w:numPr>
          <w:ilvl w:val="0"/>
          <w:numId w:val="4"/>
        </w:numPr>
        <w:shd w:val="clear" w:color="auto" w:fill="FFFFFF"/>
        <w:rPr>
          <w:rFonts w:ascii="Arial" w:hAnsi="Arial" w:cs="Arial"/>
          <w:b/>
          <w:color w:val="1D2228"/>
        </w:rPr>
      </w:pPr>
      <w:r w:rsidRPr="005F26E1">
        <w:rPr>
          <w:rFonts w:ascii="Arial" w:hAnsi="Arial" w:cs="Arial"/>
        </w:rPr>
        <w:t xml:space="preserve"> </w:t>
      </w:r>
      <w:r w:rsidR="00484BFB" w:rsidRPr="005F26E1">
        <w:rPr>
          <w:rFonts w:ascii="Arial" w:hAnsi="Arial" w:cs="Arial"/>
          <w:b/>
          <w:color w:val="1D2228"/>
        </w:rPr>
        <w:t>All Board members need to sign the </w:t>
      </w:r>
      <w:r w:rsidR="00D15E6C" w:rsidRPr="005F26E1">
        <w:rPr>
          <w:rFonts w:ascii="Arial" w:hAnsi="Arial" w:cs="Arial"/>
          <w:b/>
          <w:color w:val="1D2228"/>
        </w:rPr>
        <w:t>Conflict-of-Interest</w:t>
      </w:r>
      <w:r w:rsidR="00484BFB" w:rsidRPr="005F26E1">
        <w:rPr>
          <w:rFonts w:ascii="Arial" w:hAnsi="Arial" w:cs="Arial"/>
          <w:b/>
          <w:color w:val="1D2228"/>
        </w:rPr>
        <w:t xml:space="preserve"> form and if needed disclose if they have any conflicts. Connie will send the form to all board members.  </w:t>
      </w:r>
    </w:p>
    <w:p w14:paraId="3F5EFE66" w14:textId="77777777" w:rsidR="00484BFB" w:rsidRPr="005F26E1" w:rsidRDefault="00484BFB" w:rsidP="00484BFB">
      <w:pPr>
        <w:numPr>
          <w:ilvl w:val="0"/>
          <w:numId w:val="4"/>
        </w:numPr>
        <w:shd w:val="clear" w:color="auto" w:fill="FFFFFF"/>
        <w:spacing w:after="160" w:line="259" w:lineRule="auto"/>
        <w:contextualSpacing/>
        <w:rPr>
          <w:rFonts w:eastAsia="Times New Roman" w:cs="Arial"/>
          <w:color w:val="1D2228"/>
          <w:sz w:val="22"/>
          <w:szCs w:val="22"/>
        </w:rPr>
      </w:pPr>
      <w:r w:rsidRPr="005F26E1">
        <w:rPr>
          <w:rFonts w:eastAsia="Times New Roman" w:cs="Arial"/>
          <w:color w:val="1D2228"/>
          <w:sz w:val="22"/>
          <w:szCs w:val="22"/>
        </w:rPr>
        <w:t>The Bylaws approved at the December general membership meeting and the December general meeting minutes were submitted to the state office using the form on the TMN state website. </w:t>
      </w:r>
    </w:p>
    <w:p w14:paraId="3A525676" w14:textId="77777777" w:rsidR="00484BFB" w:rsidRPr="005F26E1" w:rsidRDefault="00484BFB" w:rsidP="00484BFB">
      <w:pPr>
        <w:numPr>
          <w:ilvl w:val="0"/>
          <w:numId w:val="4"/>
        </w:numPr>
        <w:shd w:val="clear" w:color="auto" w:fill="FFFFFF"/>
        <w:spacing w:after="160" w:line="259" w:lineRule="auto"/>
        <w:contextualSpacing/>
        <w:rPr>
          <w:rFonts w:eastAsia="Times New Roman" w:cs="Arial"/>
          <w:color w:val="1D2228"/>
          <w:sz w:val="22"/>
          <w:szCs w:val="22"/>
        </w:rPr>
      </w:pPr>
      <w:r w:rsidRPr="005F26E1">
        <w:rPr>
          <w:rFonts w:eastAsia="Times New Roman" w:cs="Arial"/>
          <w:color w:val="1D2228"/>
          <w:sz w:val="22"/>
          <w:szCs w:val="22"/>
        </w:rPr>
        <w:t>The Chapter Operating Handbook committee met after the January board meeting and plans to meet after the Feb. 1 board meeting to continue to customize the state COH Framework for our chapter.</w:t>
      </w:r>
    </w:p>
    <w:p w14:paraId="7A21CBD7" w14:textId="54F86B65" w:rsidR="00DB65A9" w:rsidRDefault="00DB65A9" w:rsidP="00FD2564">
      <w:pPr>
        <w:spacing w:after="120"/>
        <w:rPr>
          <w:rFonts w:cs="Arial"/>
          <w:sz w:val="22"/>
          <w:szCs w:val="22"/>
        </w:rPr>
      </w:pPr>
    </w:p>
    <w:p w14:paraId="7D95FFD9" w14:textId="3EBB6D07" w:rsidR="008A1E91" w:rsidRDefault="00B81137" w:rsidP="00FD2564">
      <w:pPr>
        <w:spacing w:after="120"/>
        <w:rPr>
          <w:rFonts w:cs="Arial"/>
          <w:sz w:val="22"/>
          <w:szCs w:val="22"/>
        </w:rPr>
      </w:pPr>
      <w:r>
        <w:rPr>
          <w:rFonts w:cs="Arial"/>
          <w:b/>
          <w:bCs/>
          <w:sz w:val="22"/>
          <w:szCs w:val="22"/>
        </w:rPr>
        <w:t>Training Director</w:t>
      </w:r>
      <w:r w:rsidRPr="00B81137">
        <w:rPr>
          <w:rFonts w:cs="Arial"/>
          <w:sz w:val="22"/>
          <w:szCs w:val="22"/>
        </w:rPr>
        <w:t>—</w:t>
      </w:r>
      <w:r w:rsidR="005453B9" w:rsidRPr="005453B9">
        <w:rPr>
          <w:rFonts w:cs="Arial"/>
          <w:b/>
          <w:bCs/>
          <w:sz w:val="22"/>
          <w:szCs w:val="22"/>
        </w:rPr>
        <w:t>Melanie Hollenshead</w:t>
      </w:r>
      <w:r w:rsidR="005453B9">
        <w:rPr>
          <w:rFonts w:cs="Arial"/>
          <w:sz w:val="22"/>
          <w:szCs w:val="22"/>
        </w:rPr>
        <w:t xml:space="preserve"> </w:t>
      </w:r>
    </w:p>
    <w:p w14:paraId="45131A45" w14:textId="6A9AF0B1" w:rsidR="005453B9" w:rsidRPr="002F1A9D" w:rsidRDefault="002F1A9D" w:rsidP="002F1A9D">
      <w:pPr>
        <w:pStyle w:val="ListParagraph"/>
        <w:numPr>
          <w:ilvl w:val="0"/>
          <w:numId w:val="19"/>
        </w:numPr>
        <w:spacing w:after="120"/>
        <w:rPr>
          <w:rFonts w:ascii="Arial" w:hAnsi="Arial" w:cs="Arial"/>
        </w:rPr>
      </w:pPr>
      <w:r w:rsidRPr="002F1A9D">
        <w:rPr>
          <w:rFonts w:ascii="Arial" w:hAnsi="Arial" w:cs="Arial"/>
        </w:rPr>
        <w:t>Currently 11 interns have registered.</w:t>
      </w:r>
    </w:p>
    <w:p w14:paraId="1761482F" w14:textId="2100AEB0" w:rsidR="002F1A9D" w:rsidRDefault="002F1A9D" w:rsidP="002F1A9D">
      <w:pPr>
        <w:pStyle w:val="ListParagraph"/>
        <w:numPr>
          <w:ilvl w:val="0"/>
          <w:numId w:val="19"/>
        </w:numPr>
        <w:spacing w:after="120"/>
        <w:rPr>
          <w:rFonts w:ascii="Arial" w:hAnsi="Arial" w:cs="Arial"/>
        </w:rPr>
      </w:pPr>
      <w:r w:rsidRPr="002F1A9D">
        <w:rPr>
          <w:rFonts w:ascii="Arial" w:hAnsi="Arial" w:cs="Arial"/>
        </w:rPr>
        <w:t>Training will start</w:t>
      </w:r>
      <w:r>
        <w:rPr>
          <w:rFonts w:ascii="Arial" w:hAnsi="Arial" w:cs="Arial"/>
        </w:rPr>
        <w:t xml:space="preserve"> Feb. 18 and graduate May 13</w:t>
      </w:r>
      <w:r w:rsidRPr="002F1A9D">
        <w:rPr>
          <w:rFonts w:ascii="Arial" w:hAnsi="Arial" w:cs="Arial"/>
        </w:rPr>
        <w:t xml:space="preserve"> </w:t>
      </w:r>
    </w:p>
    <w:p w14:paraId="5046FBA4" w14:textId="01B1A3D1" w:rsidR="00484644" w:rsidRDefault="00484644" w:rsidP="002F1A9D">
      <w:pPr>
        <w:pStyle w:val="ListParagraph"/>
        <w:numPr>
          <w:ilvl w:val="0"/>
          <w:numId w:val="19"/>
        </w:numPr>
        <w:spacing w:after="120"/>
        <w:rPr>
          <w:rFonts w:ascii="Arial" w:hAnsi="Arial" w:cs="Arial"/>
        </w:rPr>
      </w:pPr>
      <w:r>
        <w:rPr>
          <w:rFonts w:ascii="Arial" w:hAnsi="Arial" w:cs="Arial"/>
        </w:rPr>
        <w:t xml:space="preserve">Need more volunteers on the training team and need </w:t>
      </w:r>
      <w:r w:rsidR="00717136">
        <w:rPr>
          <w:rFonts w:ascii="Arial" w:hAnsi="Arial" w:cs="Arial"/>
        </w:rPr>
        <w:t>mentors.</w:t>
      </w:r>
    </w:p>
    <w:p w14:paraId="4A958861" w14:textId="7CB678B3" w:rsidR="00484644" w:rsidRDefault="00484644" w:rsidP="002F1A9D">
      <w:pPr>
        <w:pStyle w:val="ListParagraph"/>
        <w:numPr>
          <w:ilvl w:val="0"/>
          <w:numId w:val="19"/>
        </w:numPr>
        <w:spacing w:after="120"/>
        <w:rPr>
          <w:rFonts w:ascii="Arial" w:hAnsi="Arial" w:cs="Arial"/>
        </w:rPr>
      </w:pPr>
      <w:r>
        <w:rPr>
          <w:rFonts w:ascii="Arial" w:hAnsi="Arial" w:cs="Arial"/>
        </w:rPr>
        <w:t xml:space="preserve">Survey will go out to membership to get mentors.  </w:t>
      </w:r>
    </w:p>
    <w:p w14:paraId="0AF20350" w14:textId="1FE40B51" w:rsidR="00717136" w:rsidRDefault="00717136" w:rsidP="002F1A9D">
      <w:pPr>
        <w:pStyle w:val="ListParagraph"/>
        <w:numPr>
          <w:ilvl w:val="0"/>
          <w:numId w:val="19"/>
        </w:numPr>
        <w:spacing w:after="120"/>
        <w:rPr>
          <w:rFonts w:ascii="Arial" w:hAnsi="Arial" w:cs="Arial"/>
        </w:rPr>
      </w:pPr>
      <w:r>
        <w:rPr>
          <w:rFonts w:ascii="Arial" w:hAnsi="Arial" w:cs="Arial"/>
        </w:rPr>
        <w:t xml:space="preserve">Melanie has developed a guideline for intern training refunds.  </w:t>
      </w:r>
    </w:p>
    <w:p w14:paraId="73A5D294" w14:textId="4BBE4132" w:rsidR="004307FE" w:rsidRPr="002F1A9D" w:rsidRDefault="004307FE" w:rsidP="002F1A9D">
      <w:pPr>
        <w:pStyle w:val="ListParagraph"/>
        <w:numPr>
          <w:ilvl w:val="0"/>
          <w:numId w:val="19"/>
        </w:numPr>
        <w:spacing w:after="120"/>
        <w:rPr>
          <w:rFonts w:ascii="Arial" w:hAnsi="Arial" w:cs="Arial"/>
        </w:rPr>
      </w:pPr>
      <w:r>
        <w:rPr>
          <w:rFonts w:ascii="Arial" w:hAnsi="Arial" w:cs="Arial"/>
        </w:rPr>
        <w:lastRenderedPageBreak/>
        <w:t xml:space="preserve">Melanie emailed a schedule to </w:t>
      </w:r>
      <w:r w:rsidR="00530242">
        <w:rPr>
          <w:rFonts w:ascii="Arial" w:hAnsi="Arial" w:cs="Arial"/>
        </w:rPr>
        <w:t xml:space="preserve">the board.  </w:t>
      </w:r>
    </w:p>
    <w:p w14:paraId="14365F53" w14:textId="77777777" w:rsidR="00DB65A9" w:rsidRPr="00DB65A9" w:rsidRDefault="00DB65A9" w:rsidP="00DB65A9">
      <w:pPr>
        <w:rPr>
          <w:rFonts w:cs="Arial"/>
          <w:bCs/>
          <w:sz w:val="22"/>
          <w:szCs w:val="22"/>
        </w:rPr>
      </w:pPr>
    </w:p>
    <w:p w14:paraId="04F3B924" w14:textId="77777777" w:rsidR="00D4634D" w:rsidRDefault="00D4634D" w:rsidP="00D4634D">
      <w:pPr>
        <w:spacing w:after="120"/>
        <w:rPr>
          <w:rFonts w:cs="Arial"/>
          <w:sz w:val="22"/>
          <w:szCs w:val="22"/>
        </w:rPr>
      </w:pPr>
      <w:r w:rsidRPr="000023FA">
        <w:rPr>
          <w:rFonts w:cs="Arial"/>
          <w:b/>
          <w:bCs/>
          <w:sz w:val="22"/>
          <w:szCs w:val="22"/>
        </w:rPr>
        <w:t>Volunteer Service Director</w:t>
      </w:r>
      <w:r>
        <w:rPr>
          <w:rFonts w:cs="Arial"/>
          <w:sz w:val="22"/>
          <w:szCs w:val="22"/>
        </w:rPr>
        <w:t>—</w:t>
      </w:r>
      <w:r w:rsidRPr="005F26E1">
        <w:rPr>
          <w:rFonts w:cs="Arial"/>
          <w:b/>
          <w:bCs/>
          <w:sz w:val="22"/>
          <w:szCs w:val="22"/>
        </w:rPr>
        <w:t>Oron Atkins</w:t>
      </w:r>
      <w:r>
        <w:rPr>
          <w:rFonts w:cs="Arial"/>
          <w:sz w:val="22"/>
          <w:szCs w:val="22"/>
        </w:rPr>
        <w:t xml:space="preserve"> </w:t>
      </w:r>
      <w:r w:rsidR="00506D18">
        <w:rPr>
          <w:rFonts w:cs="Arial"/>
          <w:sz w:val="22"/>
          <w:szCs w:val="22"/>
        </w:rPr>
        <w:t>reported</w:t>
      </w:r>
      <w:r>
        <w:rPr>
          <w:rFonts w:cs="Arial"/>
          <w:sz w:val="22"/>
          <w:szCs w:val="22"/>
        </w:rPr>
        <w:t xml:space="preserve"> </w:t>
      </w:r>
      <w:r w:rsidR="00386D81">
        <w:rPr>
          <w:rFonts w:cs="Arial"/>
          <w:sz w:val="22"/>
          <w:szCs w:val="22"/>
        </w:rPr>
        <w:t xml:space="preserve">on </w:t>
      </w:r>
      <w:r w:rsidR="007A53DB">
        <w:rPr>
          <w:rFonts w:cs="Arial"/>
          <w:sz w:val="22"/>
          <w:szCs w:val="22"/>
        </w:rPr>
        <w:t>and</w:t>
      </w:r>
      <w:r w:rsidR="00386D81">
        <w:rPr>
          <w:rFonts w:cs="Arial"/>
          <w:sz w:val="22"/>
          <w:szCs w:val="22"/>
        </w:rPr>
        <w:t>/or</w:t>
      </w:r>
      <w:r w:rsidR="007A53DB">
        <w:rPr>
          <w:rFonts w:cs="Arial"/>
          <w:sz w:val="22"/>
          <w:szCs w:val="22"/>
        </w:rPr>
        <w:t xml:space="preserve"> updated </w:t>
      </w:r>
      <w:r>
        <w:rPr>
          <w:rFonts w:cs="Arial"/>
          <w:sz w:val="22"/>
          <w:szCs w:val="22"/>
        </w:rPr>
        <w:t>the following opportunities:</w:t>
      </w:r>
    </w:p>
    <w:p w14:paraId="0A96DF18" w14:textId="789A6354" w:rsidR="00677631" w:rsidRPr="00677631" w:rsidRDefault="00677631" w:rsidP="00677631">
      <w:pPr>
        <w:numPr>
          <w:ilvl w:val="0"/>
          <w:numId w:val="20"/>
        </w:numPr>
        <w:shd w:val="clear" w:color="auto" w:fill="FEFEFE"/>
        <w:spacing w:after="160" w:line="259" w:lineRule="auto"/>
        <w:contextualSpacing/>
        <w:outlineLvl w:val="0"/>
        <w:rPr>
          <w:rFonts w:eastAsiaTheme="minorHAnsi" w:cs="Arial"/>
          <w:b/>
          <w:sz w:val="22"/>
          <w:szCs w:val="22"/>
        </w:rPr>
      </w:pPr>
      <w:bookmarkStart w:id="8" w:name="_Hlk526504741"/>
      <w:bookmarkStart w:id="9" w:name="_Hlk66362381"/>
      <w:bookmarkEnd w:id="7"/>
      <w:r w:rsidRPr="00677631">
        <w:rPr>
          <w:rFonts w:eastAsiaTheme="minorHAnsi" w:cs="Arial"/>
          <w:b/>
          <w:sz w:val="22"/>
          <w:szCs w:val="22"/>
        </w:rPr>
        <w:t xml:space="preserve">Exploration Green </w:t>
      </w:r>
      <w:r w:rsidR="001B1118" w:rsidRPr="00677631">
        <w:rPr>
          <w:rFonts w:eastAsiaTheme="minorHAnsi" w:cs="Arial"/>
          <w:b/>
          <w:sz w:val="22"/>
          <w:szCs w:val="22"/>
        </w:rPr>
        <w:t>Workday</w:t>
      </w:r>
      <w:r w:rsidRPr="00677631">
        <w:rPr>
          <w:rFonts w:eastAsiaTheme="minorHAnsi" w:cs="Arial"/>
          <w:sz w:val="22"/>
          <w:szCs w:val="22"/>
        </w:rPr>
        <w:t xml:space="preserve"> – every Wed, 8:30 AM to 11:30 AM – contact Christie Taylor</w:t>
      </w:r>
    </w:p>
    <w:p w14:paraId="58F94980" w14:textId="1358978D" w:rsidR="00677631" w:rsidRPr="00677631" w:rsidRDefault="00677631" w:rsidP="00677631">
      <w:pPr>
        <w:numPr>
          <w:ilvl w:val="0"/>
          <w:numId w:val="20"/>
        </w:numPr>
        <w:spacing w:after="160" w:line="259" w:lineRule="auto"/>
        <w:contextualSpacing/>
        <w:rPr>
          <w:rFonts w:eastAsiaTheme="minorHAnsi" w:cs="Arial"/>
          <w:sz w:val="22"/>
          <w:szCs w:val="22"/>
        </w:rPr>
      </w:pPr>
      <w:r w:rsidRPr="00677631">
        <w:rPr>
          <w:rFonts w:eastAsiaTheme="minorHAnsi" w:cs="Arial"/>
          <w:b/>
          <w:sz w:val="22"/>
          <w:szCs w:val="22"/>
        </w:rPr>
        <w:t xml:space="preserve">Trash Collection/Disposal Analysis Project </w:t>
      </w:r>
      <w:r w:rsidRPr="00677631">
        <w:rPr>
          <w:rFonts w:eastAsiaTheme="minorHAnsi" w:cs="Arial"/>
          <w:sz w:val="22"/>
          <w:szCs w:val="22"/>
        </w:rPr>
        <w:t xml:space="preserve">– </w:t>
      </w:r>
      <w:r w:rsidR="001B1118" w:rsidRPr="00677631">
        <w:rPr>
          <w:rFonts w:eastAsiaTheme="minorHAnsi" w:cs="Arial"/>
          <w:sz w:val="22"/>
          <w:szCs w:val="22"/>
        </w:rPr>
        <w:t>self-directed.</w:t>
      </w:r>
    </w:p>
    <w:p w14:paraId="6E858CAA" w14:textId="77777777" w:rsidR="00677631" w:rsidRPr="00677631" w:rsidRDefault="00677631" w:rsidP="00677631">
      <w:pPr>
        <w:numPr>
          <w:ilvl w:val="0"/>
          <w:numId w:val="20"/>
        </w:numPr>
        <w:spacing w:after="160" w:line="259" w:lineRule="auto"/>
        <w:contextualSpacing/>
        <w:rPr>
          <w:rFonts w:eastAsiaTheme="minorHAnsi" w:cs="Arial"/>
          <w:sz w:val="22"/>
          <w:szCs w:val="22"/>
        </w:rPr>
      </w:pPr>
      <w:r w:rsidRPr="00677631">
        <w:rPr>
          <w:rFonts w:eastAsiaTheme="minorHAnsi" w:cs="Arial"/>
          <w:b/>
          <w:sz w:val="22"/>
          <w:szCs w:val="22"/>
        </w:rPr>
        <w:t xml:space="preserve">Beach Sweep </w:t>
      </w:r>
      <w:r w:rsidRPr="00677631">
        <w:rPr>
          <w:rFonts w:eastAsiaTheme="minorHAnsi" w:cs="Arial"/>
          <w:sz w:val="22"/>
          <w:szCs w:val="22"/>
        </w:rPr>
        <w:t>– 2/6 &amp; 3/6 - 8 AM to 10 AM, Quintana Fishing Pier– contacts Jimmy/Luanne Salinas</w:t>
      </w:r>
    </w:p>
    <w:p w14:paraId="14723572" w14:textId="77777777" w:rsidR="00677631" w:rsidRPr="00677631" w:rsidRDefault="00677631" w:rsidP="00677631">
      <w:pPr>
        <w:numPr>
          <w:ilvl w:val="0"/>
          <w:numId w:val="20"/>
        </w:numPr>
        <w:spacing w:after="160" w:line="259" w:lineRule="auto"/>
        <w:contextualSpacing/>
        <w:rPr>
          <w:rFonts w:eastAsiaTheme="minorHAnsi" w:cs="Arial"/>
          <w:sz w:val="22"/>
          <w:szCs w:val="22"/>
        </w:rPr>
      </w:pPr>
      <w:r w:rsidRPr="00677631">
        <w:rPr>
          <w:rFonts w:eastAsiaTheme="minorHAnsi" w:cs="Arial"/>
          <w:b/>
          <w:sz w:val="22"/>
          <w:szCs w:val="22"/>
        </w:rPr>
        <w:t xml:space="preserve">TBCPD Trail Work Day Hanson Park </w:t>
      </w:r>
      <w:r w:rsidRPr="00677631">
        <w:rPr>
          <w:rFonts w:eastAsiaTheme="minorHAnsi" w:cs="Arial"/>
          <w:sz w:val="22"/>
          <w:szCs w:val="22"/>
        </w:rPr>
        <w:t>– ??? , 8 AM to 12 PM – contact Mike Mullenweg</w:t>
      </w:r>
    </w:p>
    <w:p w14:paraId="7C79083D" w14:textId="77777777" w:rsidR="00677631" w:rsidRPr="00677631" w:rsidRDefault="00677631" w:rsidP="00677631">
      <w:pPr>
        <w:numPr>
          <w:ilvl w:val="0"/>
          <w:numId w:val="20"/>
        </w:numPr>
        <w:spacing w:after="160" w:line="259" w:lineRule="auto"/>
        <w:contextualSpacing/>
        <w:rPr>
          <w:rFonts w:eastAsiaTheme="minorHAnsi" w:cs="Arial"/>
          <w:b/>
          <w:sz w:val="22"/>
          <w:szCs w:val="22"/>
        </w:rPr>
      </w:pPr>
      <w:r w:rsidRPr="00677631">
        <w:rPr>
          <w:rFonts w:eastAsiaTheme="minorHAnsi" w:cs="Arial"/>
          <w:b/>
          <w:sz w:val="22"/>
          <w:szCs w:val="22"/>
        </w:rPr>
        <w:t>Pearland Parks &amp; Recreation Natural Resources Workday</w:t>
      </w:r>
      <w:r w:rsidRPr="00677631">
        <w:rPr>
          <w:rFonts w:eastAsiaTheme="minorHAnsi" w:cs="Arial"/>
          <w:sz w:val="22"/>
          <w:szCs w:val="22"/>
        </w:rPr>
        <w:t xml:space="preserve"> – First Thursday, Locations TBA, 8 AM to 11 AM</w:t>
      </w:r>
      <w:r w:rsidRPr="00677631">
        <w:rPr>
          <w:rFonts w:eastAsiaTheme="minorHAnsi" w:cs="Arial"/>
          <w:b/>
          <w:sz w:val="22"/>
          <w:szCs w:val="22"/>
        </w:rPr>
        <w:tab/>
      </w:r>
    </w:p>
    <w:p w14:paraId="4A3E0458" w14:textId="77777777" w:rsidR="00677631" w:rsidRPr="00677631" w:rsidRDefault="00677631" w:rsidP="00677631">
      <w:pPr>
        <w:numPr>
          <w:ilvl w:val="0"/>
          <w:numId w:val="20"/>
        </w:numPr>
        <w:spacing w:after="160" w:line="259" w:lineRule="auto"/>
        <w:contextualSpacing/>
        <w:rPr>
          <w:rFonts w:eastAsiaTheme="minorHAnsi" w:cs="Arial"/>
          <w:sz w:val="22"/>
          <w:szCs w:val="22"/>
        </w:rPr>
      </w:pPr>
      <w:r w:rsidRPr="00677631">
        <w:rPr>
          <w:rFonts w:eastAsiaTheme="minorHAnsi" w:cs="Arial"/>
          <w:b/>
          <w:sz w:val="22"/>
          <w:szCs w:val="22"/>
        </w:rPr>
        <w:t xml:space="preserve">Nurdle Beach Patrol </w:t>
      </w:r>
      <w:r w:rsidRPr="00677631">
        <w:rPr>
          <w:rFonts w:eastAsiaTheme="minorHAnsi" w:cs="Arial"/>
          <w:sz w:val="22"/>
          <w:szCs w:val="22"/>
        </w:rPr>
        <w:t xml:space="preserve">– Jace Turnell – self-directed </w:t>
      </w:r>
    </w:p>
    <w:p w14:paraId="48398B4B" w14:textId="19078C44" w:rsidR="00677631" w:rsidRPr="00677631" w:rsidRDefault="00677631" w:rsidP="00677631">
      <w:pPr>
        <w:numPr>
          <w:ilvl w:val="0"/>
          <w:numId w:val="20"/>
        </w:numPr>
        <w:spacing w:after="160" w:line="259" w:lineRule="auto"/>
        <w:contextualSpacing/>
        <w:rPr>
          <w:rFonts w:eastAsiaTheme="minorHAnsi" w:cs="Arial"/>
          <w:sz w:val="22"/>
          <w:szCs w:val="22"/>
        </w:rPr>
      </w:pPr>
      <w:r w:rsidRPr="00677631">
        <w:rPr>
          <w:rFonts w:eastAsiaTheme="minorHAnsi" w:cs="Arial"/>
          <w:b/>
          <w:sz w:val="22"/>
          <w:szCs w:val="22"/>
        </w:rPr>
        <w:t>Brazoria County Comprehensive Spider Survey</w:t>
      </w:r>
      <w:r w:rsidRPr="00677631">
        <w:rPr>
          <w:rFonts w:eastAsiaTheme="minorHAnsi" w:cs="Arial"/>
          <w:sz w:val="22"/>
          <w:szCs w:val="22"/>
        </w:rPr>
        <w:t xml:space="preserve"> – Melanie </w:t>
      </w:r>
      <w:r w:rsidR="001B1118" w:rsidRPr="00677631">
        <w:rPr>
          <w:rFonts w:eastAsiaTheme="minorHAnsi" w:cs="Arial"/>
          <w:sz w:val="22"/>
          <w:szCs w:val="22"/>
        </w:rPr>
        <w:t>Hollenshead</w:t>
      </w:r>
      <w:r w:rsidRPr="00677631">
        <w:rPr>
          <w:rFonts w:eastAsiaTheme="minorHAnsi" w:cs="Arial"/>
          <w:sz w:val="22"/>
          <w:szCs w:val="22"/>
        </w:rPr>
        <w:t xml:space="preserve"> - </w:t>
      </w:r>
      <w:r w:rsidR="001B1118" w:rsidRPr="00677631">
        <w:rPr>
          <w:rFonts w:eastAsiaTheme="minorHAnsi" w:cs="Arial"/>
          <w:sz w:val="22"/>
          <w:szCs w:val="22"/>
        </w:rPr>
        <w:t>self-directed</w:t>
      </w:r>
      <w:r w:rsidR="00954F8C" w:rsidRPr="00677631">
        <w:rPr>
          <w:rFonts w:eastAsiaTheme="minorHAnsi" w:cs="Arial"/>
          <w:sz w:val="22"/>
          <w:szCs w:val="22"/>
        </w:rPr>
        <w:t>.</w:t>
      </w:r>
    </w:p>
    <w:p w14:paraId="62A1A897" w14:textId="67E4FA9E" w:rsidR="00677631" w:rsidRPr="00677631" w:rsidRDefault="00677631" w:rsidP="00677631">
      <w:pPr>
        <w:numPr>
          <w:ilvl w:val="0"/>
          <w:numId w:val="20"/>
        </w:numPr>
        <w:spacing w:after="160" w:line="259" w:lineRule="auto"/>
        <w:contextualSpacing/>
        <w:rPr>
          <w:rFonts w:eastAsiaTheme="minorHAnsi" w:cs="Arial"/>
          <w:sz w:val="22"/>
          <w:szCs w:val="22"/>
        </w:rPr>
      </w:pPr>
      <w:r w:rsidRPr="00677631">
        <w:rPr>
          <w:rFonts w:eastAsiaTheme="minorHAnsi" w:cs="Arial"/>
          <w:b/>
          <w:sz w:val="22"/>
          <w:szCs w:val="22"/>
        </w:rPr>
        <w:t xml:space="preserve">Adopt a Loop for TMN </w:t>
      </w:r>
      <w:r w:rsidRPr="00677631">
        <w:rPr>
          <w:rFonts w:eastAsiaTheme="minorHAnsi" w:cs="Arial"/>
          <w:sz w:val="22"/>
          <w:szCs w:val="22"/>
        </w:rPr>
        <w:t xml:space="preserve">– contact Debbie Nance - </w:t>
      </w:r>
      <w:r w:rsidR="001B1118" w:rsidRPr="00677631">
        <w:rPr>
          <w:rFonts w:eastAsiaTheme="minorHAnsi" w:cs="Arial"/>
          <w:sz w:val="22"/>
          <w:szCs w:val="22"/>
        </w:rPr>
        <w:t>self-directed.</w:t>
      </w:r>
    </w:p>
    <w:p w14:paraId="6ECD9BB8" w14:textId="77777777" w:rsidR="00677631" w:rsidRDefault="00677631" w:rsidP="00677631">
      <w:pPr>
        <w:numPr>
          <w:ilvl w:val="0"/>
          <w:numId w:val="20"/>
        </w:numPr>
        <w:spacing w:after="160" w:line="259" w:lineRule="auto"/>
        <w:contextualSpacing/>
        <w:rPr>
          <w:rFonts w:eastAsiaTheme="minorHAnsi" w:cs="Arial"/>
          <w:sz w:val="22"/>
          <w:szCs w:val="22"/>
        </w:rPr>
      </w:pPr>
      <w:r w:rsidRPr="00677631">
        <w:rPr>
          <w:rFonts w:eastAsiaTheme="minorHAnsi" w:cs="Arial"/>
          <w:b/>
          <w:sz w:val="22"/>
          <w:szCs w:val="22"/>
        </w:rPr>
        <w:t>Boardwalk Maintenance &amp; Construction</w:t>
      </w:r>
      <w:r w:rsidRPr="00677631">
        <w:rPr>
          <w:rFonts w:eastAsiaTheme="minorHAnsi" w:cs="Arial"/>
          <w:sz w:val="22"/>
          <w:szCs w:val="22"/>
        </w:rPr>
        <w:t xml:space="preserve"> – TBA – contact Oron Atkins</w:t>
      </w:r>
    </w:p>
    <w:p w14:paraId="17DDB099" w14:textId="7E76F0CC" w:rsidR="000827EE" w:rsidRPr="00911E21" w:rsidRDefault="000827EE" w:rsidP="000827EE">
      <w:pPr>
        <w:numPr>
          <w:ilvl w:val="1"/>
          <w:numId w:val="20"/>
        </w:numPr>
        <w:spacing w:after="160" w:line="259" w:lineRule="auto"/>
        <w:contextualSpacing/>
        <w:rPr>
          <w:rFonts w:eastAsiaTheme="minorHAnsi" w:cs="Arial"/>
          <w:bCs/>
          <w:sz w:val="22"/>
          <w:szCs w:val="22"/>
        </w:rPr>
      </w:pPr>
      <w:r w:rsidRPr="00911E21">
        <w:rPr>
          <w:rFonts w:eastAsiaTheme="minorHAnsi" w:cs="Arial"/>
          <w:bCs/>
          <w:sz w:val="22"/>
          <w:szCs w:val="22"/>
        </w:rPr>
        <w:t>Quintana Beach</w:t>
      </w:r>
      <w:r w:rsidR="00911E21" w:rsidRPr="00911E21">
        <w:rPr>
          <w:rFonts w:eastAsiaTheme="minorHAnsi" w:cs="Arial"/>
          <w:bCs/>
          <w:sz w:val="22"/>
          <w:szCs w:val="22"/>
        </w:rPr>
        <w:t xml:space="preserve"> Park boardwalk is complete.</w:t>
      </w:r>
    </w:p>
    <w:p w14:paraId="3BB1CD92" w14:textId="2E700170" w:rsidR="00911E21" w:rsidRPr="00677631" w:rsidRDefault="00911E21" w:rsidP="000827EE">
      <w:pPr>
        <w:numPr>
          <w:ilvl w:val="1"/>
          <w:numId w:val="20"/>
        </w:numPr>
        <w:spacing w:after="160" w:line="259" w:lineRule="auto"/>
        <w:contextualSpacing/>
        <w:rPr>
          <w:rFonts w:eastAsiaTheme="minorHAnsi" w:cs="Arial"/>
          <w:bCs/>
          <w:sz w:val="22"/>
          <w:szCs w:val="22"/>
        </w:rPr>
      </w:pPr>
      <w:r w:rsidRPr="00911E21">
        <w:rPr>
          <w:rFonts w:eastAsiaTheme="minorHAnsi" w:cs="Arial"/>
          <w:bCs/>
          <w:sz w:val="22"/>
          <w:szCs w:val="22"/>
        </w:rPr>
        <w:t>Big Tree boardwalk – materials are ordered and will be delivered next week</w:t>
      </w:r>
      <w:r>
        <w:rPr>
          <w:rFonts w:eastAsiaTheme="minorHAnsi" w:cs="Arial"/>
          <w:bCs/>
          <w:sz w:val="22"/>
          <w:szCs w:val="22"/>
        </w:rPr>
        <w:t xml:space="preserve">.  Construction will begin as soon as weather </w:t>
      </w:r>
      <w:r w:rsidR="001B1118">
        <w:rPr>
          <w:rFonts w:eastAsiaTheme="minorHAnsi" w:cs="Arial"/>
          <w:bCs/>
          <w:sz w:val="22"/>
          <w:szCs w:val="22"/>
        </w:rPr>
        <w:t>permits.</w:t>
      </w:r>
    </w:p>
    <w:p w14:paraId="60DBCD24" w14:textId="77777777" w:rsidR="00677631" w:rsidRDefault="00677631" w:rsidP="00677631">
      <w:pPr>
        <w:numPr>
          <w:ilvl w:val="0"/>
          <w:numId w:val="20"/>
        </w:numPr>
        <w:spacing w:after="160" w:line="259" w:lineRule="auto"/>
        <w:contextualSpacing/>
        <w:rPr>
          <w:rFonts w:eastAsiaTheme="minorHAnsi" w:cs="Arial"/>
          <w:sz w:val="22"/>
          <w:szCs w:val="22"/>
        </w:rPr>
      </w:pPr>
      <w:r w:rsidRPr="00677631">
        <w:rPr>
          <w:rFonts w:eastAsiaTheme="minorHAnsi" w:cs="Arial"/>
          <w:b/>
          <w:sz w:val="22"/>
          <w:szCs w:val="22"/>
        </w:rPr>
        <w:t>Nest Fest</w:t>
      </w:r>
      <w:r w:rsidRPr="00677631">
        <w:rPr>
          <w:rFonts w:eastAsiaTheme="minorHAnsi" w:cs="Arial"/>
          <w:sz w:val="22"/>
          <w:szCs w:val="22"/>
        </w:rPr>
        <w:t xml:space="preserve"> – 3/14, Time ????? – contact Jo Monday</w:t>
      </w:r>
    </w:p>
    <w:p w14:paraId="43F5B883" w14:textId="279BEB2B" w:rsidR="0011361F" w:rsidRPr="00677631" w:rsidRDefault="0011361F" w:rsidP="0011361F">
      <w:pPr>
        <w:numPr>
          <w:ilvl w:val="1"/>
          <w:numId w:val="20"/>
        </w:numPr>
        <w:spacing w:after="160" w:line="259" w:lineRule="auto"/>
        <w:contextualSpacing/>
        <w:rPr>
          <w:rFonts w:eastAsiaTheme="minorHAnsi" w:cs="Arial"/>
          <w:bCs/>
          <w:sz w:val="22"/>
          <w:szCs w:val="22"/>
        </w:rPr>
      </w:pPr>
      <w:r w:rsidRPr="0011361F">
        <w:rPr>
          <w:rFonts w:eastAsiaTheme="minorHAnsi" w:cs="Arial"/>
          <w:bCs/>
          <w:sz w:val="22"/>
          <w:szCs w:val="22"/>
        </w:rPr>
        <w:t>In conjunction with Turtle Patrol there will be a beach clean up on Follet’s Island.  Volunteers are need to man 4 stations on the island for volunteer check in</w:t>
      </w:r>
      <w:r>
        <w:rPr>
          <w:rFonts w:eastAsiaTheme="minorHAnsi" w:cs="Arial"/>
          <w:bCs/>
          <w:sz w:val="22"/>
          <w:szCs w:val="22"/>
        </w:rPr>
        <w:t xml:space="preserve">.  </w:t>
      </w:r>
    </w:p>
    <w:p w14:paraId="5CEB89D2" w14:textId="77777777" w:rsidR="001329C0" w:rsidRPr="009F405E" w:rsidRDefault="001329C0" w:rsidP="001329C0">
      <w:pPr>
        <w:rPr>
          <w:rFonts w:cs="Arial"/>
          <w:bCs/>
          <w:sz w:val="22"/>
          <w:szCs w:val="22"/>
        </w:rPr>
      </w:pPr>
    </w:p>
    <w:p w14:paraId="5313127B" w14:textId="5FFE2727" w:rsidR="00E7144D" w:rsidRDefault="00ED6D52" w:rsidP="00EB3216">
      <w:pPr>
        <w:spacing w:after="120"/>
        <w:rPr>
          <w:rFonts w:cs="Arial"/>
          <w:bCs/>
          <w:sz w:val="22"/>
          <w:szCs w:val="22"/>
        </w:rPr>
      </w:pPr>
      <w:r w:rsidRPr="00ED6D52">
        <w:rPr>
          <w:rFonts w:cs="Arial"/>
          <w:b/>
          <w:sz w:val="22"/>
          <w:szCs w:val="22"/>
        </w:rPr>
        <w:t>Outreach</w:t>
      </w:r>
      <w:r w:rsidR="00D4634D">
        <w:rPr>
          <w:rFonts w:cs="Arial"/>
          <w:b/>
          <w:sz w:val="22"/>
          <w:szCs w:val="22"/>
        </w:rPr>
        <w:t xml:space="preserve"> Director</w:t>
      </w:r>
      <w:r>
        <w:rPr>
          <w:rFonts w:cs="Arial"/>
          <w:bCs/>
          <w:sz w:val="22"/>
          <w:szCs w:val="22"/>
        </w:rPr>
        <w:t>—</w:t>
      </w:r>
      <w:r w:rsidR="00EB3216">
        <w:rPr>
          <w:rFonts w:cs="Arial"/>
          <w:bCs/>
          <w:sz w:val="22"/>
          <w:szCs w:val="22"/>
        </w:rPr>
        <w:t xml:space="preserve"> </w:t>
      </w:r>
      <w:r w:rsidR="00E624EC">
        <w:rPr>
          <w:rFonts w:cs="Arial"/>
          <w:bCs/>
          <w:sz w:val="22"/>
          <w:szCs w:val="22"/>
        </w:rPr>
        <w:t>Ruby</w:t>
      </w:r>
    </w:p>
    <w:p w14:paraId="612A284D" w14:textId="77777777" w:rsidR="00A923C0" w:rsidRPr="00A923C0" w:rsidRDefault="00A923C0" w:rsidP="00A923C0">
      <w:pPr>
        <w:numPr>
          <w:ilvl w:val="0"/>
          <w:numId w:val="21"/>
        </w:numPr>
        <w:spacing w:after="160" w:line="259" w:lineRule="auto"/>
        <w:contextualSpacing/>
        <w:rPr>
          <w:rFonts w:eastAsiaTheme="minorHAnsi" w:cs="Arial"/>
          <w:sz w:val="22"/>
          <w:szCs w:val="22"/>
        </w:rPr>
      </w:pPr>
      <w:r w:rsidRPr="00A923C0">
        <w:rPr>
          <w:rFonts w:eastAsiaTheme="minorHAnsi" w:cs="Arial"/>
          <w:b/>
          <w:sz w:val="22"/>
          <w:szCs w:val="22"/>
        </w:rPr>
        <w:t>DEEP at BNWR Discovery Center</w:t>
      </w:r>
      <w:r w:rsidRPr="00A923C0">
        <w:rPr>
          <w:rFonts w:eastAsiaTheme="minorHAnsi" w:cs="Arial"/>
          <w:sz w:val="22"/>
          <w:szCs w:val="22"/>
        </w:rPr>
        <w:t xml:space="preserve"> – 2/28, 8 AM to 2 PM – contact Ed Barrios</w:t>
      </w:r>
    </w:p>
    <w:p w14:paraId="29590BCF" w14:textId="77777777" w:rsidR="00A923C0" w:rsidRPr="00A923C0" w:rsidRDefault="00A923C0" w:rsidP="00A923C0">
      <w:pPr>
        <w:numPr>
          <w:ilvl w:val="0"/>
          <w:numId w:val="21"/>
        </w:numPr>
        <w:spacing w:after="160" w:line="259" w:lineRule="auto"/>
        <w:contextualSpacing/>
        <w:rPr>
          <w:rFonts w:eastAsiaTheme="minorHAnsi" w:cs="Arial"/>
          <w:sz w:val="22"/>
          <w:szCs w:val="22"/>
        </w:rPr>
      </w:pPr>
      <w:r w:rsidRPr="00A923C0">
        <w:rPr>
          <w:rFonts w:eastAsiaTheme="minorHAnsi" w:cs="Arial"/>
          <w:b/>
          <w:sz w:val="22"/>
          <w:szCs w:val="22"/>
        </w:rPr>
        <w:t>Family</w:t>
      </w:r>
      <w:r w:rsidRPr="00A923C0">
        <w:rPr>
          <w:rFonts w:eastAsiaTheme="minorHAnsi" w:cs="Arial"/>
          <w:sz w:val="22"/>
          <w:szCs w:val="22"/>
        </w:rPr>
        <w:t xml:space="preserve"> </w:t>
      </w:r>
      <w:r w:rsidRPr="00A923C0">
        <w:rPr>
          <w:rFonts w:eastAsiaTheme="minorHAnsi" w:cs="Arial"/>
          <w:b/>
          <w:sz w:val="22"/>
          <w:szCs w:val="22"/>
        </w:rPr>
        <w:t>Fishing Day</w:t>
      </w:r>
      <w:r w:rsidRPr="00A923C0">
        <w:rPr>
          <w:rFonts w:eastAsiaTheme="minorHAnsi" w:cs="Arial"/>
          <w:sz w:val="22"/>
          <w:szCs w:val="22"/>
        </w:rPr>
        <w:t xml:space="preserve"> – 2/25, 8AM to 2 PM – </w:t>
      </w:r>
      <w:r w:rsidRPr="00A923C0">
        <w:rPr>
          <w:rFonts w:eastAsiaTheme="minorHAnsi" w:cs="Arial"/>
          <w:color w:val="000000"/>
          <w:sz w:val="22"/>
          <w:szCs w:val="22"/>
          <w:shd w:val="clear" w:color="auto" w:fill="FFFFFF"/>
        </w:rPr>
        <w:t>Lakeside Park, 1234 Enchanted Oaks Dr, Angleton, TX, 77515.  C</w:t>
      </w:r>
      <w:r w:rsidRPr="00A923C0">
        <w:rPr>
          <w:rFonts w:eastAsiaTheme="minorHAnsi" w:cs="Arial"/>
          <w:sz w:val="22"/>
          <w:szCs w:val="22"/>
        </w:rPr>
        <w:t>ontact Harbria Gardner</w:t>
      </w:r>
    </w:p>
    <w:p w14:paraId="5826C503" w14:textId="77777777" w:rsidR="00A923C0" w:rsidRPr="00A923C0" w:rsidRDefault="00A923C0" w:rsidP="00A923C0">
      <w:pPr>
        <w:numPr>
          <w:ilvl w:val="0"/>
          <w:numId w:val="21"/>
        </w:numPr>
        <w:spacing w:after="160" w:line="259" w:lineRule="auto"/>
        <w:contextualSpacing/>
        <w:rPr>
          <w:rFonts w:eastAsiaTheme="minorHAnsi" w:cs="Arial"/>
          <w:sz w:val="22"/>
          <w:szCs w:val="22"/>
        </w:rPr>
      </w:pPr>
      <w:r w:rsidRPr="00A923C0">
        <w:rPr>
          <w:rFonts w:eastAsiaTheme="minorHAnsi" w:cs="Arial"/>
          <w:b/>
          <w:sz w:val="22"/>
          <w:szCs w:val="22"/>
        </w:rPr>
        <w:t>Spring Open House</w:t>
      </w:r>
      <w:r w:rsidRPr="00A923C0">
        <w:rPr>
          <w:rFonts w:eastAsiaTheme="minorHAnsi" w:cs="Arial"/>
          <w:sz w:val="22"/>
          <w:szCs w:val="22"/>
        </w:rPr>
        <w:t xml:space="preserve"> – 3/11 thru 3/19, 11 AM to 4 PM – contact Ruby Lewis</w:t>
      </w:r>
    </w:p>
    <w:p w14:paraId="6260E27F" w14:textId="77777777" w:rsidR="00A923C0" w:rsidRDefault="00A923C0" w:rsidP="00A923C0">
      <w:pPr>
        <w:numPr>
          <w:ilvl w:val="0"/>
          <w:numId w:val="21"/>
        </w:numPr>
        <w:spacing w:after="160" w:line="259" w:lineRule="auto"/>
        <w:contextualSpacing/>
        <w:rPr>
          <w:rFonts w:eastAsiaTheme="minorHAnsi" w:cs="Arial"/>
          <w:sz w:val="22"/>
          <w:szCs w:val="22"/>
        </w:rPr>
      </w:pPr>
      <w:r w:rsidRPr="00A923C0">
        <w:rPr>
          <w:rFonts w:eastAsiaTheme="minorHAnsi" w:cs="Arial"/>
          <w:b/>
          <w:sz w:val="22"/>
          <w:szCs w:val="22"/>
        </w:rPr>
        <w:t>Introduction to Fishing Basics</w:t>
      </w:r>
      <w:r w:rsidRPr="00A923C0">
        <w:rPr>
          <w:rFonts w:eastAsiaTheme="minorHAnsi" w:cs="Arial"/>
          <w:sz w:val="22"/>
          <w:szCs w:val="22"/>
        </w:rPr>
        <w:t xml:space="preserve"> – SCT – 3/4, 9 AM to 3 PM – contact Mason Gilfoil</w:t>
      </w:r>
    </w:p>
    <w:p w14:paraId="757574C2" w14:textId="60B8A970" w:rsidR="008233A7" w:rsidRDefault="008233A7" w:rsidP="00A923C0">
      <w:pPr>
        <w:numPr>
          <w:ilvl w:val="0"/>
          <w:numId w:val="21"/>
        </w:numPr>
        <w:spacing w:after="160" w:line="259" w:lineRule="auto"/>
        <w:contextualSpacing/>
        <w:rPr>
          <w:rFonts w:eastAsiaTheme="minorHAnsi" w:cs="Arial"/>
          <w:sz w:val="22"/>
          <w:szCs w:val="22"/>
        </w:rPr>
      </w:pPr>
      <w:r>
        <w:rPr>
          <w:rFonts w:eastAsiaTheme="minorHAnsi" w:cs="Arial"/>
          <w:b/>
          <w:sz w:val="22"/>
          <w:szCs w:val="22"/>
        </w:rPr>
        <w:t xml:space="preserve">March 4 </w:t>
      </w:r>
      <w:r>
        <w:rPr>
          <w:rFonts w:eastAsiaTheme="minorHAnsi" w:cs="Arial"/>
          <w:sz w:val="22"/>
          <w:szCs w:val="22"/>
        </w:rPr>
        <w:t>– Brazoria Heritage Day</w:t>
      </w:r>
    </w:p>
    <w:p w14:paraId="3AC91427" w14:textId="02F15797" w:rsidR="008233A7" w:rsidRPr="00A923C0" w:rsidRDefault="008233A7" w:rsidP="00A923C0">
      <w:pPr>
        <w:numPr>
          <w:ilvl w:val="0"/>
          <w:numId w:val="21"/>
        </w:numPr>
        <w:spacing w:after="160" w:line="259" w:lineRule="auto"/>
        <w:contextualSpacing/>
        <w:rPr>
          <w:rFonts w:eastAsiaTheme="minorHAnsi" w:cs="Arial"/>
          <w:sz w:val="22"/>
          <w:szCs w:val="22"/>
        </w:rPr>
      </w:pPr>
      <w:r>
        <w:rPr>
          <w:rFonts w:eastAsiaTheme="minorHAnsi" w:cs="Arial"/>
          <w:b/>
          <w:sz w:val="22"/>
          <w:szCs w:val="22"/>
        </w:rPr>
        <w:t xml:space="preserve">April 15 </w:t>
      </w:r>
      <w:r>
        <w:rPr>
          <w:rFonts w:eastAsiaTheme="minorHAnsi" w:cs="Arial"/>
          <w:sz w:val="22"/>
          <w:szCs w:val="22"/>
        </w:rPr>
        <w:t xml:space="preserve">– Booth at Brazos Mall </w:t>
      </w:r>
    </w:p>
    <w:p w14:paraId="283C5D7C" w14:textId="77777777" w:rsidR="00AC592B" w:rsidRDefault="00AC592B" w:rsidP="00AC592B">
      <w:pPr>
        <w:spacing w:after="160" w:line="259" w:lineRule="auto"/>
        <w:ind w:left="720"/>
        <w:contextualSpacing/>
        <w:rPr>
          <w:rFonts w:asciiTheme="minorHAnsi" w:eastAsiaTheme="minorHAnsi" w:hAnsiTheme="minorHAnsi" w:cstheme="minorBidi"/>
          <w:sz w:val="22"/>
          <w:szCs w:val="22"/>
        </w:rPr>
      </w:pPr>
    </w:p>
    <w:p w14:paraId="13F51A8A" w14:textId="14E2579E" w:rsidR="00874140" w:rsidRDefault="00874140" w:rsidP="00874140">
      <w:pPr>
        <w:spacing w:after="160" w:line="259" w:lineRule="auto"/>
        <w:contextualSpacing/>
        <w:rPr>
          <w:rFonts w:eastAsiaTheme="minorHAnsi" w:cs="Arial"/>
          <w:sz w:val="22"/>
          <w:szCs w:val="22"/>
        </w:rPr>
      </w:pPr>
      <w:r w:rsidRPr="00AC592B">
        <w:rPr>
          <w:rFonts w:eastAsiaTheme="minorHAnsi" w:cs="Arial"/>
          <w:b/>
          <w:bCs/>
          <w:sz w:val="22"/>
          <w:szCs w:val="22"/>
        </w:rPr>
        <w:t xml:space="preserve">Pop Up </w:t>
      </w:r>
      <w:r w:rsidR="00AC592B" w:rsidRPr="00AC592B">
        <w:rPr>
          <w:rFonts w:eastAsiaTheme="minorHAnsi" w:cs="Arial"/>
          <w:b/>
          <w:bCs/>
          <w:sz w:val="22"/>
          <w:szCs w:val="22"/>
        </w:rPr>
        <w:t>Outreach</w:t>
      </w:r>
      <w:r w:rsidRPr="00AC592B">
        <w:rPr>
          <w:rFonts w:eastAsiaTheme="minorHAnsi" w:cs="Arial"/>
          <w:sz w:val="22"/>
          <w:szCs w:val="22"/>
        </w:rPr>
        <w:t xml:space="preserve"> </w:t>
      </w:r>
      <w:r w:rsidR="00AC592B" w:rsidRPr="00AC592B">
        <w:rPr>
          <w:rFonts w:eastAsiaTheme="minorHAnsi" w:cs="Arial"/>
          <w:sz w:val="22"/>
          <w:szCs w:val="22"/>
        </w:rPr>
        <w:t>–</w:t>
      </w:r>
      <w:r w:rsidRPr="00AC592B">
        <w:rPr>
          <w:rFonts w:eastAsiaTheme="minorHAnsi" w:cs="Arial"/>
          <w:sz w:val="22"/>
          <w:szCs w:val="22"/>
        </w:rPr>
        <w:t xml:space="preserve"> </w:t>
      </w:r>
      <w:r w:rsidR="00AC592B" w:rsidRPr="00AC592B">
        <w:rPr>
          <w:rFonts w:eastAsiaTheme="minorHAnsi" w:cs="Arial"/>
          <w:sz w:val="22"/>
          <w:szCs w:val="22"/>
        </w:rPr>
        <w:t xml:space="preserve">Open – nothing </w:t>
      </w:r>
      <w:r w:rsidR="00954F8C" w:rsidRPr="00AC592B">
        <w:rPr>
          <w:rFonts w:eastAsiaTheme="minorHAnsi" w:cs="Arial"/>
          <w:sz w:val="22"/>
          <w:szCs w:val="22"/>
        </w:rPr>
        <w:t>scheduled.</w:t>
      </w:r>
      <w:r w:rsidR="00AC592B" w:rsidRPr="00AC592B">
        <w:rPr>
          <w:rFonts w:eastAsiaTheme="minorHAnsi" w:cs="Arial"/>
          <w:sz w:val="22"/>
          <w:szCs w:val="22"/>
        </w:rPr>
        <w:t xml:space="preserve"> </w:t>
      </w:r>
    </w:p>
    <w:p w14:paraId="3D033871" w14:textId="798A1171" w:rsidR="000D6E31" w:rsidRPr="000D6E31" w:rsidRDefault="000D6E31" w:rsidP="000D6E31">
      <w:pPr>
        <w:pStyle w:val="ListParagraph"/>
        <w:numPr>
          <w:ilvl w:val="0"/>
          <w:numId w:val="22"/>
        </w:numPr>
        <w:spacing w:after="160" w:line="259" w:lineRule="auto"/>
        <w:rPr>
          <w:rFonts w:eastAsiaTheme="minorHAnsi" w:cs="Arial"/>
        </w:rPr>
      </w:pPr>
      <w:r>
        <w:rPr>
          <w:rFonts w:eastAsiaTheme="minorHAnsi" w:cs="Arial"/>
        </w:rPr>
        <w:t xml:space="preserve">Kathy will get a team together to </w:t>
      </w:r>
      <w:r w:rsidR="00ED3E82">
        <w:rPr>
          <w:rFonts w:eastAsiaTheme="minorHAnsi" w:cs="Arial"/>
        </w:rPr>
        <w:t xml:space="preserve">work on </w:t>
      </w:r>
      <w:r w:rsidR="00954F8C">
        <w:rPr>
          <w:rFonts w:eastAsiaTheme="minorHAnsi" w:cs="Arial"/>
        </w:rPr>
        <w:t>this.</w:t>
      </w:r>
      <w:r w:rsidR="00ED3E82">
        <w:rPr>
          <w:rFonts w:eastAsiaTheme="minorHAnsi" w:cs="Arial"/>
        </w:rPr>
        <w:t xml:space="preserve"> </w:t>
      </w:r>
    </w:p>
    <w:bookmarkEnd w:id="8"/>
    <w:bookmarkEnd w:id="9"/>
    <w:p w14:paraId="59766D90" w14:textId="71C30AEA" w:rsidR="009F405E" w:rsidRDefault="009F405E" w:rsidP="00577B7F">
      <w:pPr>
        <w:rPr>
          <w:rFonts w:cs="Arial"/>
          <w:bCs/>
          <w:sz w:val="22"/>
          <w:szCs w:val="22"/>
        </w:rPr>
      </w:pPr>
      <w:r>
        <w:rPr>
          <w:rFonts w:cs="Arial"/>
          <w:b/>
          <w:sz w:val="22"/>
          <w:szCs w:val="22"/>
        </w:rPr>
        <w:t>Chapter Host</w:t>
      </w:r>
      <w:r w:rsidRPr="009F405E">
        <w:rPr>
          <w:rFonts w:cs="Arial"/>
          <w:bCs/>
          <w:sz w:val="22"/>
          <w:szCs w:val="22"/>
        </w:rPr>
        <w:t>—</w:t>
      </w:r>
      <w:r w:rsidR="00EB3216">
        <w:rPr>
          <w:rFonts w:cs="Arial"/>
          <w:bCs/>
          <w:sz w:val="22"/>
          <w:szCs w:val="22"/>
        </w:rPr>
        <w:t xml:space="preserve">.  </w:t>
      </w:r>
      <w:r w:rsidR="00CE5604">
        <w:rPr>
          <w:rFonts w:cs="Arial"/>
          <w:bCs/>
          <w:sz w:val="22"/>
          <w:szCs w:val="22"/>
        </w:rPr>
        <w:t>Rose</w:t>
      </w:r>
    </w:p>
    <w:p w14:paraId="491582D6" w14:textId="1BD14F24" w:rsidR="00954F8C" w:rsidRPr="00954F8C" w:rsidRDefault="00954F8C" w:rsidP="00954F8C">
      <w:pPr>
        <w:pStyle w:val="ListParagraph"/>
        <w:numPr>
          <w:ilvl w:val="0"/>
          <w:numId w:val="22"/>
        </w:numPr>
        <w:rPr>
          <w:rFonts w:cs="Arial"/>
          <w:bCs/>
        </w:rPr>
      </w:pPr>
      <w:r>
        <w:rPr>
          <w:rFonts w:cs="Arial"/>
          <w:bCs/>
        </w:rPr>
        <w:t>Ordered name tags at $</w:t>
      </w:r>
      <w:r w:rsidR="00602641">
        <w:rPr>
          <w:rFonts w:cs="Arial"/>
          <w:bCs/>
        </w:rPr>
        <w:t>.75 each</w:t>
      </w:r>
    </w:p>
    <w:p w14:paraId="2F560AAD" w14:textId="77777777" w:rsidR="009F405E" w:rsidRPr="004646A3" w:rsidRDefault="009F405E" w:rsidP="00577B7F">
      <w:pPr>
        <w:rPr>
          <w:rFonts w:cs="Arial"/>
          <w:bCs/>
          <w:sz w:val="22"/>
          <w:szCs w:val="22"/>
        </w:rPr>
      </w:pPr>
    </w:p>
    <w:p w14:paraId="33EA2073" w14:textId="77777777" w:rsidR="00FF671B" w:rsidRPr="00B023D9" w:rsidRDefault="009F405E" w:rsidP="000F36FB">
      <w:pPr>
        <w:rPr>
          <w:rFonts w:cs="Arial"/>
          <w:b/>
          <w:sz w:val="22"/>
          <w:szCs w:val="22"/>
        </w:rPr>
      </w:pPr>
      <w:r w:rsidRPr="00B023D9">
        <w:rPr>
          <w:rFonts w:cs="Arial"/>
          <w:b/>
          <w:sz w:val="22"/>
          <w:szCs w:val="22"/>
        </w:rPr>
        <w:t>Communications Directo</w:t>
      </w:r>
      <w:r w:rsidR="004646A3" w:rsidRPr="00B023D9">
        <w:rPr>
          <w:rFonts w:cs="Arial"/>
          <w:b/>
          <w:sz w:val="22"/>
          <w:szCs w:val="22"/>
        </w:rPr>
        <w:t xml:space="preserve">r – Larry </w:t>
      </w:r>
    </w:p>
    <w:p w14:paraId="76943B30" w14:textId="262B25E8" w:rsidR="002469B4" w:rsidRPr="00B023D9" w:rsidRDefault="00F71D3F" w:rsidP="002469B4">
      <w:pPr>
        <w:rPr>
          <w:rFonts w:cs="Arial"/>
          <w:b/>
          <w:sz w:val="22"/>
          <w:szCs w:val="22"/>
        </w:rPr>
      </w:pPr>
      <w:r>
        <w:rPr>
          <w:noProof/>
        </w:rPr>
        <w:lastRenderedPageBreak/>
        <w:drawing>
          <wp:inline distT="0" distB="0" distL="0" distR="0" wp14:anchorId="605A035B" wp14:editId="783F9E3C">
            <wp:extent cx="3867150" cy="7372350"/>
            <wp:effectExtent l="0" t="0" r="0" b="0"/>
            <wp:docPr id="7" name="Picture 7" descr="Graphical user interface, chart, application,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chart, application, line chart&#10;&#10;Description automatically generated"/>
                    <pic:cNvPicPr/>
                  </pic:nvPicPr>
                  <pic:blipFill>
                    <a:blip r:embed="rId8"/>
                    <a:stretch>
                      <a:fillRect/>
                    </a:stretch>
                  </pic:blipFill>
                  <pic:spPr>
                    <a:xfrm>
                      <a:off x="0" y="0"/>
                      <a:ext cx="3867150" cy="7372350"/>
                    </a:xfrm>
                    <a:prstGeom prst="rect">
                      <a:avLst/>
                    </a:prstGeom>
                  </pic:spPr>
                </pic:pic>
              </a:graphicData>
            </a:graphic>
          </wp:inline>
        </w:drawing>
      </w:r>
    </w:p>
    <w:p w14:paraId="396FB586" w14:textId="77777777" w:rsidR="00F71D3F" w:rsidRDefault="00F71D3F" w:rsidP="002469B4">
      <w:pPr>
        <w:rPr>
          <w:rFonts w:cs="Arial"/>
          <w:b/>
          <w:sz w:val="22"/>
          <w:szCs w:val="22"/>
        </w:rPr>
      </w:pPr>
    </w:p>
    <w:p w14:paraId="758AB571" w14:textId="77777777" w:rsidR="00F71D3F" w:rsidRDefault="00F71D3F" w:rsidP="002469B4">
      <w:pPr>
        <w:rPr>
          <w:rFonts w:cs="Arial"/>
          <w:b/>
          <w:sz w:val="22"/>
          <w:szCs w:val="22"/>
        </w:rPr>
      </w:pPr>
    </w:p>
    <w:p w14:paraId="23249D7F" w14:textId="77777777" w:rsidR="00F71D3F" w:rsidRDefault="00F71D3F" w:rsidP="002469B4">
      <w:pPr>
        <w:rPr>
          <w:rFonts w:cs="Arial"/>
          <w:b/>
          <w:sz w:val="22"/>
          <w:szCs w:val="22"/>
        </w:rPr>
      </w:pPr>
    </w:p>
    <w:p w14:paraId="7256FBB1" w14:textId="77777777" w:rsidR="00F71D3F" w:rsidRDefault="00F71D3F" w:rsidP="002469B4">
      <w:pPr>
        <w:rPr>
          <w:rFonts w:cs="Arial"/>
          <w:b/>
          <w:sz w:val="22"/>
          <w:szCs w:val="22"/>
        </w:rPr>
      </w:pPr>
    </w:p>
    <w:p w14:paraId="6B8980B6" w14:textId="3980A813" w:rsidR="00A52DE6" w:rsidRDefault="00A52DE6" w:rsidP="000F36FB">
      <w:pPr>
        <w:rPr>
          <w:rFonts w:cs="Arial"/>
          <w:bCs/>
          <w:sz w:val="22"/>
          <w:szCs w:val="22"/>
        </w:rPr>
      </w:pPr>
      <w:r w:rsidRPr="00B023D9">
        <w:rPr>
          <w:rFonts w:cs="Arial"/>
          <w:b/>
          <w:sz w:val="22"/>
          <w:szCs w:val="22"/>
        </w:rPr>
        <w:lastRenderedPageBreak/>
        <w:t>Class 202</w:t>
      </w:r>
      <w:r w:rsidR="009104A9">
        <w:rPr>
          <w:rFonts w:cs="Arial"/>
          <w:b/>
          <w:sz w:val="22"/>
          <w:szCs w:val="22"/>
        </w:rPr>
        <w:t>2</w:t>
      </w:r>
      <w:r w:rsidRPr="00B023D9">
        <w:rPr>
          <w:rFonts w:cs="Arial"/>
          <w:b/>
          <w:sz w:val="22"/>
          <w:szCs w:val="22"/>
        </w:rPr>
        <w:t xml:space="preserve"> Representative</w:t>
      </w:r>
      <w:r w:rsidRPr="00B023D9">
        <w:rPr>
          <w:rFonts w:cs="Arial"/>
          <w:bCs/>
          <w:sz w:val="22"/>
          <w:szCs w:val="22"/>
        </w:rPr>
        <w:t xml:space="preserve"> – </w:t>
      </w:r>
      <w:r w:rsidR="00325747">
        <w:rPr>
          <w:rFonts w:cs="Arial"/>
          <w:bCs/>
          <w:sz w:val="22"/>
          <w:szCs w:val="22"/>
        </w:rPr>
        <w:t xml:space="preserve">Kate Harris </w:t>
      </w:r>
    </w:p>
    <w:p w14:paraId="4F392FF8" w14:textId="38EABA08" w:rsidR="00325747" w:rsidRPr="0047186C" w:rsidRDefault="009104A9" w:rsidP="00325747">
      <w:pPr>
        <w:pStyle w:val="ListParagraph"/>
        <w:numPr>
          <w:ilvl w:val="0"/>
          <w:numId w:val="17"/>
        </w:numPr>
        <w:rPr>
          <w:rFonts w:ascii="Arial" w:hAnsi="Arial" w:cs="Arial"/>
          <w:bCs/>
        </w:rPr>
      </w:pPr>
      <w:r>
        <w:rPr>
          <w:rFonts w:ascii="Arial" w:hAnsi="Arial" w:cs="Arial"/>
          <w:bCs/>
        </w:rPr>
        <w:t xml:space="preserve">No report </w:t>
      </w:r>
    </w:p>
    <w:p w14:paraId="151BB251" w14:textId="77777777" w:rsidR="00916581" w:rsidRPr="00B023D9" w:rsidRDefault="00916581" w:rsidP="00916581">
      <w:pPr>
        <w:rPr>
          <w:rFonts w:cs="Arial"/>
          <w:bCs/>
          <w:sz w:val="22"/>
          <w:szCs w:val="22"/>
        </w:rPr>
      </w:pPr>
    </w:p>
    <w:p w14:paraId="597E63FC" w14:textId="15FCB714" w:rsidR="002835DB" w:rsidRDefault="00B02664" w:rsidP="009E0D4B">
      <w:pPr>
        <w:spacing w:after="120"/>
        <w:rPr>
          <w:rFonts w:cs="Arial"/>
          <w:bCs/>
          <w:sz w:val="22"/>
          <w:szCs w:val="22"/>
        </w:rPr>
      </w:pPr>
      <w:r w:rsidRPr="00B023D9">
        <w:rPr>
          <w:rFonts w:cs="Arial"/>
          <w:b/>
          <w:sz w:val="22"/>
          <w:szCs w:val="22"/>
        </w:rPr>
        <w:t>Chapter Advisor</w:t>
      </w:r>
      <w:r w:rsidR="008C15D1">
        <w:rPr>
          <w:rFonts w:cs="Arial"/>
          <w:b/>
          <w:sz w:val="22"/>
          <w:szCs w:val="22"/>
        </w:rPr>
        <w:t xml:space="preserve">s </w:t>
      </w:r>
    </w:p>
    <w:p w14:paraId="1025D280" w14:textId="6CEA44F8" w:rsidR="0047186C" w:rsidRPr="001256F7" w:rsidRDefault="0047186C" w:rsidP="0047186C">
      <w:pPr>
        <w:pStyle w:val="ListParagraph"/>
        <w:numPr>
          <w:ilvl w:val="0"/>
          <w:numId w:val="17"/>
        </w:numPr>
        <w:spacing w:after="120"/>
        <w:rPr>
          <w:rFonts w:ascii="Arial" w:hAnsi="Arial" w:cs="Arial"/>
          <w:bCs/>
        </w:rPr>
      </w:pPr>
      <w:r w:rsidRPr="001256F7">
        <w:rPr>
          <w:rFonts w:ascii="Arial" w:hAnsi="Arial" w:cs="Arial"/>
          <w:bCs/>
        </w:rPr>
        <w:t xml:space="preserve">Jordan Kieffer </w:t>
      </w:r>
      <w:r w:rsidR="006F16F9">
        <w:rPr>
          <w:rFonts w:ascii="Arial" w:hAnsi="Arial" w:cs="Arial"/>
          <w:bCs/>
        </w:rPr>
        <w:t xml:space="preserve">said Sea Center could use volunteers </w:t>
      </w:r>
      <w:r w:rsidR="00CC3CD6">
        <w:rPr>
          <w:rFonts w:ascii="Arial" w:hAnsi="Arial" w:cs="Arial"/>
          <w:bCs/>
        </w:rPr>
        <w:t xml:space="preserve">during spring </w:t>
      </w:r>
      <w:r w:rsidR="00B02923">
        <w:rPr>
          <w:rFonts w:ascii="Arial" w:hAnsi="Arial" w:cs="Arial"/>
          <w:bCs/>
        </w:rPr>
        <w:t>break.</w:t>
      </w:r>
    </w:p>
    <w:p w14:paraId="0CE3B6EB" w14:textId="38E43C48" w:rsidR="006F24A4" w:rsidRDefault="00BD137C" w:rsidP="00744C72">
      <w:pPr>
        <w:pStyle w:val="ListParagraph"/>
        <w:numPr>
          <w:ilvl w:val="0"/>
          <w:numId w:val="17"/>
        </w:numPr>
        <w:spacing w:after="120"/>
        <w:rPr>
          <w:rFonts w:ascii="Arial" w:hAnsi="Arial" w:cs="Arial"/>
          <w:bCs/>
        </w:rPr>
      </w:pPr>
      <w:r w:rsidRPr="001256F7">
        <w:rPr>
          <w:rFonts w:ascii="Arial" w:hAnsi="Arial" w:cs="Arial"/>
          <w:bCs/>
        </w:rPr>
        <w:t>John O. will start up Water Wednesday the 3</w:t>
      </w:r>
      <w:r w:rsidRPr="001256F7">
        <w:rPr>
          <w:rFonts w:ascii="Arial" w:hAnsi="Arial" w:cs="Arial"/>
          <w:bCs/>
          <w:vertAlign w:val="superscript"/>
        </w:rPr>
        <w:t>rd</w:t>
      </w:r>
      <w:r w:rsidR="00EE383C" w:rsidRPr="001256F7">
        <w:rPr>
          <w:rFonts w:ascii="Arial" w:hAnsi="Arial" w:cs="Arial"/>
          <w:bCs/>
        </w:rPr>
        <w:t xml:space="preserve"> Wednesday, staring </w:t>
      </w:r>
      <w:r w:rsidR="00CC3CD6">
        <w:rPr>
          <w:rFonts w:ascii="Arial" w:hAnsi="Arial" w:cs="Arial"/>
          <w:bCs/>
        </w:rPr>
        <w:t xml:space="preserve">in </w:t>
      </w:r>
      <w:r w:rsidR="00B02923">
        <w:rPr>
          <w:rFonts w:ascii="Arial" w:hAnsi="Arial" w:cs="Arial"/>
          <w:bCs/>
        </w:rPr>
        <w:t xml:space="preserve">March </w:t>
      </w:r>
      <w:r w:rsidR="00B02923" w:rsidRPr="001256F7">
        <w:rPr>
          <w:rFonts w:ascii="Arial" w:hAnsi="Arial" w:cs="Arial"/>
          <w:bCs/>
        </w:rPr>
        <w:t>and</w:t>
      </w:r>
      <w:r w:rsidR="00EE383C" w:rsidRPr="001256F7">
        <w:rPr>
          <w:rFonts w:ascii="Arial" w:hAnsi="Arial" w:cs="Arial"/>
          <w:bCs/>
        </w:rPr>
        <w:t xml:space="preserve"> will hold session every other month.  </w:t>
      </w:r>
    </w:p>
    <w:p w14:paraId="653D8CD4" w14:textId="70542A6A" w:rsidR="00B02923" w:rsidRDefault="00B02923" w:rsidP="00744C72">
      <w:pPr>
        <w:pStyle w:val="ListParagraph"/>
        <w:numPr>
          <w:ilvl w:val="0"/>
          <w:numId w:val="17"/>
        </w:numPr>
        <w:spacing w:after="120"/>
        <w:rPr>
          <w:rFonts w:ascii="Arial" w:hAnsi="Arial" w:cs="Arial"/>
          <w:bCs/>
        </w:rPr>
      </w:pPr>
      <w:r>
        <w:rPr>
          <w:rFonts w:ascii="Arial" w:hAnsi="Arial" w:cs="Arial"/>
          <w:bCs/>
        </w:rPr>
        <w:t>John will get the Water Team together to discuss topics.</w:t>
      </w:r>
    </w:p>
    <w:p w14:paraId="3978A85E" w14:textId="77777777" w:rsidR="00D06C54" w:rsidRPr="00D06C54" w:rsidRDefault="00D06C54" w:rsidP="00D06C54">
      <w:pPr>
        <w:spacing w:after="120"/>
        <w:rPr>
          <w:rFonts w:cs="Arial"/>
          <w:bCs/>
          <w:sz w:val="22"/>
          <w:szCs w:val="22"/>
        </w:rPr>
      </w:pPr>
    </w:p>
    <w:p w14:paraId="0A3ECEED" w14:textId="4A7976EA" w:rsidR="00D06C54" w:rsidRDefault="00D06C54" w:rsidP="00D06C54">
      <w:pPr>
        <w:spacing w:after="120"/>
        <w:rPr>
          <w:rFonts w:cs="Arial"/>
          <w:bCs/>
          <w:sz w:val="22"/>
          <w:szCs w:val="22"/>
        </w:rPr>
      </w:pPr>
      <w:r w:rsidRPr="00D06C54">
        <w:rPr>
          <w:rFonts w:cs="Arial"/>
          <w:bCs/>
          <w:sz w:val="22"/>
          <w:szCs w:val="22"/>
        </w:rPr>
        <w:t xml:space="preserve">New Business </w:t>
      </w:r>
      <w:r w:rsidR="0061005A">
        <w:rPr>
          <w:rFonts w:cs="Arial"/>
          <w:bCs/>
          <w:sz w:val="22"/>
          <w:szCs w:val="22"/>
        </w:rPr>
        <w:t>–</w:t>
      </w:r>
      <w:r>
        <w:rPr>
          <w:rFonts w:cs="Arial"/>
          <w:bCs/>
          <w:sz w:val="22"/>
          <w:szCs w:val="22"/>
        </w:rPr>
        <w:t xml:space="preserve"> none</w:t>
      </w:r>
    </w:p>
    <w:p w14:paraId="42D3907F" w14:textId="674A6D49" w:rsidR="0061005A" w:rsidRPr="00D06C54" w:rsidRDefault="00B22A2B" w:rsidP="00D06C54">
      <w:pPr>
        <w:spacing w:after="120"/>
        <w:rPr>
          <w:rFonts w:cs="Arial"/>
          <w:bCs/>
          <w:sz w:val="22"/>
          <w:szCs w:val="22"/>
        </w:rPr>
      </w:pPr>
      <w:r w:rsidRPr="00B22A2B">
        <w:rPr>
          <w:rFonts w:cs="Arial"/>
          <w:bCs/>
          <w:sz w:val="22"/>
          <w:szCs w:val="22"/>
        </w:rPr>
        <w:t>General Meeting Agenda –Next meeting Wednesday February 8</w:t>
      </w:r>
      <w:r w:rsidR="00011D5C" w:rsidRPr="00B22A2B">
        <w:rPr>
          <w:rFonts w:cs="Arial"/>
          <w:bCs/>
          <w:sz w:val="22"/>
          <w:szCs w:val="22"/>
        </w:rPr>
        <w:t>th, 9</w:t>
      </w:r>
      <w:r w:rsidRPr="00B22A2B">
        <w:rPr>
          <w:rFonts w:cs="Arial"/>
          <w:bCs/>
          <w:sz w:val="22"/>
          <w:szCs w:val="22"/>
        </w:rPr>
        <w:t>:00 am.  Please SEND ME ANY ITEMS BY SUNDAY EVENING February 5th.</w:t>
      </w:r>
    </w:p>
    <w:p w14:paraId="16ED1A88" w14:textId="77777777" w:rsidR="00AB0BB8" w:rsidRDefault="00AB0BB8" w:rsidP="00744C72">
      <w:pPr>
        <w:pStyle w:val="NoSpacing"/>
        <w:rPr>
          <w:rFonts w:ascii="Arial" w:hAnsi="Arial" w:cs="Arial"/>
          <w:b/>
        </w:rPr>
      </w:pPr>
    </w:p>
    <w:p w14:paraId="211F9FFC" w14:textId="4669C08A" w:rsidR="00744C72" w:rsidRDefault="00744C72" w:rsidP="00744C72">
      <w:pPr>
        <w:pStyle w:val="NoSpacing"/>
        <w:rPr>
          <w:rFonts w:ascii="Arial" w:hAnsi="Arial" w:cs="Arial"/>
        </w:rPr>
      </w:pPr>
      <w:r w:rsidRPr="00007F9B">
        <w:rPr>
          <w:rFonts w:ascii="Arial" w:hAnsi="Arial" w:cs="Arial"/>
          <w:b/>
        </w:rPr>
        <w:t>President</w:t>
      </w:r>
      <w:r w:rsidR="00CF3F6C">
        <w:rPr>
          <w:rFonts w:ascii="Arial" w:hAnsi="Arial" w:cs="Arial"/>
          <w:b/>
        </w:rPr>
        <w:t>:</w:t>
      </w:r>
      <w:r w:rsidRPr="00007F9B">
        <w:rPr>
          <w:rFonts w:ascii="Arial" w:hAnsi="Arial" w:cs="Arial"/>
          <w:b/>
        </w:rPr>
        <w:t xml:space="preserve"> </w:t>
      </w:r>
      <w:r w:rsidR="00E60810">
        <w:rPr>
          <w:rFonts w:ascii="Arial" w:hAnsi="Arial" w:cs="Arial"/>
        </w:rPr>
        <w:t xml:space="preserve">Kathy Pittman </w:t>
      </w:r>
      <w:r w:rsidR="00CF3F6C">
        <w:rPr>
          <w:rFonts w:ascii="Arial" w:hAnsi="Arial" w:cs="Arial"/>
        </w:rPr>
        <w:t>adjourned the Board M</w:t>
      </w:r>
      <w:r w:rsidR="00424F6A" w:rsidRPr="00007F9B">
        <w:rPr>
          <w:rFonts w:ascii="Arial" w:hAnsi="Arial" w:cs="Arial"/>
        </w:rPr>
        <w:t xml:space="preserve">eeting at </w:t>
      </w:r>
      <w:r w:rsidR="001500F0">
        <w:rPr>
          <w:rFonts w:ascii="Arial" w:hAnsi="Arial" w:cs="Arial"/>
        </w:rPr>
        <w:t>1</w:t>
      </w:r>
      <w:r w:rsidR="00E60810">
        <w:rPr>
          <w:rFonts w:ascii="Arial" w:hAnsi="Arial" w:cs="Arial"/>
        </w:rPr>
        <w:t>1:</w:t>
      </w:r>
      <w:r w:rsidR="00CD3B7A">
        <w:rPr>
          <w:rFonts w:ascii="Arial" w:hAnsi="Arial" w:cs="Arial"/>
        </w:rPr>
        <w:t>3</w:t>
      </w:r>
      <w:r w:rsidR="00B22A2B">
        <w:rPr>
          <w:rFonts w:ascii="Arial" w:hAnsi="Arial" w:cs="Arial"/>
        </w:rPr>
        <w:t>4</w:t>
      </w:r>
      <w:r w:rsidR="00CD3B7A">
        <w:rPr>
          <w:rFonts w:ascii="Arial" w:hAnsi="Arial" w:cs="Arial"/>
        </w:rPr>
        <w:t xml:space="preserve"> AM</w:t>
      </w:r>
    </w:p>
    <w:p w14:paraId="55495273" w14:textId="77777777" w:rsidR="002B2CE3" w:rsidRPr="00007F9B" w:rsidRDefault="002B2CE3" w:rsidP="00744C72">
      <w:pPr>
        <w:pStyle w:val="NoSpacing"/>
        <w:rPr>
          <w:rFonts w:ascii="Arial" w:hAnsi="Arial" w:cs="Arial"/>
        </w:rPr>
      </w:pPr>
    </w:p>
    <w:p w14:paraId="78ECDFB0" w14:textId="77777777" w:rsidR="0005650A" w:rsidRPr="00007F9B" w:rsidRDefault="00D926E6" w:rsidP="00744C72">
      <w:pPr>
        <w:pStyle w:val="NoSpacing"/>
        <w:rPr>
          <w:rFonts w:ascii="Arial" w:hAnsi="Arial" w:cs="Arial"/>
        </w:rPr>
      </w:pPr>
      <w:r>
        <w:rPr>
          <w:rFonts w:ascii="Arial" w:hAnsi="Arial" w:cs="Arial"/>
        </w:rPr>
        <w:t>Respectfully s</w:t>
      </w:r>
      <w:r w:rsidR="00744C72" w:rsidRPr="00007F9B">
        <w:rPr>
          <w:rFonts w:ascii="Arial" w:hAnsi="Arial" w:cs="Arial"/>
        </w:rPr>
        <w:t>ubmitted,</w:t>
      </w:r>
    </w:p>
    <w:p w14:paraId="324E61F1" w14:textId="51DDE476" w:rsidR="00CC6AD7" w:rsidRDefault="002D441B" w:rsidP="00E40A64">
      <w:pPr>
        <w:pStyle w:val="NoSpacing"/>
        <w:rPr>
          <w:rFonts w:ascii="Arial" w:hAnsi="Arial" w:cs="Arial"/>
        </w:rPr>
      </w:pPr>
      <w:r>
        <w:rPr>
          <w:rFonts w:ascii="Arial" w:hAnsi="Arial" w:cs="Arial"/>
        </w:rPr>
        <w:t xml:space="preserve">Lorna </w:t>
      </w:r>
      <w:r w:rsidR="00CD3B7A">
        <w:rPr>
          <w:rFonts w:ascii="Arial" w:hAnsi="Arial" w:cs="Arial"/>
        </w:rPr>
        <w:t>Witt,</w:t>
      </w:r>
      <w:r w:rsidR="00E60810">
        <w:rPr>
          <w:rFonts w:ascii="Arial" w:hAnsi="Arial" w:cs="Arial"/>
        </w:rPr>
        <w:t xml:space="preserve"> Secretary  </w:t>
      </w:r>
    </w:p>
    <w:p w14:paraId="04102FE6" w14:textId="77777777" w:rsidR="005C248B" w:rsidRDefault="005C248B" w:rsidP="00E40A64">
      <w:pPr>
        <w:pStyle w:val="NoSpacing"/>
        <w:rPr>
          <w:rFonts w:ascii="Arial" w:hAnsi="Arial" w:cs="Arial"/>
        </w:rPr>
      </w:pPr>
    </w:p>
    <w:p w14:paraId="7C0A39C2" w14:textId="77777777" w:rsidR="00DE7884" w:rsidRPr="00A535D9" w:rsidRDefault="00EE61F0" w:rsidP="00A535D9">
      <w:pPr>
        <w:pStyle w:val="NoSpacing"/>
        <w:rPr>
          <w:rFonts w:ascii="Arial" w:hAnsi="Arial" w:cs="Arial"/>
        </w:rPr>
      </w:pPr>
      <w:r>
        <w:rPr>
          <w:rFonts w:ascii="Arial" w:hAnsi="Arial" w:cs="Arial"/>
        </w:rPr>
        <w:t>c</w:t>
      </w:r>
      <w:r w:rsidR="005C248B">
        <w:rPr>
          <w:rFonts w:ascii="Arial" w:hAnsi="Arial" w:cs="Arial"/>
        </w:rPr>
        <w:t>c:</w:t>
      </w:r>
      <w:r w:rsidR="007A5771">
        <w:rPr>
          <w:rFonts w:ascii="Arial" w:hAnsi="Arial" w:cs="Arial"/>
        </w:rPr>
        <w:tab/>
      </w:r>
      <w:r w:rsidR="005C248B">
        <w:rPr>
          <w:rFonts w:ascii="Arial" w:hAnsi="Arial" w:cs="Arial"/>
        </w:rPr>
        <w:t>Board Members</w:t>
      </w:r>
      <w:r w:rsidR="005C248B">
        <w:rPr>
          <w:rFonts w:ascii="Arial" w:hAnsi="Arial" w:cs="Arial"/>
        </w:rPr>
        <w:br/>
        <w:t xml:space="preserve">      </w:t>
      </w:r>
      <w:r w:rsidR="007A5771">
        <w:rPr>
          <w:rFonts w:ascii="Arial" w:hAnsi="Arial" w:cs="Arial"/>
        </w:rPr>
        <w:tab/>
      </w:r>
      <w:r w:rsidR="005C248B">
        <w:rPr>
          <w:rFonts w:ascii="Arial" w:hAnsi="Arial" w:cs="Arial"/>
        </w:rPr>
        <w:t>Crystal Andablo, AgriLIFE Secretary</w:t>
      </w:r>
      <w:r w:rsidR="00955DD6">
        <w:rPr>
          <w:rFonts w:ascii="Arial" w:hAnsi="Arial" w:cs="Arial"/>
        </w:rPr>
        <w:t xml:space="preserve">  </w:t>
      </w:r>
      <w:hyperlink r:id="rId9" w:history="1">
        <w:r w:rsidR="00955DD6" w:rsidRPr="008000A1">
          <w:rPr>
            <w:rStyle w:val="Hyperlink"/>
            <w:rFonts w:ascii="Arial" w:hAnsi="Arial" w:cs="Arial"/>
          </w:rPr>
          <w:t>Crystal.Andablo@ag.tamu.edu</w:t>
        </w:r>
      </w:hyperlink>
    </w:p>
    <w:p w14:paraId="2F56B1F3" w14:textId="77777777" w:rsidR="00B3322A" w:rsidRPr="008D4FC3" w:rsidRDefault="008D4FC3" w:rsidP="00086761">
      <w:r>
        <w:br w:type="page"/>
      </w:r>
    </w:p>
    <w:tbl>
      <w:tblPr>
        <w:tblW w:w="5107" w:type="pct"/>
        <w:tblLayout w:type="fixed"/>
        <w:tblLook w:val="00A0" w:firstRow="1" w:lastRow="0" w:firstColumn="1" w:lastColumn="0" w:noHBand="0" w:noVBand="0"/>
      </w:tblPr>
      <w:tblGrid>
        <w:gridCol w:w="2666"/>
        <w:gridCol w:w="608"/>
        <w:gridCol w:w="589"/>
        <w:gridCol w:w="606"/>
        <w:gridCol w:w="606"/>
        <w:gridCol w:w="663"/>
        <w:gridCol w:w="604"/>
        <w:gridCol w:w="600"/>
        <w:gridCol w:w="683"/>
        <w:gridCol w:w="668"/>
        <w:gridCol w:w="606"/>
        <w:gridCol w:w="630"/>
        <w:gridCol w:w="606"/>
        <w:gridCol w:w="886"/>
      </w:tblGrid>
      <w:tr w:rsidR="00C45B73" w:rsidRPr="00976F92" w14:paraId="2FEDB1A6" w14:textId="77777777" w:rsidTr="00434DE9">
        <w:trPr>
          <w:trHeight w:val="413"/>
        </w:trPr>
        <w:tc>
          <w:tcPr>
            <w:tcW w:w="1209" w:type="pct"/>
            <w:tcBorders>
              <w:top w:val="single" w:sz="4" w:space="0" w:color="auto"/>
              <w:left w:val="single" w:sz="4" w:space="0" w:color="auto"/>
              <w:bottom w:val="single" w:sz="4" w:space="0" w:color="auto"/>
              <w:right w:val="single" w:sz="4" w:space="0" w:color="auto"/>
            </w:tcBorders>
            <w:shd w:val="clear" w:color="auto" w:fill="FFFF99"/>
            <w:vAlign w:val="center"/>
          </w:tcPr>
          <w:p w14:paraId="2BF59577" w14:textId="77777777" w:rsidR="00C45B73" w:rsidRPr="00976F92" w:rsidRDefault="00C45B73" w:rsidP="00977850">
            <w:pPr>
              <w:rPr>
                <w:rFonts w:cs="Arial"/>
                <w:b/>
                <w:color w:val="000000"/>
                <w:sz w:val="18"/>
                <w:szCs w:val="18"/>
              </w:rPr>
            </w:pPr>
            <w:r w:rsidRPr="00976F92">
              <w:rPr>
                <w:rFonts w:cs="Arial"/>
                <w:b/>
                <w:color w:val="000000"/>
                <w:sz w:val="18"/>
                <w:szCs w:val="18"/>
              </w:rPr>
              <w:lastRenderedPageBreak/>
              <w:t>Attendance 202</w:t>
            </w:r>
            <w:r w:rsidR="00841E91">
              <w:rPr>
                <w:rFonts w:cs="Arial"/>
                <w:b/>
                <w:color w:val="000000"/>
                <w:sz w:val="18"/>
                <w:szCs w:val="18"/>
              </w:rPr>
              <w:t>2</w:t>
            </w:r>
          </w:p>
        </w:tc>
        <w:tc>
          <w:tcPr>
            <w:tcW w:w="276" w:type="pct"/>
            <w:tcBorders>
              <w:top w:val="single" w:sz="4" w:space="0" w:color="auto"/>
              <w:left w:val="nil"/>
              <w:bottom w:val="single" w:sz="4" w:space="0" w:color="auto"/>
              <w:right w:val="single" w:sz="4" w:space="0" w:color="auto"/>
            </w:tcBorders>
            <w:shd w:val="clear" w:color="auto" w:fill="FFFF99"/>
            <w:noWrap/>
            <w:vAlign w:val="center"/>
          </w:tcPr>
          <w:p w14:paraId="0773B613" w14:textId="77777777" w:rsidR="00C45B73" w:rsidRPr="00976F92" w:rsidRDefault="00C45B73" w:rsidP="00977850">
            <w:pPr>
              <w:jc w:val="center"/>
              <w:rPr>
                <w:rFonts w:cs="Arial"/>
                <w:b/>
                <w:color w:val="000000"/>
                <w:sz w:val="18"/>
                <w:szCs w:val="18"/>
              </w:rPr>
            </w:pPr>
            <w:r w:rsidRPr="00976F92">
              <w:rPr>
                <w:rFonts w:cs="Arial"/>
                <w:b/>
                <w:color w:val="000000"/>
                <w:sz w:val="18"/>
                <w:szCs w:val="18"/>
              </w:rPr>
              <w:t>Jan</w:t>
            </w:r>
          </w:p>
        </w:tc>
        <w:tc>
          <w:tcPr>
            <w:tcW w:w="267" w:type="pct"/>
            <w:tcBorders>
              <w:top w:val="single" w:sz="4" w:space="0" w:color="auto"/>
              <w:left w:val="nil"/>
              <w:bottom w:val="single" w:sz="4" w:space="0" w:color="auto"/>
              <w:right w:val="single" w:sz="4" w:space="0" w:color="auto"/>
            </w:tcBorders>
            <w:shd w:val="clear" w:color="auto" w:fill="FFFF99"/>
            <w:noWrap/>
            <w:vAlign w:val="center"/>
          </w:tcPr>
          <w:p w14:paraId="7D1CA115" w14:textId="77777777" w:rsidR="00C45B73" w:rsidRPr="00976F92" w:rsidRDefault="00C45B73" w:rsidP="00977850">
            <w:pPr>
              <w:jc w:val="center"/>
              <w:rPr>
                <w:rFonts w:cs="Arial"/>
                <w:b/>
                <w:color w:val="000000"/>
                <w:sz w:val="18"/>
                <w:szCs w:val="18"/>
              </w:rPr>
            </w:pPr>
            <w:r w:rsidRPr="00976F92">
              <w:rPr>
                <w:rFonts w:cs="Arial"/>
                <w:b/>
                <w:color w:val="000000"/>
                <w:sz w:val="18"/>
                <w:szCs w:val="18"/>
              </w:rPr>
              <w:t>Feb</w:t>
            </w:r>
          </w:p>
        </w:tc>
        <w:tc>
          <w:tcPr>
            <w:tcW w:w="275" w:type="pct"/>
            <w:tcBorders>
              <w:top w:val="single" w:sz="4" w:space="0" w:color="auto"/>
              <w:left w:val="nil"/>
              <w:bottom w:val="single" w:sz="4" w:space="0" w:color="auto"/>
              <w:right w:val="single" w:sz="4" w:space="0" w:color="auto"/>
            </w:tcBorders>
            <w:shd w:val="clear" w:color="auto" w:fill="FFFF99"/>
            <w:noWrap/>
            <w:vAlign w:val="center"/>
          </w:tcPr>
          <w:p w14:paraId="4E5CACF2" w14:textId="77777777" w:rsidR="00C45B73" w:rsidRPr="00976F92" w:rsidRDefault="00C45B73" w:rsidP="00977850">
            <w:pPr>
              <w:jc w:val="center"/>
              <w:rPr>
                <w:rFonts w:cs="Arial"/>
                <w:b/>
                <w:color w:val="000000"/>
                <w:sz w:val="18"/>
                <w:szCs w:val="18"/>
              </w:rPr>
            </w:pPr>
            <w:r w:rsidRPr="00976F92">
              <w:rPr>
                <w:rFonts w:cs="Arial"/>
                <w:b/>
                <w:color w:val="000000"/>
                <w:sz w:val="18"/>
                <w:szCs w:val="18"/>
              </w:rPr>
              <w:t>Mar</w:t>
            </w:r>
          </w:p>
        </w:tc>
        <w:tc>
          <w:tcPr>
            <w:tcW w:w="275" w:type="pct"/>
            <w:tcBorders>
              <w:top w:val="single" w:sz="4" w:space="0" w:color="auto"/>
              <w:left w:val="nil"/>
              <w:bottom w:val="single" w:sz="4" w:space="0" w:color="auto"/>
              <w:right w:val="single" w:sz="4" w:space="0" w:color="auto"/>
            </w:tcBorders>
            <w:shd w:val="clear" w:color="auto" w:fill="FFFF99"/>
            <w:noWrap/>
            <w:vAlign w:val="center"/>
          </w:tcPr>
          <w:p w14:paraId="5463A5BE" w14:textId="77777777" w:rsidR="00C45B73" w:rsidRPr="00976F92" w:rsidRDefault="00C45B73" w:rsidP="00977850">
            <w:pPr>
              <w:jc w:val="center"/>
              <w:rPr>
                <w:rFonts w:cs="Arial"/>
                <w:b/>
                <w:color w:val="000000"/>
                <w:sz w:val="18"/>
                <w:szCs w:val="18"/>
              </w:rPr>
            </w:pPr>
            <w:r w:rsidRPr="00976F92">
              <w:rPr>
                <w:rFonts w:cs="Arial"/>
                <w:b/>
                <w:color w:val="000000"/>
                <w:sz w:val="18"/>
                <w:szCs w:val="18"/>
              </w:rPr>
              <w:t>Apr</w:t>
            </w:r>
          </w:p>
        </w:tc>
        <w:tc>
          <w:tcPr>
            <w:tcW w:w="301" w:type="pct"/>
            <w:tcBorders>
              <w:top w:val="single" w:sz="4" w:space="0" w:color="auto"/>
              <w:left w:val="nil"/>
              <w:bottom w:val="single" w:sz="4" w:space="0" w:color="auto"/>
              <w:right w:val="single" w:sz="4" w:space="0" w:color="auto"/>
            </w:tcBorders>
            <w:shd w:val="clear" w:color="auto" w:fill="FFFF99"/>
            <w:noWrap/>
            <w:vAlign w:val="center"/>
          </w:tcPr>
          <w:p w14:paraId="0DDA3E19" w14:textId="77777777" w:rsidR="00C45B73" w:rsidRPr="00976F92" w:rsidRDefault="00C45B73" w:rsidP="00977850">
            <w:pPr>
              <w:jc w:val="center"/>
              <w:rPr>
                <w:rFonts w:cs="Arial"/>
                <w:b/>
                <w:color w:val="000000"/>
                <w:sz w:val="18"/>
                <w:szCs w:val="18"/>
              </w:rPr>
            </w:pPr>
            <w:r w:rsidRPr="00976F92">
              <w:rPr>
                <w:rFonts w:cs="Arial"/>
                <w:b/>
                <w:color w:val="000000"/>
                <w:sz w:val="18"/>
                <w:szCs w:val="18"/>
              </w:rPr>
              <w:t>May</w:t>
            </w:r>
          </w:p>
        </w:tc>
        <w:tc>
          <w:tcPr>
            <w:tcW w:w="274" w:type="pct"/>
            <w:tcBorders>
              <w:top w:val="single" w:sz="4" w:space="0" w:color="auto"/>
              <w:left w:val="nil"/>
              <w:bottom w:val="single" w:sz="4" w:space="0" w:color="auto"/>
              <w:right w:val="single" w:sz="4" w:space="0" w:color="auto"/>
            </w:tcBorders>
            <w:shd w:val="clear" w:color="auto" w:fill="FFFF99"/>
            <w:noWrap/>
            <w:vAlign w:val="center"/>
          </w:tcPr>
          <w:p w14:paraId="088CF0EB" w14:textId="77777777" w:rsidR="00C45B73" w:rsidRPr="00976F92" w:rsidRDefault="00C45B73" w:rsidP="00977850">
            <w:pPr>
              <w:jc w:val="center"/>
              <w:rPr>
                <w:rFonts w:cs="Arial"/>
                <w:b/>
                <w:color w:val="000000"/>
                <w:sz w:val="18"/>
                <w:szCs w:val="18"/>
              </w:rPr>
            </w:pPr>
            <w:r w:rsidRPr="00976F92">
              <w:rPr>
                <w:rFonts w:cs="Arial"/>
                <w:b/>
                <w:color w:val="000000"/>
                <w:sz w:val="18"/>
                <w:szCs w:val="18"/>
              </w:rPr>
              <w:t>Jun</w:t>
            </w:r>
          </w:p>
        </w:tc>
        <w:tc>
          <w:tcPr>
            <w:tcW w:w="272" w:type="pct"/>
            <w:tcBorders>
              <w:top w:val="single" w:sz="4" w:space="0" w:color="auto"/>
              <w:left w:val="nil"/>
              <w:bottom w:val="single" w:sz="4" w:space="0" w:color="auto"/>
              <w:right w:val="single" w:sz="4" w:space="0" w:color="auto"/>
            </w:tcBorders>
            <w:shd w:val="clear" w:color="auto" w:fill="FFFF99"/>
            <w:noWrap/>
            <w:vAlign w:val="center"/>
          </w:tcPr>
          <w:p w14:paraId="220324D0" w14:textId="77777777" w:rsidR="00C45B73" w:rsidRPr="00976F92" w:rsidRDefault="00C45B73" w:rsidP="00977850">
            <w:pPr>
              <w:jc w:val="center"/>
              <w:rPr>
                <w:rFonts w:cs="Arial"/>
                <w:b/>
                <w:color w:val="000000"/>
                <w:sz w:val="18"/>
                <w:szCs w:val="18"/>
              </w:rPr>
            </w:pPr>
            <w:r w:rsidRPr="00976F92">
              <w:rPr>
                <w:rFonts w:cs="Arial"/>
                <w:b/>
                <w:color w:val="000000"/>
                <w:sz w:val="18"/>
                <w:szCs w:val="18"/>
              </w:rPr>
              <w:t>Jul</w:t>
            </w:r>
          </w:p>
        </w:tc>
        <w:tc>
          <w:tcPr>
            <w:tcW w:w="310" w:type="pct"/>
            <w:tcBorders>
              <w:top w:val="single" w:sz="4" w:space="0" w:color="auto"/>
              <w:left w:val="nil"/>
              <w:bottom w:val="single" w:sz="4" w:space="0" w:color="auto"/>
              <w:right w:val="single" w:sz="4" w:space="0" w:color="auto"/>
            </w:tcBorders>
            <w:shd w:val="clear" w:color="auto" w:fill="FFFF99"/>
            <w:noWrap/>
            <w:vAlign w:val="center"/>
          </w:tcPr>
          <w:p w14:paraId="6DA8174D" w14:textId="77777777" w:rsidR="00C45B73" w:rsidRPr="00976F92" w:rsidRDefault="00C45B73" w:rsidP="00977850">
            <w:pPr>
              <w:jc w:val="center"/>
              <w:rPr>
                <w:rFonts w:cs="Arial"/>
                <w:b/>
                <w:color w:val="000000"/>
                <w:sz w:val="18"/>
                <w:szCs w:val="18"/>
              </w:rPr>
            </w:pPr>
            <w:r w:rsidRPr="00976F92">
              <w:rPr>
                <w:rFonts w:cs="Arial"/>
                <w:b/>
                <w:color w:val="000000"/>
                <w:sz w:val="18"/>
                <w:szCs w:val="18"/>
              </w:rPr>
              <w:t>Aug</w:t>
            </w:r>
          </w:p>
        </w:tc>
        <w:tc>
          <w:tcPr>
            <w:tcW w:w="303" w:type="pct"/>
            <w:tcBorders>
              <w:top w:val="single" w:sz="4" w:space="0" w:color="auto"/>
              <w:left w:val="nil"/>
              <w:bottom w:val="single" w:sz="4" w:space="0" w:color="auto"/>
              <w:right w:val="single" w:sz="4" w:space="0" w:color="auto"/>
            </w:tcBorders>
            <w:shd w:val="clear" w:color="auto" w:fill="FFFF99"/>
            <w:noWrap/>
            <w:vAlign w:val="center"/>
          </w:tcPr>
          <w:p w14:paraId="6492D9B6" w14:textId="77777777" w:rsidR="00C45B73" w:rsidRPr="00976F92" w:rsidRDefault="00C45B73" w:rsidP="00977850">
            <w:pPr>
              <w:jc w:val="center"/>
              <w:rPr>
                <w:rFonts w:cs="Arial"/>
                <w:b/>
                <w:color w:val="000000"/>
                <w:sz w:val="18"/>
                <w:szCs w:val="18"/>
              </w:rPr>
            </w:pPr>
            <w:r w:rsidRPr="00976F92">
              <w:rPr>
                <w:rFonts w:cs="Arial"/>
                <w:b/>
                <w:color w:val="000000"/>
                <w:sz w:val="18"/>
                <w:szCs w:val="18"/>
              </w:rPr>
              <w:t>Sep</w:t>
            </w:r>
          </w:p>
        </w:tc>
        <w:tc>
          <w:tcPr>
            <w:tcW w:w="275" w:type="pct"/>
            <w:tcBorders>
              <w:top w:val="single" w:sz="4" w:space="0" w:color="auto"/>
              <w:left w:val="nil"/>
              <w:bottom w:val="single" w:sz="4" w:space="0" w:color="auto"/>
              <w:right w:val="single" w:sz="4" w:space="0" w:color="auto"/>
            </w:tcBorders>
            <w:shd w:val="clear" w:color="auto" w:fill="FFFF99"/>
            <w:noWrap/>
            <w:vAlign w:val="center"/>
          </w:tcPr>
          <w:p w14:paraId="70B6F4F4" w14:textId="77777777" w:rsidR="00C45B73" w:rsidRPr="00976F92" w:rsidRDefault="00C45B73" w:rsidP="00977850">
            <w:pPr>
              <w:jc w:val="center"/>
              <w:rPr>
                <w:rFonts w:cs="Arial"/>
                <w:b/>
                <w:color w:val="000000"/>
                <w:sz w:val="18"/>
                <w:szCs w:val="18"/>
              </w:rPr>
            </w:pPr>
            <w:r w:rsidRPr="00976F92">
              <w:rPr>
                <w:rFonts w:cs="Arial"/>
                <w:b/>
                <w:color w:val="000000"/>
                <w:sz w:val="18"/>
                <w:szCs w:val="18"/>
              </w:rPr>
              <w:t>Oct</w:t>
            </w:r>
          </w:p>
        </w:tc>
        <w:tc>
          <w:tcPr>
            <w:tcW w:w="286" w:type="pct"/>
            <w:tcBorders>
              <w:top w:val="single" w:sz="4" w:space="0" w:color="auto"/>
              <w:left w:val="nil"/>
              <w:bottom w:val="single" w:sz="4" w:space="0" w:color="auto"/>
              <w:right w:val="single" w:sz="4" w:space="0" w:color="auto"/>
            </w:tcBorders>
            <w:shd w:val="clear" w:color="auto" w:fill="FFFF99"/>
            <w:noWrap/>
            <w:vAlign w:val="center"/>
          </w:tcPr>
          <w:p w14:paraId="35E02CAD" w14:textId="77777777" w:rsidR="00C45B73" w:rsidRPr="00976F92" w:rsidRDefault="00C45B73" w:rsidP="00977850">
            <w:pPr>
              <w:jc w:val="center"/>
              <w:rPr>
                <w:rFonts w:cs="Arial"/>
                <w:b/>
                <w:color w:val="000000"/>
                <w:sz w:val="18"/>
                <w:szCs w:val="18"/>
              </w:rPr>
            </w:pPr>
            <w:r w:rsidRPr="00976F92">
              <w:rPr>
                <w:rFonts w:cs="Arial"/>
                <w:b/>
                <w:color w:val="000000"/>
                <w:sz w:val="18"/>
                <w:szCs w:val="18"/>
              </w:rPr>
              <w:t>Nov</w:t>
            </w:r>
          </w:p>
        </w:tc>
        <w:tc>
          <w:tcPr>
            <w:tcW w:w="275" w:type="pct"/>
            <w:tcBorders>
              <w:top w:val="single" w:sz="4" w:space="0" w:color="auto"/>
              <w:left w:val="nil"/>
              <w:bottom w:val="single" w:sz="4" w:space="0" w:color="auto"/>
              <w:right w:val="single" w:sz="4" w:space="0" w:color="auto"/>
            </w:tcBorders>
            <w:shd w:val="clear" w:color="auto" w:fill="FFFF99"/>
            <w:noWrap/>
            <w:vAlign w:val="center"/>
          </w:tcPr>
          <w:p w14:paraId="741EC262" w14:textId="77777777" w:rsidR="00C45B73" w:rsidRPr="00976F92" w:rsidRDefault="00C45B73" w:rsidP="00977850">
            <w:pPr>
              <w:jc w:val="center"/>
              <w:rPr>
                <w:rFonts w:cs="Arial"/>
                <w:b/>
                <w:color w:val="000000"/>
                <w:sz w:val="18"/>
                <w:szCs w:val="18"/>
              </w:rPr>
            </w:pPr>
            <w:r w:rsidRPr="00976F92">
              <w:rPr>
                <w:rFonts w:cs="Arial"/>
                <w:b/>
                <w:color w:val="000000"/>
                <w:sz w:val="18"/>
                <w:szCs w:val="18"/>
              </w:rPr>
              <w:t>Dec</w:t>
            </w:r>
          </w:p>
        </w:tc>
        <w:tc>
          <w:tcPr>
            <w:tcW w:w="403" w:type="pct"/>
            <w:tcBorders>
              <w:top w:val="single" w:sz="4" w:space="0" w:color="auto"/>
              <w:left w:val="nil"/>
              <w:bottom w:val="single" w:sz="4" w:space="0" w:color="auto"/>
              <w:right w:val="single" w:sz="4" w:space="0" w:color="auto"/>
            </w:tcBorders>
            <w:shd w:val="clear" w:color="auto" w:fill="FFFF99"/>
            <w:noWrap/>
            <w:vAlign w:val="center"/>
          </w:tcPr>
          <w:p w14:paraId="5B142C20" w14:textId="77777777" w:rsidR="00C45B73" w:rsidRPr="00976F92" w:rsidRDefault="00C45B73" w:rsidP="00977850">
            <w:pPr>
              <w:jc w:val="center"/>
              <w:rPr>
                <w:rFonts w:cs="Arial"/>
                <w:b/>
                <w:color w:val="000000"/>
                <w:sz w:val="18"/>
                <w:szCs w:val="18"/>
              </w:rPr>
            </w:pPr>
            <w:r w:rsidRPr="00976F92">
              <w:rPr>
                <w:rFonts w:cs="Arial"/>
                <w:b/>
                <w:color w:val="000000"/>
                <w:sz w:val="18"/>
                <w:szCs w:val="18"/>
              </w:rPr>
              <w:t>Total</w:t>
            </w:r>
          </w:p>
        </w:tc>
      </w:tr>
      <w:tr w:rsidR="00C45B73" w:rsidRPr="00976F92" w14:paraId="3DCF86B1" w14:textId="77777777" w:rsidTr="00A411C0">
        <w:trPr>
          <w:trHeight w:val="330"/>
        </w:trPr>
        <w:tc>
          <w:tcPr>
            <w:tcW w:w="5000" w:type="pct"/>
            <w:gridSpan w:val="14"/>
            <w:tcBorders>
              <w:top w:val="single" w:sz="4" w:space="0" w:color="auto"/>
              <w:left w:val="single" w:sz="4" w:space="0" w:color="auto"/>
              <w:bottom w:val="single" w:sz="4" w:space="0" w:color="auto"/>
            </w:tcBorders>
            <w:shd w:val="clear" w:color="auto" w:fill="F2F2F2"/>
            <w:noWrap/>
            <w:vAlign w:val="bottom"/>
          </w:tcPr>
          <w:p w14:paraId="4CC507F8" w14:textId="77777777" w:rsidR="00C45B73" w:rsidRPr="00976F92" w:rsidRDefault="00C45B73" w:rsidP="00977850">
            <w:pPr>
              <w:rPr>
                <w:rFonts w:cs="Arial"/>
                <w:color w:val="000000"/>
                <w:sz w:val="18"/>
                <w:szCs w:val="18"/>
              </w:rPr>
            </w:pPr>
            <w:r w:rsidRPr="00976F92">
              <w:rPr>
                <w:rFonts w:cs="Arial"/>
                <w:b/>
                <w:color w:val="000000"/>
                <w:sz w:val="18"/>
                <w:szCs w:val="18"/>
              </w:rPr>
              <w:t>Elected Board Members</w:t>
            </w:r>
          </w:p>
        </w:tc>
      </w:tr>
      <w:tr w:rsidR="00C45B73" w:rsidRPr="00976F92" w14:paraId="1D3D801F" w14:textId="77777777" w:rsidTr="00434DE9">
        <w:trPr>
          <w:trHeight w:val="330"/>
        </w:trPr>
        <w:tc>
          <w:tcPr>
            <w:tcW w:w="12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6F06B8" w14:textId="53B60DF4" w:rsidR="00C45B73" w:rsidRPr="00976F92" w:rsidRDefault="00F5284D" w:rsidP="00977850">
            <w:pPr>
              <w:rPr>
                <w:rFonts w:cs="Arial"/>
                <w:color w:val="000000"/>
                <w:sz w:val="18"/>
                <w:szCs w:val="18"/>
              </w:rPr>
            </w:pPr>
            <w:r>
              <w:rPr>
                <w:rFonts w:cs="Arial"/>
                <w:color w:val="000000"/>
                <w:sz w:val="18"/>
                <w:szCs w:val="18"/>
              </w:rPr>
              <w:t xml:space="preserve">Pittman, </w:t>
            </w:r>
            <w:r w:rsidR="00841E91">
              <w:rPr>
                <w:rFonts w:cs="Arial"/>
                <w:color w:val="000000"/>
                <w:sz w:val="18"/>
                <w:szCs w:val="18"/>
              </w:rPr>
              <w:t xml:space="preserve">Kathy </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0761B98F" w14:textId="77777777" w:rsidR="00C45B73" w:rsidRPr="00976F92" w:rsidRDefault="00C45B73" w:rsidP="00977850">
            <w:pPr>
              <w:jc w:val="center"/>
              <w:rPr>
                <w:rFonts w:cs="Arial"/>
                <w:color w:val="000000"/>
                <w:sz w:val="18"/>
                <w:szCs w:val="18"/>
              </w:rPr>
            </w:pPr>
            <w:r w:rsidRPr="00976F92">
              <w:rPr>
                <w:rFonts w:cs="Arial"/>
                <w:color w:val="000000"/>
                <w:sz w:val="18"/>
                <w:szCs w:val="18"/>
              </w:rPr>
              <w:t>X</w:t>
            </w:r>
          </w:p>
        </w:tc>
        <w:tc>
          <w:tcPr>
            <w:tcW w:w="267" w:type="pct"/>
            <w:tcBorders>
              <w:top w:val="single" w:sz="4" w:space="0" w:color="auto"/>
              <w:left w:val="nil"/>
              <w:bottom w:val="single" w:sz="4" w:space="0" w:color="auto"/>
              <w:right w:val="single" w:sz="4" w:space="0" w:color="auto"/>
            </w:tcBorders>
            <w:shd w:val="clear" w:color="auto" w:fill="auto"/>
            <w:noWrap/>
            <w:vAlign w:val="center"/>
          </w:tcPr>
          <w:p w14:paraId="4B1847F7" w14:textId="75F7E5EF" w:rsidR="00C45B73" w:rsidRPr="00976F92" w:rsidRDefault="00A6469B" w:rsidP="00977850">
            <w:pPr>
              <w:jc w:val="center"/>
              <w:rPr>
                <w:rFonts w:cs="Arial"/>
                <w:color w:val="000000"/>
                <w:sz w:val="18"/>
                <w:szCs w:val="18"/>
              </w:rPr>
            </w:pPr>
            <w:r>
              <w:rPr>
                <w:rFonts w:cs="Arial"/>
                <w:color w:val="000000"/>
                <w:sz w:val="18"/>
                <w:szCs w:val="18"/>
              </w:rPr>
              <w:t>X</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7D8D9E3A" w14:textId="77777777" w:rsidR="00C45B73" w:rsidRPr="00B00598" w:rsidRDefault="00C45B73" w:rsidP="00977850">
            <w:pPr>
              <w:jc w:val="center"/>
              <w:rPr>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3CFC0C8F" w14:textId="77777777" w:rsidR="00C45B73" w:rsidRPr="00976F92" w:rsidRDefault="00C45B73" w:rsidP="00977850">
            <w:pPr>
              <w:jc w:val="center"/>
              <w:rPr>
                <w:sz w:val="18"/>
                <w:szCs w:val="18"/>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14:paraId="2C7A9C99" w14:textId="77777777" w:rsidR="00C45B73" w:rsidRPr="006362FF" w:rsidRDefault="00C45B73" w:rsidP="00977850">
            <w:pPr>
              <w:jc w:val="center"/>
              <w:rPr>
                <w:rFonts w:cs="Arial"/>
                <w:sz w:val="18"/>
                <w:szCs w:val="18"/>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76D65A78" w14:textId="77777777" w:rsidR="00C45B73" w:rsidRPr="00976F92" w:rsidRDefault="00C45B73" w:rsidP="00977850">
            <w:pPr>
              <w:jc w:val="center"/>
              <w:rPr>
                <w:sz w:val="18"/>
                <w:szCs w:val="18"/>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185992F9" w14:textId="77777777" w:rsidR="00C45B73" w:rsidRPr="00976F92" w:rsidRDefault="00C45B73" w:rsidP="00977850">
            <w:pPr>
              <w:jc w:val="center"/>
              <w:rPr>
                <w:rFonts w:cs="Arial"/>
                <w:color w:val="000000"/>
                <w:sz w:val="18"/>
                <w:szCs w:val="18"/>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3F682B28" w14:textId="77777777" w:rsidR="00C45B73" w:rsidRPr="00976F92" w:rsidRDefault="00C45B73" w:rsidP="00977850">
            <w:pPr>
              <w:jc w:val="center"/>
              <w:rPr>
                <w:rFonts w:cs="Arial"/>
                <w:color w:val="000000"/>
                <w:sz w:val="18"/>
                <w:szCs w:val="18"/>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14:paraId="1A4C6910" w14:textId="77777777" w:rsidR="00C45B73" w:rsidRPr="00A535D9"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006741E4" w14:textId="77777777" w:rsidR="00C45B73" w:rsidRPr="00976F92" w:rsidRDefault="00C45B73" w:rsidP="00977850">
            <w:pPr>
              <w:jc w:val="center"/>
              <w:rPr>
                <w:rFonts w:cs="Arial"/>
                <w:color w:val="000000"/>
                <w:sz w:val="18"/>
                <w:szCs w:val="18"/>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14:paraId="1457685A" w14:textId="77777777" w:rsidR="00C45B73" w:rsidRPr="00976F92"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784AF1BA" w14:textId="77777777" w:rsidR="00C45B73" w:rsidRPr="00976F92" w:rsidRDefault="00C45B73" w:rsidP="00977850">
            <w:pPr>
              <w:jc w:val="center"/>
              <w:rPr>
                <w:rFonts w:cs="Arial"/>
                <w:color w:val="000000"/>
                <w:sz w:val="18"/>
                <w:szCs w:val="18"/>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6E285B25" w14:textId="77777777" w:rsidR="00C45B73" w:rsidRPr="00976F92" w:rsidRDefault="00C45B73" w:rsidP="00977850">
            <w:pPr>
              <w:jc w:val="center"/>
              <w:rPr>
                <w:rFonts w:cs="Arial"/>
                <w:color w:val="000000"/>
                <w:sz w:val="18"/>
                <w:szCs w:val="18"/>
              </w:rPr>
            </w:pPr>
          </w:p>
        </w:tc>
      </w:tr>
      <w:tr w:rsidR="00C45B73" w:rsidRPr="00976F92" w14:paraId="334FEA43" w14:textId="77777777" w:rsidTr="00434DE9">
        <w:trPr>
          <w:trHeight w:val="330"/>
        </w:trPr>
        <w:tc>
          <w:tcPr>
            <w:tcW w:w="12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68EB78" w14:textId="257B880D" w:rsidR="00F5284D" w:rsidRPr="00976F92" w:rsidRDefault="00F5284D" w:rsidP="00977850">
            <w:pPr>
              <w:rPr>
                <w:rFonts w:cs="Arial"/>
                <w:color w:val="000000"/>
                <w:sz w:val="18"/>
                <w:szCs w:val="18"/>
              </w:rPr>
            </w:pPr>
            <w:r>
              <w:rPr>
                <w:rFonts w:cs="Arial"/>
                <w:color w:val="000000"/>
                <w:sz w:val="18"/>
                <w:szCs w:val="18"/>
              </w:rPr>
              <w:t>Salinas, Jimmy</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631E3C00" w14:textId="77777777" w:rsidR="00C45B73" w:rsidRPr="00976F92" w:rsidRDefault="00C45B73" w:rsidP="00977850">
            <w:pPr>
              <w:jc w:val="center"/>
              <w:rPr>
                <w:rFonts w:cs="Arial"/>
                <w:color w:val="000000"/>
                <w:sz w:val="18"/>
                <w:szCs w:val="18"/>
              </w:rPr>
            </w:pPr>
            <w:r w:rsidRPr="00976F92">
              <w:rPr>
                <w:rFonts w:cs="Arial"/>
                <w:color w:val="000000"/>
                <w:sz w:val="18"/>
                <w:szCs w:val="18"/>
              </w:rPr>
              <w:t>X</w:t>
            </w:r>
          </w:p>
        </w:tc>
        <w:tc>
          <w:tcPr>
            <w:tcW w:w="267" w:type="pct"/>
            <w:tcBorders>
              <w:top w:val="single" w:sz="4" w:space="0" w:color="auto"/>
              <w:left w:val="nil"/>
              <w:bottom w:val="single" w:sz="4" w:space="0" w:color="auto"/>
              <w:right w:val="single" w:sz="4" w:space="0" w:color="auto"/>
            </w:tcBorders>
            <w:shd w:val="clear" w:color="auto" w:fill="auto"/>
            <w:noWrap/>
            <w:vAlign w:val="center"/>
          </w:tcPr>
          <w:p w14:paraId="19F0AAF0" w14:textId="53AB841B" w:rsidR="00C45B73" w:rsidRPr="00976F92" w:rsidRDefault="00A6469B" w:rsidP="00977850">
            <w:pPr>
              <w:jc w:val="center"/>
              <w:rPr>
                <w:rFonts w:cs="Arial"/>
                <w:color w:val="000000"/>
                <w:sz w:val="18"/>
                <w:szCs w:val="18"/>
              </w:rPr>
            </w:pPr>
            <w:r>
              <w:rPr>
                <w:rFonts w:cs="Arial"/>
                <w:color w:val="000000"/>
                <w:sz w:val="18"/>
                <w:szCs w:val="18"/>
              </w:rPr>
              <w:t>X</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40DA71FC" w14:textId="77777777" w:rsidR="00C45B73" w:rsidRPr="00B00598"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17539E40" w14:textId="77777777" w:rsidR="00C45B73" w:rsidRPr="00976F92" w:rsidRDefault="00C45B73" w:rsidP="00977850">
            <w:pPr>
              <w:jc w:val="center"/>
              <w:rPr>
                <w:rFonts w:cs="Arial"/>
                <w:color w:val="000000"/>
                <w:sz w:val="18"/>
                <w:szCs w:val="18"/>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14:paraId="7DEABE96" w14:textId="77777777" w:rsidR="00C45B73" w:rsidRPr="006362FF" w:rsidRDefault="00C45B73" w:rsidP="00977850">
            <w:pPr>
              <w:jc w:val="center"/>
              <w:rPr>
                <w:rFonts w:cs="Arial"/>
                <w:sz w:val="18"/>
                <w:szCs w:val="18"/>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319E6951" w14:textId="77777777" w:rsidR="00C45B73" w:rsidRPr="00976F92" w:rsidRDefault="00C45B73" w:rsidP="00977850">
            <w:pPr>
              <w:jc w:val="center"/>
              <w:rPr>
                <w:sz w:val="18"/>
                <w:szCs w:val="18"/>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253B26C3" w14:textId="77777777" w:rsidR="00C45B73" w:rsidRPr="00976F92" w:rsidRDefault="00C45B73" w:rsidP="00977850">
            <w:pPr>
              <w:jc w:val="center"/>
              <w:rPr>
                <w:rFonts w:cs="Arial"/>
                <w:color w:val="000000"/>
                <w:sz w:val="18"/>
                <w:szCs w:val="18"/>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694AD49D" w14:textId="77777777" w:rsidR="00C45B73" w:rsidRPr="00976F92" w:rsidRDefault="00C45B73" w:rsidP="00977850">
            <w:pPr>
              <w:jc w:val="center"/>
              <w:rPr>
                <w:rFonts w:cs="Arial"/>
                <w:color w:val="000000"/>
                <w:sz w:val="18"/>
                <w:szCs w:val="18"/>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14:paraId="76CB79B4" w14:textId="77777777" w:rsidR="00C45B73" w:rsidRPr="00A535D9"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7708D317" w14:textId="77777777" w:rsidR="00C45B73" w:rsidRPr="00976F92" w:rsidRDefault="00C45B73" w:rsidP="00977850">
            <w:pPr>
              <w:jc w:val="center"/>
              <w:rPr>
                <w:rFonts w:cs="Arial"/>
                <w:color w:val="000000"/>
                <w:sz w:val="18"/>
                <w:szCs w:val="18"/>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14:paraId="28971E5B" w14:textId="77777777" w:rsidR="00C45B73" w:rsidRPr="00976F92"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48744C6B" w14:textId="77777777" w:rsidR="00C45B73" w:rsidRPr="00976F92" w:rsidRDefault="00C45B73" w:rsidP="00977850">
            <w:pPr>
              <w:jc w:val="center"/>
              <w:rPr>
                <w:rFonts w:cs="Arial"/>
                <w:color w:val="000000"/>
                <w:sz w:val="18"/>
                <w:szCs w:val="18"/>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30A48A07" w14:textId="77777777" w:rsidR="00C45B73" w:rsidRPr="00976F92" w:rsidRDefault="00C45B73" w:rsidP="00977850">
            <w:pPr>
              <w:jc w:val="center"/>
              <w:rPr>
                <w:rFonts w:cs="Arial"/>
                <w:color w:val="000000"/>
                <w:sz w:val="18"/>
                <w:szCs w:val="18"/>
              </w:rPr>
            </w:pPr>
          </w:p>
        </w:tc>
      </w:tr>
      <w:tr w:rsidR="00C45B73" w:rsidRPr="00976F92" w14:paraId="1DAB215C" w14:textId="77777777" w:rsidTr="00434DE9">
        <w:trPr>
          <w:trHeight w:val="330"/>
        </w:trPr>
        <w:tc>
          <w:tcPr>
            <w:tcW w:w="12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DADD44" w14:textId="685408CE" w:rsidR="00C45B73" w:rsidRPr="00976F92" w:rsidRDefault="00C45B73" w:rsidP="00977850">
            <w:pPr>
              <w:rPr>
                <w:rFonts w:cs="Arial"/>
                <w:color w:val="000000"/>
                <w:sz w:val="18"/>
                <w:szCs w:val="18"/>
              </w:rPr>
            </w:pPr>
            <w:r w:rsidRPr="00976F92">
              <w:rPr>
                <w:rFonts w:cs="Arial"/>
                <w:color w:val="000000"/>
                <w:sz w:val="18"/>
                <w:szCs w:val="18"/>
              </w:rPr>
              <w:t>Sabathier, Don</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366733C6" w14:textId="77777777" w:rsidR="00C45B73" w:rsidRPr="00976F92" w:rsidRDefault="00C17A3E" w:rsidP="00977850">
            <w:pPr>
              <w:jc w:val="center"/>
              <w:rPr>
                <w:rFonts w:cs="Arial"/>
                <w:color w:val="000000"/>
                <w:sz w:val="18"/>
                <w:szCs w:val="18"/>
              </w:rPr>
            </w:pPr>
            <w:r>
              <w:rPr>
                <w:rFonts w:cs="Arial"/>
                <w:color w:val="000000"/>
                <w:sz w:val="18"/>
                <w:szCs w:val="18"/>
              </w:rPr>
              <w:t>X</w:t>
            </w:r>
          </w:p>
        </w:tc>
        <w:tc>
          <w:tcPr>
            <w:tcW w:w="267" w:type="pct"/>
            <w:tcBorders>
              <w:top w:val="single" w:sz="4" w:space="0" w:color="auto"/>
              <w:left w:val="nil"/>
              <w:bottom w:val="single" w:sz="4" w:space="0" w:color="auto"/>
              <w:right w:val="single" w:sz="4" w:space="0" w:color="auto"/>
            </w:tcBorders>
            <w:shd w:val="clear" w:color="auto" w:fill="auto"/>
            <w:noWrap/>
            <w:vAlign w:val="center"/>
          </w:tcPr>
          <w:p w14:paraId="303A0401" w14:textId="5A5395ED" w:rsidR="00C45B73" w:rsidRPr="00976F92" w:rsidRDefault="00A6469B" w:rsidP="00977850">
            <w:pPr>
              <w:jc w:val="center"/>
              <w:rPr>
                <w:rFonts w:cs="Arial"/>
                <w:color w:val="000000"/>
                <w:sz w:val="18"/>
                <w:szCs w:val="18"/>
              </w:rPr>
            </w:pPr>
            <w:r>
              <w:rPr>
                <w:rFonts w:cs="Arial"/>
                <w:color w:val="000000"/>
                <w:sz w:val="18"/>
                <w:szCs w:val="18"/>
              </w:rPr>
              <w:t>X</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3CB8625F" w14:textId="77777777" w:rsidR="00C45B73" w:rsidRPr="00B00598"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08A29F59" w14:textId="77777777" w:rsidR="00C45B73" w:rsidRPr="00976F92" w:rsidRDefault="00C45B73" w:rsidP="00977850">
            <w:pPr>
              <w:jc w:val="center"/>
              <w:rPr>
                <w:rFonts w:cs="Arial"/>
                <w:color w:val="000000"/>
                <w:sz w:val="18"/>
                <w:szCs w:val="18"/>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14:paraId="61C7BBB9" w14:textId="77777777" w:rsidR="00C45B73" w:rsidRPr="006362FF" w:rsidRDefault="00C45B73" w:rsidP="00977850">
            <w:pPr>
              <w:jc w:val="center"/>
              <w:rPr>
                <w:rFonts w:cs="Arial"/>
                <w:sz w:val="18"/>
                <w:szCs w:val="18"/>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4679905B" w14:textId="77777777" w:rsidR="00C45B73" w:rsidRPr="00976F92" w:rsidRDefault="00C45B73" w:rsidP="00977850">
            <w:pPr>
              <w:jc w:val="center"/>
              <w:rPr>
                <w:sz w:val="18"/>
                <w:szCs w:val="18"/>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40A3DF55" w14:textId="77777777" w:rsidR="00C45B73" w:rsidRPr="00976F92" w:rsidRDefault="00C45B73" w:rsidP="00977850">
            <w:pPr>
              <w:jc w:val="center"/>
              <w:rPr>
                <w:rFonts w:cs="Arial"/>
                <w:color w:val="000000"/>
                <w:sz w:val="18"/>
                <w:szCs w:val="18"/>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69BB8569" w14:textId="77777777" w:rsidR="00C45B73" w:rsidRPr="00976F92" w:rsidRDefault="00C45B73" w:rsidP="00977850">
            <w:pPr>
              <w:jc w:val="center"/>
              <w:rPr>
                <w:rFonts w:cs="Arial"/>
                <w:color w:val="000000"/>
                <w:sz w:val="18"/>
                <w:szCs w:val="18"/>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14:paraId="59F9FC90" w14:textId="77777777" w:rsidR="00C45B73" w:rsidRPr="00A535D9"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665AFDF9" w14:textId="77777777" w:rsidR="00C45B73" w:rsidRPr="00976F92" w:rsidRDefault="00C45B73" w:rsidP="00977850">
            <w:pPr>
              <w:jc w:val="center"/>
              <w:rPr>
                <w:rFonts w:cs="Arial"/>
                <w:color w:val="000000"/>
                <w:sz w:val="18"/>
                <w:szCs w:val="18"/>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14:paraId="4BCE153E" w14:textId="77777777" w:rsidR="00C45B73" w:rsidRPr="00976F92"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3C11D8EB" w14:textId="77777777" w:rsidR="00C45B73" w:rsidRPr="00976F92" w:rsidRDefault="00C45B73" w:rsidP="00977850">
            <w:pPr>
              <w:jc w:val="center"/>
              <w:rPr>
                <w:rFonts w:cs="Arial"/>
                <w:color w:val="000000"/>
                <w:sz w:val="18"/>
                <w:szCs w:val="18"/>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13BB90B5" w14:textId="77777777" w:rsidR="00C45B73" w:rsidRPr="00976F92" w:rsidRDefault="00C45B73" w:rsidP="00977850">
            <w:pPr>
              <w:jc w:val="center"/>
              <w:rPr>
                <w:rFonts w:cs="Arial"/>
                <w:color w:val="000000"/>
                <w:sz w:val="18"/>
                <w:szCs w:val="18"/>
              </w:rPr>
            </w:pPr>
          </w:p>
        </w:tc>
      </w:tr>
      <w:tr w:rsidR="00C45B73" w:rsidRPr="00976F92" w14:paraId="57CD5FAB" w14:textId="77777777" w:rsidTr="00434DE9">
        <w:trPr>
          <w:trHeight w:val="330"/>
        </w:trPr>
        <w:tc>
          <w:tcPr>
            <w:tcW w:w="12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2B8357" w14:textId="2214BD9B" w:rsidR="00C45B73" w:rsidRPr="00976F92" w:rsidRDefault="00F5284D" w:rsidP="00977850">
            <w:pPr>
              <w:rPr>
                <w:rFonts w:cs="Arial"/>
                <w:color w:val="000000"/>
                <w:sz w:val="18"/>
                <w:szCs w:val="18"/>
              </w:rPr>
            </w:pPr>
            <w:r>
              <w:rPr>
                <w:rFonts w:cs="Arial"/>
                <w:color w:val="000000"/>
                <w:sz w:val="18"/>
                <w:szCs w:val="18"/>
              </w:rPr>
              <w:t>Witt, Lorna</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255A6DEF" w14:textId="57182C80" w:rsidR="00C45B73" w:rsidRPr="00976F92" w:rsidRDefault="00434DE9" w:rsidP="00977850">
            <w:pPr>
              <w:jc w:val="center"/>
              <w:rPr>
                <w:rFonts w:cs="Arial"/>
                <w:color w:val="000000"/>
                <w:sz w:val="18"/>
                <w:szCs w:val="18"/>
              </w:rPr>
            </w:pPr>
            <w:r>
              <w:rPr>
                <w:rFonts w:cs="Arial"/>
                <w:color w:val="000000"/>
                <w:sz w:val="18"/>
                <w:szCs w:val="18"/>
              </w:rPr>
              <w:t>X</w:t>
            </w:r>
          </w:p>
        </w:tc>
        <w:tc>
          <w:tcPr>
            <w:tcW w:w="267" w:type="pct"/>
            <w:tcBorders>
              <w:top w:val="single" w:sz="4" w:space="0" w:color="auto"/>
              <w:left w:val="nil"/>
              <w:bottom w:val="single" w:sz="4" w:space="0" w:color="auto"/>
              <w:right w:val="single" w:sz="4" w:space="0" w:color="auto"/>
            </w:tcBorders>
            <w:shd w:val="clear" w:color="auto" w:fill="auto"/>
            <w:noWrap/>
            <w:vAlign w:val="center"/>
          </w:tcPr>
          <w:p w14:paraId="19382EB0" w14:textId="77777777" w:rsidR="00C45B73" w:rsidRPr="00976F92"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1B63C6A5" w14:textId="77777777" w:rsidR="00C45B73" w:rsidRPr="00B00598" w:rsidRDefault="00C45B73" w:rsidP="00977850">
            <w:pPr>
              <w:jc w:val="center"/>
              <w:rPr>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5DC85DF7" w14:textId="77777777" w:rsidR="00C45B73" w:rsidRPr="00976F92" w:rsidRDefault="00C45B73" w:rsidP="00977850">
            <w:pPr>
              <w:jc w:val="center"/>
              <w:rPr>
                <w:sz w:val="18"/>
                <w:szCs w:val="18"/>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14:paraId="6AC9A525" w14:textId="77777777" w:rsidR="00C45B73" w:rsidRPr="006362FF" w:rsidRDefault="00C45B73" w:rsidP="00977850">
            <w:pPr>
              <w:jc w:val="center"/>
              <w:rPr>
                <w:rFonts w:cs="Arial"/>
                <w:sz w:val="18"/>
                <w:szCs w:val="18"/>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54D1632B" w14:textId="77777777" w:rsidR="00C45B73" w:rsidRPr="00976F92" w:rsidRDefault="00C45B73" w:rsidP="00977850">
            <w:pPr>
              <w:jc w:val="center"/>
              <w:rPr>
                <w:sz w:val="18"/>
                <w:szCs w:val="18"/>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7FD643A8" w14:textId="77777777" w:rsidR="00C45B73" w:rsidRPr="00976F92" w:rsidRDefault="00C45B73" w:rsidP="00977850">
            <w:pPr>
              <w:jc w:val="center"/>
              <w:rPr>
                <w:rFonts w:cs="Arial"/>
                <w:color w:val="000000"/>
                <w:sz w:val="18"/>
                <w:szCs w:val="18"/>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59EE7878" w14:textId="77777777" w:rsidR="00C45B73" w:rsidRPr="00976F92" w:rsidRDefault="00C45B73" w:rsidP="00977850">
            <w:pPr>
              <w:jc w:val="center"/>
              <w:rPr>
                <w:rFonts w:cs="Arial"/>
                <w:color w:val="000000"/>
                <w:sz w:val="18"/>
                <w:szCs w:val="18"/>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14:paraId="2C9077ED" w14:textId="77777777" w:rsidR="00C45B73" w:rsidRPr="00A535D9"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3D557AE4" w14:textId="77777777" w:rsidR="00C45B73" w:rsidRPr="00976F92" w:rsidRDefault="00C45B73" w:rsidP="00977850">
            <w:pPr>
              <w:jc w:val="center"/>
              <w:rPr>
                <w:rFonts w:cs="Arial"/>
                <w:color w:val="000000"/>
                <w:sz w:val="18"/>
                <w:szCs w:val="18"/>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14:paraId="135854B9" w14:textId="77777777" w:rsidR="00C45B73" w:rsidRPr="00976F92" w:rsidRDefault="00C45B73" w:rsidP="00352A91">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3EB6F328" w14:textId="77777777" w:rsidR="00C45B73" w:rsidRPr="00976F92" w:rsidRDefault="00C45B73" w:rsidP="00977850">
            <w:pPr>
              <w:jc w:val="center"/>
              <w:rPr>
                <w:rFonts w:cs="Arial"/>
                <w:color w:val="000000"/>
                <w:sz w:val="18"/>
                <w:szCs w:val="18"/>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0B9B16FB" w14:textId="77777777" w:rsidR="00C45B73" w:rsidRPr="00976F92" w:rsidRDefault="00C45B73" w:rsidP="00977850">
            <w:pPr>
              <w:jc w:val="center"/>
              <w:rPr>
                <w:rFonts w:cs="Arial"/>
                <w:color w:val="000000"/>
                <w:sz w:val="18"/>
                <w:szCs w:val="18"/>
              </w:rPr>
            </w:pPr>
          </w:p>
        </w:tc>
      </w:tr>
      <w:tr w:rsidR="00C45B73" w:rsidRPr="00976F92" w14:paraId="1EA0F9C0" w14:textId="77777777" w:rsidTr="00A411C0">
        <w:trPr>
          <w:trHeight w:val="300"/>
        </w:trPr>
        <w:tc>
          <w:tcPr>
            <w:tcW w:w="5000" w:type="pct"/>
            <w:gridSpan w:val="14"/>
            <w:tcBorders>
              <w:top w:val="single" w:sz="4" w:space="0" w:color="auto"/>
              <w:left w:val="single" w:sz="4" w:space="0" w:color="auto"/>
              <w:bottom w:val="single" w:sz="4" w:space="0" w:color="auto"/>
            </w:tcBorders>
            <w:shd w:val="clear" w:color="auto" w:fill="F2F2F2"/>
            <w:vAlign w:val="bottom"/>
          </w:tcPr>
          <w:p w14:paraId="7CDBFDB5" w14:textId="77777777" w:rsidR="00C45B73" w:rsidRPr="006362FF" w:rsidRDefault="00C45B73" w:rsidP="00977850">
            <w:pPr>
              <w:rPr>
                <w:rFonts w:cs="Arial"/>
                <w:b/>
                <w:sz w:val="18"/>
                <w:szCs w:val="18"/>
              </w:rPr>
            </w:pPr>
            <w:bookmarkStart w:id="10" w:name="_Hlk534209353"/>
            <w:r w:rsidRPr="006362FF">
              <w:rPr>
                <w:rFonts w:cs="Arial"/>
                <w:b/>
                <w:sz w:val="18"/>
                <w:szCs w:val="18"/>
              </w:rPr>
              <w:t>Advisors</w:t>
            </w:r>
          </w:p>
        </w:tc>
      </w:tr>
      <w:tr w:rsidR="00C45B73" w:rsidRPr="00976F92" w14:paraId="173FB9CB" w14:textId="77777777" w:rsidTr="00434DE9">
        <w:trPr>
          <w:trHeight w:val="330"/>
        </w:trPr>
        <w:tc>
          <w:tcPr>
            <w:tcW w:w="12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99EAEE" w14:textId="77777777" w:rsidR="00C45B73" w:rsidRPr="00976F92" w:rsidRDefault="00C45B73" w:rsidP="00977850">
            <w:pPr>
              <w:rPr>
                <w:rFonts w:cs="Arial"/>
                <w:color w:val="000000"/>
                <w:sz w:val="18"/>
                <w:szCs w:val="18"/>
              </w:rPr>
            </w:pPr>
            <w:r w:rsidRPr="00976F92">
              <w:rPr>
                <w:rFonts w:cs="Arial"/>
                <w:color w:val="000000"/>
                <w:sz w:val="18"/>
                <w:szCs w:val="18"/>
              </w:rPr>
              <w:t>O'Connell, John</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4BD67E6F" w14:textId="77777777" w:rsidR="00C45B73" w:rsidRPr="00976F92" w:rsidRDefault="00C45B73" w:rsidP="00977850">
            <w:pPr>
              <w:jc w:val="center"/>
              <w:rPr>
                <w:rFonts w:cs="Arial"/>
                <w:color w:val="000000"/>
                <w:sz w:val="18"/>
                <w:szCs w:val="18"/>
              </w:rPr>
            </w:pPr>
            <w:r w:rsidRPr="00976F92">
              <w:rPr>
                <w:rFonts w:cs="Arial"/>
                <w:color w:val="000000"/>
                <w:sz w:val="18"/>
                <w:szCs w:val="18"/>
              </w:rPr>
              <w:t>X</w:t>
            </w:r>
          </w:p>
        </w:tc>
        <w:tc>
          <w:tcPr>
            <w:tcW w:w="267" w:type="pct"/>
            <w:tcBorders>
              <w:top w:val="single" w:sz="4" w:space="0" w:color="auto"/>
              <w:left w:val="nil"/>
              <w:bottom w:val="single" w:sz="4" w:space="0" w:color="auto"/>
              <w:right w:val="single" w:sz="4" w:space="0" w:color="auto"/>
            </w:tcBorders>
            <w:shd w:val="clear" w:color="auto" w:fill="auto"/>
            <w:noWrap/>
            <w:vAlign w:val="center"/>
          </w:tcPr>
          <w:p w14:paraId="7EBD3738" w14:textId="423CF1C4" w:rsidR="00C45B73" w:rsidRPr="00976F92" w:rsidRDefault="00A6469B" w:rsidP="00977850">
            <w:pPr>
              <w:jc w:val="center"/>
              <w:rPr>
                <w:rFonts w:cs="Arial"/>
                <w:color w:val="000000"/>
                <w:sz w:val="18"/>
                <w:szCs w:val="18"/>
              </w:rPr>
            </w:pPr>
            <w:r>
              <w:rPr>
                <w:rFonts w:cs="Arial"/>
                <w:color w:val="000000"/>
                <w:sz w:val="18"/>
                <w:szCs w:val="18"/>
              </w:rPr>
              <w:t>X</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3BFC69D0" w14:textId="77777777" w:rsidR="00C45B73" w:rsidRPr="00B00598" w:rsidRDefault="00C45B73" w:rsidP="00977850">
            <w:pPr>
              <w:jc w:val="center"/>
              <w:rPr>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5D741DD0" w14:textId="77777777" w:rsidR="00C45B73" w:rsidRPr="00976F92" w:rsidRDefault="00C45B73" w:rsidP="00977850">
            <w:pPr>
              <w:jc w:val="center"/>
              <w:rPr>
                <w:sz w:val="18"/>
                <w:szCs w:val="18"/>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14:paraId="4AA898D1" w14:textId="77777777" w:rsidR="00C45B73" w:rsidRPr="006362FF" w:rsidRDefault="00C45B73" w:rsidP="00977850">
            <w:pPr>
              <w:jc w:val="center"/>
              <w:rPr>
                <w:rFonts w:cs="Arial"/>
                <w:sz w:val="18"/>
                <w:szCs w:val="18"/>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40FB651D" w14:textId="77777777" w:rsidR="00C45B73" w:rsidRPr="00976F92" w:rsidRDefault="00C45B73" w:rsidP="00977850">
            <w:pPr>
              <w:jc w:val="center"/>
              <w:rPr>
                <w:rFonts w:cs="Arial"/>
                <w:sz w:val="18"/>
                <w:szCs w:val="18"/>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0762E58D" w14:textId="77777777" w:rsidR="00C45B73" w:rsidRPr="00976F92" w:rsidRDefault="00C45B73" w:rsidP="00977850">
            <w:pPr>
              <w:jc w:val="center"/>
              <w:rPr>
                <w:rFonts w:cs="Arial"/>
                <w:color w:val="000000"/>
                <w:sz w:val="18"/>
                <w:szCs w:val="18"/>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780D07CB" w14:textId="77777777" w:rsidR="00C45B73" w:rsidRPr="00976F92" w:rsidRDefault="00C45B73" w:rsidP="00977850">
            <w:pPr>
              <w:jc w:val="center"/>
              <w:rPr>
                <w:rFonts w:cs="Arial"/>
                <w:color w:val="000000"/>
                <w:sz w:val="18"/>
                <w:szCs w:val="18"/>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14:paraId="26F0F214" w14:textId="77777777" w:rsidR="00C45B73" w:rsidRPr="00A535D9"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0483C282" w14:textId="77777777" w:rsidR="00C45B73" w:rsidRPr="00976F92" w:rsidRDefault="00C45B73" w:rsidP="00977850">
            <w:pPr>
              <w:jc w:val="center"/>
              <w:rPr>
                <w:rFonts w:cs="Arial"/>
                <w:color w:val="000000"/>
                <w:sz w:val="18"/>
                <w:szCs w:val="18"/>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14:paraId="4DC9B584" w14:textId="77777777" w:rsidR="00C45B73" w:rsidRPr="00976F92"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4E455CF2" w14:textId="77777777" w:rsidR="00C45B73" w:rsidRPr="00976F92" w:rsidRDefault="00C45B73" w:rsidP="00977850">
            <w:pPr>
              <w:jc w:val="center"/>
              <w:rPr>
                <w:rFonts w:cs="Arial"/>
                <w:color w:val="000000"/>
                <w:sz w:val="18"/>
                <w:szCs w:val="18"/>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560BA181" w14:textId="77777777" w:rsidR="00C45B73" w:rsidRPr="00976F92" w:rsidRDefault="00C45B73" w:rsidP="00977850">
            <w:pPr>
              <w:jc w:val="center"/>
              <w:rPr>
                <w:rFonts w:cs="Arial"/>
                <w:color w:val="000000"/>
                <w:sz w:val="18"/>
                <w:szCs w:val="18"/>
              </w:rPr>
            </w:pPr>
          </w:p>
        </w:tc>
      </w:tr>
      <w:tr w:rsidR="00C45B73" w:rsidRPr="00976F92" w14:paraId="27839B31" w14:textId="77777777" w:rsidTr="00434DE9">
        <w:trPr>
          <w:trHeight w:val="330"/>
        </w:trPr>
        <w:tc>
          <w:tcPr>
            <w:tcW w:w="12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C751C1" w14:textId="2F374B41" w:rsidR="00C45B73" w:rsidRPr="00976F92" w:rsidRDefault="00794183" w:rsidP="00977850">
            <w:pPr>
              <w:rPr>
                <w:rFonts w:cs="Arial"/>
                <w:color w:val="000000"/>
                <w:sz w:val="18"/>
                <w:szCs w:val="18"/>
              </w:rPr>
            </w:pPr>
            <w:r>
              <w:rPr>
                <w:rFonts w:cs="Arial"/>
                <w:color w:val="000000"/>
                <w:sz w:val="18"/>
                <w:szCs w:val="18"/>
              </w:rPr>
              <w:t xml:space="preserve">Kieffer, Jordan </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339804A6" w14:textId="77777777" w:rsidR="00C45B73" w:rsidRPr="00976F92" w:rsidRDefault="00841E91" w:rsidP="00977850">
            <w:pPr>
              <w:jc w:val="center"/>
              <w:rPr>
                <w:rFonts w:cs="Arial"/>
                <w:color w:val="000000"/>
                <w:sz w:val="18"/>
                <w:szCs w:val="18"/>
              </w:rPr>
            </w:pPr>
            <w:r>
              <w:rPr>
                <w:rFonts w:cs="Arial"/>
                <w:color w:val="000000"/>
                <w:sz w:val="18"/>
                <w:szCs w:val="18"/>
              </w:rPr>
              <w:t>X</w:t>
            </w:r>
          </w:p>
        </w:tc>
        <w:tc>
          <w:tcPr>
            <w:tcW w:w="267" w:type="pct"/>
            <w:tcBorders>
              <w:top w:val="single" w:sz="4" w:space="0" w:color="auto"/>
              <w:left w:val="nil"/>
              <w:bottom w:val="single" w:sz="4" w:space="0" w:color="auto"/>
              <w:right w:val="single" w:sz="4" w:space="0" w:color="auto"/>
            </w:tcBorders>
            <w:shd w:val="clear" w:color="auto" w:fill="auto"/>
            <w:noWrap/>
            <w:vAlign w:val="center"/>
          </w:tcPr>
          <w:p w14:paraId="69F71C3C" w14:textId="3713D46E" w:rsidR="00C45B73" w:rsidRPr="00976F92" w:rsidRDefault="00A6469B" w:rsidP="00977850">
            <w:pPr>
              <w:jc w:val="center"/>
              <w:rPr>
                <w:rFonts w:cs="Arial"/>
                <w:color w:val="000000"/>
                <w:sz w:val="18"/>
                <w:szCs w:val="18"/>
              </w:rPr>
            </w:pPr>
            <w:r>
              <w:rPr>
                <w:rFonts w:cs="Arial"/>
                <w:color w:val="000000"/>
                <w:sz w:val="18"/>
                <w:szCs w:val="18"/>
              </w:rPr>
              <w:t>X</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48032906" w14:textId="77777777" w:rsidR="00C45B73" w:rsidRPr="00B00598" w:rsidRDefault="00C45B73" w:rsidP="00977850">
            <w:pPr>
              <w:jc w:val="center"/>
              <w:rPr>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3C49B55B" w14:textId="77777777" w:rsidR="00C45B73" w:rsidRPr="00976F92" w:rsidRDefault="00C45B73" w:rsidP="00977850">
            <w:pPr>
              <w:jc w:val="center"/>
              <w:rPr>
                <w:sz w:val="18"/>
                <w:szCs w:val="18"/>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14:paraId="72BF264B" w14:textId="77777777" w:rsidR="00C45B73" w:rsidRPr="006362FF" w:rsidRDefault="00C45B73" w:rsidP="00977850">
            <w:pPr>
              <w:jc w:val="center"/>
              <w:rPr>
                <w:rFonts w:cs="Arial"/>
                <w:sz w:val="18"/>
                <w:szCs w:val="18"/>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2A2CFAF7" w14:textId="77777777" w:rsidR="00C45B73" w:rsidRPr="00976F92" w:rsidRDefault="00C45B73" w:rsidP="00977850">
            <w:pPr>
              <w:jc w:val="center"/>
              <w:rPr>
                <w:rFonts w:cs="Arial"/>
                <w:sz w:val="18"/>
                <w:szCs w:val="18"/>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1AA4A8FA" w14:textId="77777777" w:rsidR="00C45B73" w:rsidRPr="00976F92" w:rsidRDefault="00C45B73" w:rsidP="00977850">
            <w:pPr>
              <w:jc w:val="center"/>
              <w:rPr>
                <w:rFonts w:cs="Arial"/>
                <w:color w:val="000000"/>
                <w:sz w:val="18"/>
                <w:szCs w:val="18"/>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39F35118" w14:textId="77777777" w:rsidR="00C45B73" w:rsidRPr="00976F92" w:rsidRDefault="00C45B73" w:rsidP="00977850">
            <w:pPr>
              <w:jc w:val="center"/>
              <w:rPr>
                <w:rFonts w:cs="Arial"/>
                <w:color w:val="000000"/>
                <w:sz w:val="18"/>
                <w:szCs w:val="18"/>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14:paraId="467ACA21" w14:textId="77777777" w:rsidR="00C45B73" w:rsidRPr="00A535D9"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6FA9279B" w14:textId="77777777" w:rsidR="00C45B73" w:rsidRPr="00976F92" w:rsidRDefault="00C45B73" w:rsidP="00977850">
            <w:pPr>
              <w:jc w:val="center"/>
              <w:rPr>
                <w:rFonts w:cs="Arial"/>
                <w:color w:val="000000"/>
                <w:sz w:val="18"/>
                <w:szCs w:val="18"/>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14:paraId="47615A6C" w14:textId="77777777" w:rsidR="00C45B73" w:rsidRPr="00976F92"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7CD6B779" w14:textId="77777777" w:rsidR="00C45B73" w:rsidRPr="00976F92" w:rsidRDefault="00C45B73" w:rsidP="00977850">
            <w:pPr>
              <w:jc w:val="center"/>
              <w:rPr>
                <w:rFonts w:cs="Arial"/>
                <w:color w:val="000000"/>
                <w:sz w:val="18"/>
                <w:szCs w:val="18"/>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54499FC8" w14:textId="77777777" w:rsidR="00C45B73" w:rsidRPr="00976F92" w:rsidRDefault="00C45B73" w:rsidP="00977850">
            <w:pPr>
              <w:jc w:val="center"/>
              <w:rPr>
                <w:rFonts w:cs="Arial"/>
                <w:color w:val="000000"/>
                <w:sz w:val="18"/>
                <w:szCs w:val="18"/>
              </w:rPr>
            </w:pPr>
          </w:p>
        </w:tc>
      </w:tr>
      <w:bookmarkEnd w:id="10"/>
      <w:tr w:rsidR="00C45B73" w:rsidRPr="00976F92" w14:paraId="432C2047" w14:textId="77777777" w:rsidTr="00A411C0">
        <w:trPr>
          <w:trHeight w:val="300"/>
        </w:trPr>
        <w:tc>
          <w:tcPr>
            <w:tcW w:w="5000" w:type="pct"/>
            <w:gridSpan w:val="14"/>
            <w:tcBorders>
              <w:top w:val="single" w:sz="4" w:space="0" w:color="auto"/>
              <w:left w:val="single" w:sz="4" w:space="0" w:color="auto"/>
              <w:bottom w:val="single" w:sz="4" w:space="0" w:color="auto"/>
            </w:tcBorders>
            <w:shd w:val="clear" w:color="auto" w:fill="F2F2F2"/>
            <w:vAlign w:val="bottom"/>
          </w:tcPr>
          <w:p w14:paraId="7EE570FA" w14:textId="77777777" w:rsidR="00C45B73" w:rsidRPr="006362FF" w:rsidRDefault="00C45B73" w:rsidP="00977850">
            <w:pPr>
              <w:rPr>
                <w:rFonts w:cs="Arial"/>
                <w:b/>
                <w:sz w:val="18"/>
                <w:szCs w:val="18"/>
              </w:rPr>
            </w:pPr>
            <w:r w:rsidRPr="006362FF">
              <w:rPr>
                <w:rFonts w:cs="Arial"/>
                <w:b/>
                <w:sz w:val="18"/>
                <w:szCs w:val="18"/>
              </w:rPr>
              <w:t>Immediate Past President</w:t>
            </w:r>
          </w:p>
        </w:tc>
      </w:tr>
      <w:tr w:rsidR="00C45B73" w:rsidRPr="00976F92" w14:paraId="3DAE04EA" w14:textId="77777777" w:rsidTr="00434DE9">
        <w:trPr>
          <w:trHeight w:val="330"/>
        </w:trPr>
        <w:tc>
          <w:tcPr>
            <w:tcW w:w="12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DF2E92" w14:textId="77777777" w:rsidR="00C45B73" w:rsidRPr="00976F92" w:rsidRDefault="00841E91" w:rsidP="00977850">
            <w:pPr>
              <w:rPr>
                <w:rFonts w:cs="Arial"/>
                <w:color w:val="000000"/>
                <w:sz w:val="18"/>
                <w:szCs w:val="18"/>
              </w:rPr>
            </w:pPr>
            <w:r>
              <w:rPr>
                <w:rFonts w:cs="Arial"/>
                <w:color w:val="000000"/>
                <w:sz w:val="18"/>
                <w:szCs w:val="18"/>
              </w:rPr>
              <w:t>Mickey Dufilho</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230A444C" w14:textId="77777777" w:rsidR="00C45B73" w:rsidRPr="00976F92" w:rsidRDefault="00C45B73" w:rsidP="00977850">
            <w:pPr>
              <w:jc w:val="center"/>
              <w:rPr>
                <w:rFonts w:cs="Arial"/>
                <w:color w:val="000000"/>
                <w:sz w:val="18"/>
                <w:szCs w:val="18"/>
              </w:rPr>
            </w:pPr>
            <w:r w:rsidRPr="00976F92">
              <w:rPr>
                <w:rFonts w:cs="Arial"/>
                <w:color w:val="000000"/>
                <w:sz w:val="18"/>
                <w:szCs w:val="18"/>
              </w:rPr>
              <w:t>X</w:t>
            </w:r>
          </w:p>
        </w:tc>
        <w:tc>
          <w:tcPr>
            <w:tcW w:w="267" w:type="pct"/>
            <w:tcBorders>
              <w:top w:val="single" w:sz="4" w:space="0" w:color="auto"/>
              <w:left w:val="nil"/>
              <w:bottom w:val="single" w:sz="4" w:space="0" w:color="auto"/>
              <w:right w:val="single" w:sz="4" w:space="0" w:color="auto"/>
            </w:tcBorders>
            <w:shd w:val="clear" w:color="auto" w:fill="auto"/>
            <w:noWrap/>
            <w:vAlign w:val="center"/>
          </w:tcPr>
          <w:p w14:paraId="5BEAE65C" w14:textId="0EC94CD7" w:rsidR="00C45B73" w:rsidRPr="00976F92" w:rsidRDefault="00A6469B" w:rsidP="00977850">
            <w:pPr>
              <w:jc w:val="center"/>
              <w:rPr>
                <w:rFonts w:cs="Arial"/>
                <w:color w:val="000000"/>
                <w:sz w:val="18"/>
                <w:szCs w:val="18"/>
              </w:rPr>
            </w:pPr>
            <w:r>
              <w:rPr>
                <w:rFonts w:cs="Arial"/>
                <w:color w:val="000000"/>
                <w:sz w:val="18"/>
                <w:szCs w:val="18"/>
              </w:rPr>
              <w:t>X</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5D942D97" w14:textId="77777777" w:rsidR="00C45B73" w:rsidRPr="00B00598" w:rsidRDefault="00C45B73" w:rsidP="00977850">
            <w:pPr>
              <w:jc w:val="center"/>
              <w:rPr>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18A5CF5A" w14:textId="77777777" w:rsidR="00C45B73" w:rsidRPr="00976F92" w:rsidRDefault="00C45B73" w:rsidP="00977850">
            <w:pPr>
              <w:jc w:val="center"/>
              <w:rPr>
                <w:sz w:val="18"/>
                <w:szCs w:val="18"/>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14:paraId="2C106CD7" w14:textId="77777777" w:rsidR="00C45B73" w:rsidRPr="006362FF" w:rsidRDefault="00C45B73" w:rsidP="00977850">
            <w:pPr>
              <w:jc w:val="center"/>
              <w:rPr>
                <w:rFonts w:cs="Arial"/>
                <w:sz w:val="18"/>
                <w:szCs w:val="18"/>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0D2C2FFA" w14:textId="77777777" w:rsidR="00C45B73" w:rsidRPr="00976F92" w:rsidRDefault="00C45B73" w:rsidP="00977850">
            <w:pPr>
              <w:jc w:val="center"/>
              <w:rPr>
                <w:rFonts w:cs="Arial"/>
                <w:sz w:val="18"/>
                <w:szCs w:val="18"/>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73394250" w14:textId="77777777" w:rsidR="00C45B73" w:rsidRPr="00976F92" w:rsidRDefault="00C45B73" w:rsidP="00977850">
            <w:pPr>
              <w:jc w:val="center"/>
              <w:rPr>
                <w:rFonts w:cs="Arial"/>
                <w:color w:val="000000"/>
                <w:sz w:val="18"/>
                <w:szCs w:val="18"/>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76B1F59D" w14:textId="77777777" w:rsidR="00C45B73" w:rsidRPr="00976F92" w:rsidRDefault="00C45B73" w:rsidP="00977850">
            <w:pPr>
              <w:jc w:val="center"/>
              <w:rPr>
                <w:rFonts w:cs="Arial"/>
                <w:color w:val="000000"/>
                <w:sz w:val="18"/>
                <w:szCs w:val="18"/>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14:paraId="2428804C" w14:textId="77777777" w:rsidR="00C45B73" w:rsidRPr="00976F92"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40CEAB9E" w14:textId="77777777" w:rsidR="00C45B73" w:rsidRPr="00976F92" w:rsidRDefault="00C45B73" w:rsidP="00977850">
            <w:pPr>
              <w:jc w:val="center"/>
              <w:rPr>
                <w:rFonts w:cs="Arial"/>
                <w:color w:val="000000"/>
                <w:sz w:val="18"/>
                <w:szCs w:val="18"/>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14:paraId="539A953A" w14:textId="77777777" w:rsidR="00C45B73" w:rsidRPr="00976F92"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6C5BC130" w14:textId="77777777" w:rsidR="00C45B73" w:rsidRPr="00976F92" w:rsidRDefault="00C45B73" w:rsidP="00977850">
            <w:pPr>
              <w:jc w:val="center"/>
              <w:rPr>
                <w:rFonts w:cs="Arial"/>
                <w:color w:val="000000"/>
                <w:sz w:val="18"/>
                <w:szCs w:val="18"/>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170F3697" w14:textId="77777777" w:rsidR="00C45B73" w:rsidRPr="00976F92" w:rsidRDefault="00C45B73" w:rsidP="00977850">
            <w:pPr>
              <w:jc w:val="center"/>
              <w:rPr>
                <w:rFonts w:cs="Arial"/>
                <w:color w:val="000000"/>
                <w:sz w:val="18"/>
                <w:szCs w:val="18"/>
              </w:rPr>
            </w:pPr>
          </w:p>
        </w:tc>
      </w:tr>
      <w:tr w:rsidR="00C45B73" w:rsidRPr="00976F92" w14:paraId="79F2277E" w14:textId="77777777" w:rsidTr="00A411C0">
        <w:trPr>
          <w:trHeight w:val="300"/>
        </w:trPr>
        <w:tc>
          <w:tcPr>
            <w:tcW w:w="5000" w:type="pct"/>
            <w:gridSpan w:val="14"/>
            <w:tcBorders>
              <w:top w:val="single" w:sz="4" w:space="0" w:color="auto"/>
              <w:left w:val="single" w:sz="4" w:space="0" w:color="auto"/>
              <w:bottom w:val="single" w:sz="4" w:space="0" w:color="auto"/>
              <w:right w:val="single" w:sz="4" w:space="0" w:color="auto"/>
            </w:tcBorders>
            <w:shd w:val="clear" w:color="auto" w:fill="F2F2F2"/>
            <w:vAlign w:val="bottom"/>
          </w:tcPr>
          <w:p w14:paraId="57FF587A" w14:textId="77777777" w:rsidR="00C45B73" w:rsidRPr="006362FF" w:rsidRDefault="00C45B73" w:rsidP="00977850">
            <w:pPr>
              <w:rPr>
                <w:rFonts w:cs="Arial"/>
                <w:b/>
                <w:sz w:val="18"/>
                <w:szCs w:val="18"/>
              </w:rPr>
            </w:pPr>
            <w:r w:rsidRPr="006362FF">
              <w:rPr>
                <w:rFonts w:cs="Arial"/>
                <w:b/>
                <w:sz w:val="18"/>
                <w:szCs w:val="18"/>
              </w:rPr>
              <w:t>Appointed Board</w:t>
            </w:r>
            <w:r w:rsidR="001500F0">
              <w:rPr>
                <w:rFonts w:cs="Arial"/>
                <w:b/>
                <w:sz w:val="18"/>
                <w:szCs w:val="18"/>
              </w:rPr>
              <w:t>/Committee</w:t>
            </w:r>
            <w:r w:rsidRPr="006362FF">
              <w:rPr>
                <w:rFonts w:cs="Arial"/>
                <w:b/>
                <w:sz w:val="18"/>
                <w:szCs w:val="18"/>
              </w:rPr>
              <w:t xml:space="preserve"> Member</w:t>
            </w:r>
            <w:r w:rsidR="00A535D9">
              <w:rPr>
                <w:rFonts w:cs="Arial"/>
                <w:b/>
                <w:sz w:val="18"/>
                <w:szCs w:val="18"/>
              </w:rPr>
              <w:t>s</w:t>
            </w:r>
          </w:p>
        </w:tc>
      </w:tr>
      <w:tr w:rsidR="00C45B73" w:rsidRPr="00976F92" w14:paraId="0DE3D7A3" w14:textId="77777777" w:rsidTr="00434DE9">
        <w:trPr>
          <w:trHeight w:val="300"/>
        </w:trPr>
        <w:tc>
          <w:tcPr>
            <w:tcW w:w="12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E2118C" w14:textId="77777777" w:rsidR="00C45B73" w:rsidRPr="00976F92" w:rsidRDefault="00C45B73" w:rsidP="00977850">
            <w:pPr>
              <w:rPr>
                <w:rFonts w:cs="Arial"/>
                <w:color w:val="000000"/>
                <w:sz w:val="18"/>
                <w:szCs w:val="18"/>
              </w:rPr>
            </w:pPr>
            <w:r w:rsidRPr="00976F92">
              <w:rPr>
                <w:rFonts w:cs="Arial"/>
                <w:color w:val="000000"/>
                <w:sz w:val="18"/>
                <w:szCs w:val="18"/>
              </w:rPr>
              <w:t xml:space="preserve">Atkins, Oron </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50C7FC9A" w14:textId="77777777" w:rsidR="00C45B73" w:rsidRPr="00976F92" w:rsidRDefault="00C45B73" w:rsidP="00977850">
            <w:pPr>
              <w:jc w:val="center"/>
              <w:rPr>
                <w:rFonts w:cs="Arial"/>
                <w:color w:val="000000"/>
                <w:sz w:val="18"/>
                <w:szCs w:val="18"/>
              </w:rPr>
            </w:pPr>
            <w:r w:rsidRPr="00976F92">
              <w:rPr>
                <w:rFonts w:cs="Arial"/>
                <w:color w:val="000000"/>
                <w:sz w:val="18"/>
                <w:szCs w:val="18"/>
              </w:rPr>
              <w:t>X</w:t>
            </w:r>
          </w:p>
        </w:tc>
        <w:tc>
          <w:tcPr>
            <w:tcW w:w="267" w:type="pct"/>
            <w:tcBorders>
              <w:top w:val="single" w:sz="4" w:space="0" w:color="auto"/>
              <w:left w:val="nil"/>
              <w:bottom w:val="single" w:sz="4" w:space="0" w:color="auto"/>
              <w:right w:val="single" w:sz="4" w:space="0" w:color="auto"/>
            </w:tcBorders>
            <w:shd w:val="clear" w:color="auto" w:fill="auto"/>
            <w:noWrap/>
            <w:vAlign w:val="center"/>
          </w:tcPr>
          <w:p w14:paraId="23328A7F" w14:textId="5B959584" w:rsidR="00C45B73" w:rsidRPr="00976F92" w:rsidRDefault="00A6469B" w:rsidP="00977850">
            <w:pPr>
              <w:jc w:val="center"/>
              <w:rPr>
                <w:rFonts w:cs="Arial"/>
                <w:color w:val="000000"/>
                <w:sz w:val="18"/>
                <w:szCs w:val="18"/>
              </w:rPr>
            </w:pPr>
            <w:r>
              <w:rPr>
                <w:rFonts w:cs="Arial"/>
                <w:color w:val="000000"/>
                <w:sz w:val="18"/>
                <w:szCs w:val="18"/>
              </w:rPr>
              <w:t>X</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64F7E8DA" w14:textId="77777777" w:rsidR="00C45B73" w:rsidRPr="00B00598"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15ACCE50" w14:textId="77777777" w:rsidR="00C45B73" w:rsidRPr="00976F92" w:rsidRDefault="00C45B73" w:rsidP="00977850">
            <w:pPr>
              <w:jc w:val="center"/>
              <w:rPr>
                <w:rFonts w:cs="Arial"/>
                <w:color w:val="000000"/>
                <w:sz w:val="18"/>
                <w:szCs w:val="18"/>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14:paraId="217381BF" w14:textId="77777777" w:rsidR="00C45B73" w:rsidRPr="006362FF" w:rsidRDefault="00C45B73" w:rsidP="00977850">
            <w:pPr>
              <w:jc w:val="center"/>
              <w:rPr>
                <w:rFonts w:cs="Arial"/>
                <w:sz w:val="18"/>
                <w:szCs w:val="18"/>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67453614" w14:textId="77777777" w:rsidR="00C45B73" w:rsidRPr="00976F92" w:rsidRDefault="00C45B73" w:rsidP="00977850">
            <w:pPr>
              <w:jc w:val="center"/>
              <w:rPr>
                <w:rFonts w:cs="Arial"/>
                <w:sz w:val="18"/>
                <w:szCs w:val="18"/>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65389839" w14:textId="77777777" w:rsidR="00C45B73" w:rsidRPr="00976F92" w:rsidRDefault="00C45B73" w:rsidP="00977850">
            <w:pPr>
              <w:jc w:val="center"/>
              <w:rPr>
                <w:rFonts w:cs="Arial"/>
                <w:sz w:val="18"/>
                <w:szCs w:val="18"/>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47349F51" w14:textId="77777777" w:rsidR="00C45B73" w:rsidRPr="00976F92" w:rsidRDefault="00C45B73" w:rsidP="00977850">
            <w:pPr>
              <w:jc w:val="center"/>
              <w:rPr>
                <w:rFonts w:cs="Arial"/>
                <w:color w:val="000000"/>
                <w:sz w:val="18"/>
                <w:szCs w:val="18"/>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14:paraId="48D0D3BF" w14:textId="77777777" w:rsidR="00C45B73" w:rsidRPr="00A535D9" w:rsidRDefault="00C45B73" w:rsidP="00977850">
            <w:pPr>
              <w:jc w:val="center"/>
              <w:rPr>
                <w:rFonts w:cs="Arial"/>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0E5820C1" w14:textId="77777777" w:rsidR="00C45B73" w:rsidRPr="00976F92" w:rsidRDefault="00C45B73" w:rsidP="00977850">
            <w:pPr>
              <w:jc w:val="center"/>
              <w:rPr>
                <w:rFonts w:cs="Arial"/>
                <w:color w:val="000000"/>
                <w:sz w:val="18"/>
                <w:szCs w:val="18"/>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14:paraId="65ED41D6" w14:textId="77777777" w:rsidR="00C45B73" w:rsidRPr="00976F92"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5A0391A5" w14:textId="77777777" w:rsidR="00C45B73" w:rsidRPr="00976F92" w:rsidRDefault="00C45B73" w:rsidP="00977850">
            <w:pPr>
              <w:jc w:val="center"/>
              <w:rPr>
                <w:rFonts w:cs="Arial"/>
                <w:color w:val="000000"/>
                <w:sz w:val="18"/>
                <w:szCs w:val="18"/>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55F75E27" w14:textId="77777777" w:rsidR="00C45B73" w:rsidRPr="00976F92" w:rsidRDefault="00C45B73" w:rsidP="00977850">
            <w:pPr>
              <w:jc w:val="center"/>
              <w:rPr>
                <w:rFonts w:cs="Arial"/>
                <w:color w:val="000000"/>
                <w:sz w:val="18"/>
                <w:szCs w:val="18"/>
              </w:rPr>
            </w:pPr>
          </w:p>
        </w:tc>
      </w:tr>
      <w:tr w:rsidR="00C45B73" w:rsidRPr="00976F92" w14:paraId="73781C23" w14:textId="77777777" w:rsidTr="00434DE9">
        <w:trPr>
          <w:trHeight w:val="300"/>
        </w:trPr>
        <w:tc>
          <w:tcPr>
            <w:tcW w:w="12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D4370B" w14:textId="77777777" w:rsidR="00C45B73" w:rsidRPr="00976F92" w:rsidRDefault="00C45B73" w:rsidP="00977850">
            <w:pPr>
              <w:rPr>
                <w:rFonts w:cs="Arial"/>
                <w:color w:val="000000"/>
                <w:sz w:val="18"/>
                <w:szCs w:val="18"/>
              </w:rPr>
            </w:pPr>
            <w:r w:rsidRPr="00976F92">
              <w:rPr>
                <w:rFonts w:cs="Arial"/>
                <w:color w:val="000000"/>
                <w:sz w:val="18"/>
                <w:szCs w:val="18"/>
              </w:rPr>
              <w:t>Boettiger, John</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00508EFF" w14:textId="4FC5F5FB" w:rsidR="00C45B73" w:rsidRPr="00976F92" w:rsidRDefault="00C45B73" w:rsidP="00977850">
            <w:pPr>
              <w:jc w:val="center"/>
              <w:rPr>
                <w:rFonts w:cs="Arial"/>
                <w:color w:val="000000"/>
                <w:sz w:val="18"/>
                <w:szCs w:val="18"/>
              </w:rPr>
            </w:pPr>
          </w:p>
        </w:tc>
        <w:tc>
          <w:tcPr>
            <w:tcW w:w="267" w:type="pct"/>
            <w:tcBorders>
              <w:top w:val="single" w:sz="4" w:space="0" w:color="auto"/>
              <w:left w:val="nil"/>
              <w:bottom w:val="single" w:sz="4" w:space="0" w:color="auto"/>
              <w:right w:val="single" w:sz="4" w:space="0" w:color="auto"/>
            </w:tcBorders>
            <w:shd w:val="clear" w:color="auto" w:fill="auto"/>
            <w:noWrap/>
            <w:vAlign w:val="center"/>
          </w:tcPr>
          <w:p w14:paraId="2D8A72A0" w14:textId="1495D8C0" w:rsidR="00C45B73" w:rsidRPr="00976F92" w:rsidRDefault="00A6469B" w:rsidP="00977850">
            <w:pPr>
              <w:jc w:val="center"/>
              <w:rPr>
                <w:rFonts w:cs="Arial"/>
                <w:color w:val="000000"/>
                <w:sz w:val="18"/>
                <w:szCs w:val="18"/>
              </w:rPr>
            </w:pPr>
            <w:r>
              <w:rPr>
                <w:rFonts w:cs="Arial"/>
                <w:color w:val="000000"/>
                <w:sz w:val="18"/>
                <w:szCs w:val="18"/>
              </w:rPr>
              <w:t>X</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335C417D" w14:textId="77777777" w:rsidR="00C45B73" w:rsidRPr="00B00598" w:rsidRDefault="00C45B73" w:rsidP="00977850">
            <w:pPr>
              <w:jc w:val="center"/>
              <w:rPr>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754926B5" w14:textId="77777777" w:rsidR="00C45B73" w:rsidRPr="00976F92" w:rsidRDefault="00C45B73" w:rsidP="00977850">
            <w:pPr>
              <w:jc w:val="center"/>
              <w:rPr>
                <w:sz w:val="18"/>
                <w:szCs w:val="18"/>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14:paraId="125EE6D7" w14:textId="77777777" w:rsidR="00C45B73" w:rsidRPr="006362FF" w:rsidRDefault="00C45B73" w:rsidP="00977850">
            <w:pPr>
              <w:jc w:val="center"/>
              <w:rPr>
                <w:rFonts w:cs="Arial"/>
                <w:sz w:val="18"/>
                <w:szCs w:val="18"/>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5DCA8DF6" w14:textId="77777777" w:rsidR="00C45B73" w:rsidRPr="00976F92" w:rsidRDefault="00C45B73" w:rsidP="00977850">
            <w:pPr>
              <w:jc w:val="center"/>
              <w:rPr>
                <w:sz w:val="18"/>
                <w:szCs w:val="18"/>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3EB4F7A0" w14:textId="77777777" w:rsidR="00C45B73" w:rsidRPr="00976F92" w:rsidRDefault="00C45B73" w:rsidP="00A535D9">
            <w:pPr>
              <w:jc w:val="center"/>
              <w:rPr>
                <w:rFonts w:cs="Arial"/>
                <w:sz w:val="18"/>
                <w:szCs w:val="18"/>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3F8C861F" w14:textId="77777777" w:rsidR="00C45B73" w:rsidRPr="00976F92" w:rsidRDefault="00C45B73" w:rsidP="00977850">
            <w:pPr>
              <w:jc w:val="center"/>
              <w:rPr>
                <w:rFonts w:cs="Arial"/>
                <w:color w:val="000000"/>
                <w:sz w:val="18"/>
                <w:szCs w:val="18"/>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14:paraId="0D023AAB" w14:textId="77777777" w:rsidR="00C45B73" w:rsidRPr="00A535D9" w:rsidRDefault="00C45B73" w:rsidP="00977850">
            <w:pPr>
              <w:jc w:val="center"/>
              <w:rPr>
                <w:rFonts w:cs="Arial"/>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299158B6" w14:textId="77777777" w:rsidR="00C45B73" w:rsidRPr="00976F92" w:rsidRDefault="00C45B73" w:rsidP="00977850">
            <w:pPr>
              <w:jc w:val="center"/>
              <w:rPr>
                <w:rFonts w:cs="Arial"/>
                <w:color w:val="000000"/>
                <w:sz w:val="18"/>
                <w:szCs w:val="18"/>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14:paraId="4805067F" w14:textId="77777777" w:rsidR="00C45B73" w:rsidRPr="00976F92"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03D721D0" w14:textId="77777777" w:rsidR="00C45B73" w:rsidRPr="00976F92" w:rsidRDefault="00C45B73" w:rsidP="00977850">
            <w:pPr>
              <w:jc w:val="center"/>
              <w:rPr>
                <w:rFonts w:cs="Arial"/>
                <w:color w:val="000000"/>
                <w:sz w:val="18"/>
                <w:szCs w:val="18"/>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6F38DCB6" w14:textId="77777777" w:rsidR="00C45B73" w:rsidRPr="00976F92" w:rsidRDefault="00C45B73" w:rsidP="00977850">
            <w:pPr>
              <w:jc w:val="center"/>
              <w:rPr>
                <w:rFonts w:cs="Arial"/>
                <w:color w:val="000000"/>
                <w:sz w:val="18"/>
                <w:szCs w:val="18"/>
              </w:rPr>
            </w:pPr>
          </w:p>
        </w:tc>
      </w:tr>
      <w:tr w:rsidR="00794183" w:rsidRPr="00976F92" w14:paraId="73D98DDE" w14:textId="77777777" w:rsidTr="00434DE9">
        <w:trPr>
          <w:trHeight w:val="305"/>
        </w:trPr>
        <w:tc>
          <w:tcPr>
            <w:tcW w:w="12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0A24C3" w14:textId="66E24C9F" w:rsidR="00794183" w:rsidRPr="00976F92" w:rsidRDefault="00794183" w:rsidP="00977850">
            <w:pPr>
              <w:rPr>
                <w:rFonts w:cs="Arial"/>
                <w:color w:val="000000"/>
                <w:sz w:val="18"/>
                <w:szCs w:val="18"/>
              </w:rPr>
            </w:pPr>
            <w:r>
              <w:rPr>
                <w:rFonts w:cs="Arial"/>
                <w:color w:val="000000"/>
                <w:sz w:val="18"/>
                <w:szCs w:val="18"/>
              </w:rPr>
              <w:t>Harris, Kate</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25311E97" w14:textId="5570010B" w:rsidR="00794183" w:rsidRPr="00976F92" w:rsidRDefault="00434DE9" w:rsidP="00977850">
            <w:pPr>
              <w:jc w:val="center"/>
              <w:rPr>
                <w:rFonts w:cs="Arial"/>
                <w:color w:val="000000"/>
                <w:sz w:val="18"/>
                <w:szCs w:val="18"/>
              </w:rPr>
            </w:pPr>
            <w:r>
              <w:rPr>
                <w:rFonts w:cs="Arial"/>
                <w:color w:val="000000"/>
                <w:sz w:val="18"/>
                <w:szCs w:val="18"/>
              </w:rPr>
              <w:t>X</w:t>
            </w:r>
          </w:p>
        </w:tc>
        <w:tc>
          <w:tcPr>
            <w:tcW w:w="267" w:type="pct"/>
            <w:tcBorders>
              <w:top w:val="single" w:sz="4" w:space="0" w:color="auto"/>
              <w:left w:val="nil"/>
              <w:bottom w:val="single" w:sz="4" w:space="0" w:color="auto"/>
              <w:right w:val="single" w:sz="4" w:space="0" w:color="auto"/>
            </w:tcBorders>
            <w:shd w:val="clear" w:color="auto" w:fill="auto"/>
            <w:noWrap/>
            <w:vAlign w:val="center"/>
          </w:tcPr>
          <w:p w14:paraId="686F40D9" w14:textId="77777777" w:rsidR="00794183" w:rsidRPr="00976F92" w:rsidRDefault="0079418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0F17B54D" w14:textId="77777777" w:rsidR="00794183" w:rsidRPr="00B00598" w:rsidRDefault="0079418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1B93171A" w14:textId="77777777" w:rsidR="00794183" w:rsidRPr="00976F92" w:rsidRDefault="00794183" w:rsidP="00977850">
            <w:pPr>
              <w:jc w:val="center"/>
              <w:rPr>
                <w:rFonts w:cs="Arial"/>
                <w:color w:val="000000"/>
                <w:sz w:val="18"/>
                <w:szCs w:val="18"/>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14:paraId="74EA08E6" w14:textId="77777777" w:rsidR="00794183" w:rsidRPr="006362FF" w:rsidRDefault="00794183" w:rsidP="00977850">
            <w:pPr>
              <w:jc w:val="center"/>
              <w:rPr>
                <w:rFonts w:cs="Arial"/>
                <w:sz w:val="18"/>
                <w:szCs w:val="18"/>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51645232" w14:textId="77777777" w:rsidR="00794183" w:rsidRPr="00976F92" w:rsidRDefault="00794183" w:rsidP="00977850">
            <w:pPr>
              <w:jc w:val="center"/>
              <w:rPr>
                <w:rFonts w:cs="Arial"/>
                <w:sz w:val="18"/>
                <w:szCs w:val="18"/>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10B21EB6" w14:textId="77777777" w:rsidR="00794183" w:rsidRPr="00976F92" w:rsidRDefault="00794183" w:rsidP="00977850">
            <w:pPr>
              <w:jc w:val="center"/>
              <w:rPr>
                <w:rFonts w:cs="Arial"/>
                <w:sz w:val="18"/>
                <w:szCs w:val="18"/>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1C50D7BA" w14:textId="77777777" w:rsidR="00794183" w:rsidRPr="00976F92" w:rsidRDefault="00794183" w:rsidP="00977850">
            <w:pPr>
              <w:jc w:val="center"/>
              <w:rPr>
                <w:rFonts w:cs="Arial"/>
                <w:color w:val="000000"/>
                <w:sz w:val="18"/>
                <w:szCs w:val="18"/>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14:paraId="6470C978" w14:textId="77777777" w:rsidR="00794183" w:rsidRPr="00A535D9" w:rsidRDefault="00794183" w:rsidP="00977850">
            <w:pPr>
              <w:jc w:val="center"/>
              <w:rPr>
                <w:rFonts w:cs="Arial"/>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55EDE4B2" w14:textId="77777777" w:rsidR="00794183" w:rsidRPr="00976F92" w:rsidRDefault="00794183" w:rsidP="00977850">
            <w:pPr>
              <w:jc w:val="center"/>
              <w:rPr>
                <w:rFonts w:cs="Arial"/>
                <w:color w:val="000000"/>
                <w:sz w:val="18"/>
                <w:szCs w:val="18"/>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14:paraId="226B7448" w14:textId="77777777" w:rsidR="00794183" w:rsidRPr="00976F92" w:rsidRDefault="0079418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0F58AC0D" w14:textId="77777777" w:rsidR="00794183" w:rsidRPr="00976F92" w:rsidRDefault="00794183" w:rsidP="00977850">
            <w:pPr>
              <w:jc w:val="center"/>
              <w:rPr>
                <w:rFonts w:cs="Arial"/>
                <w:color w:val="000000"/>
                <w:sz w:val="18"/>
                <w:szCs w:val="18"/>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57CD238C" w14:textId="77777777" w:rsidR="00794183" w:rsidRPr="00976F92" w:rsidRDefault="00794183" w:rsidP="00977850">
            <w:pPr>
              <w:jc w:val="center"/>
              <w:rPr>
                <w:rFonts w:cs="Arial"/>
                <w:color w:val="000000"/>
                <w:sz w:val="18"/>
                <w:szCs w:val="18"/>
              </w:rPr>
            </w:pPr>
          </w:p>
        </w:tc>
      </w:tr>
      <w:tr w:rsidR="00434DE9" w:rsidRPr="00976F92" w14:paraId="6FA320BF" w14:textId="77777777" w:rsidTr="00434DE9">
        <w:trPr>
          <w:trHeight w:val="305"/>
        </w:trPr>
        <w:tc>
          <w:tcPr>
            <w:tcW w:w="12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6CDF01" w14:textId="3BF031BC" w:rsidR="00434DE9" w:rsidRPr="00976F92" w:rsidRDefault="00434DE9" w:rsidP="00977850">
            <w:pPr>
              <w:rPr>
                <w:rFonts w:cs="Arial"/>
                <w:color w:val="000000"/>
                <w:sz w:val="18"/>
                <w:szCs w:val="18"/>
              </w:rPr>
            </w:pPr>
            <w:r>
              <w:rPr>
                <w:rFonts w:cs="Arial"/>
                <w:color w:val="000000"/>
                <w:sz w:val="18"/>
                <w:szCs w:val="18"/>
              </w:rPr>
              <w:t xml:space="preserve">Hollenshead, Melanie </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09B3F292" w14:textId="44E4D4F8" w:rsidR="00434DE9" w:rsidRPr="00976F92" w:rsidRDefault="00434DE9" w:rsidP="00977850">
            <w:pPr>
              <w:jc w:val="center"/>
              <w:rPr>
                <w:rFonts w:cs="Arial"/>
                <w:color w:val="000000"/>
                <w:sz w:val="18"/>
                <w:szCs w:val="18"/>
              </w:rPr>
            </w:pPr>
            <w:r>
              <w:rPr>
                <w:rFonts w:cs="Arial"/>
                <w:color w:val="000000"/>
                <w:sz w:val="18"/>
                <w:szCs w:val="18"/>
              </w:rPr>
              <w:t>X</w:t>
            </w:r>
          </w:p>
        </w:tc>
        <w:tc>
          <w:tcPr>
            <w:tcW w:w="267" w:type="pct"/>
            <w:tcBorders>
              <w:top w:val="single" w:sz="4" w:space="0" w:color="auto"/>
              <w:left w:val="nil"/>
              <w:bottom w:val="single" w:sz="4" w:space="0" w:color="auto"/>
              <w:right w:val="single" w:sz="4" w:space="0" w:color="auto"/>
            </w:tcBorders>
            <w:shd w:val="clear" w:color="auto" w:fill="auto"/>
            <w:noWrap/>
            <w:vAlign w:val="center"/>
          </w:tcPr>
          <w:p w14:paraId="576D9046" w14:textId="53A8F186" w:rsidR="00434DE9" w:rsidRPr="00976F92" w:rsidRDefault="00A6469B" w:rsidP="00977850">
            <w:pPr>
              <w:jc w:val="center"/>
              <w:rPr>
                <w:rFonts w:cs="Arial"/>
                <w:color w:val="000000"/>
                <w:sz w:val="18"/>
                <w:szCs w:val="18"/>
              </w:rPr>
            </w:pPr>
            <w:r>
              <w:rPr>
                <w:rFonts w:cs="Arial"/>
                <w:color w:val="000000"/>
                <w:sz w:val="18"/>
                <w:szCs w:val="18"/>
              </w:rPr>
              <w:t>X</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2144A0FA" w14:textId="77777777" w:rsidR="00434DE9" w:rsidRPr="00B00598" w:rsidRDefault="00434DE9"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60E05E9A" w14:textId="77777777" w:rsidR="00434DE9" w:rsidRPr="00976F92" w:rsidRDefault="00434DE9" w:rsidP="00977850">
            <w:pPr>
              <w:jc w:val="center"/>
              <w:rPr>
                <w:rFonts w:cs="Arial"/>
                <w:color w:val="000000"/>
                <w:sz w:val="18"/>
                <w:szCs w:val="18"/>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14:paraId="1A9A143D" w14:textId="77777777" w:rsidR="00434DE9" w:rsidRPr="006362FF" w:rsidRDefault="00434DE9" w:rsidP="00977850">
            <w:pPr>
              <w:jc w:val="center"/>
              <w:rPr>
                <w:rFonts w:cs="Arial"/>
                <w:sz w:val="18"/>
                <w:szCs w:val="18"/>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240716EB" w14:textId="77777777" w:rsidR="00434DE9" w:rsidRPr="00976F92" w:rsidRDefault="00434DE9" w:rsidP="00977850">
            <w:pPr>
              <w:jc w:val="center"/>
              <w:rPr>
                <w:rFonts w:cs="Arial"/>
                <w:sz w:val="18"/>
                <w:szCs w:val="18"/>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3F06F609" w14:textId="77777777" w:rsidR="00434DE9" w:rsidRPr="00976F92" w:rsidRDefault="00434DE9" w:rsidP="00977850">
            <w:pPr>
              <w:jc w:val="center"/>
              <w:rPr>
                <w:rFonts w:cs="Arial"/>
                <w:sz w:val="18"/>
                <w:szCs w:val="18"/>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091987BF" w14:textId="77777777" w:rsidR="00434DE9" w:rsidRPr="00976F92" w:rsidRDefault="00434DE9" w:rsidP="00977850">
            <w:pPr>
              <w:jc w:val="center"/>
              <w:rPr>
                <w:rFonts w:cs="Arial"/>
                <w:color w:val="000000"/>
                <w:sz w:val="18"/>
                <w:szCs w:val="18"/>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14:paraId="33796103" w14:textId="77777777" w:rsidR="00434DE9" w:rsidRPr="00A535D9" w:rsidRDefault="00434DE9" w:rsidP="00977850">
            <w:pPr>
              <w:jc w:val="center"/>
              <w:rPr>
                <w:rFonts w:cs="Arial"/>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528B7386" w14:textId="77777777" w:rsidR="00434DE9" w:rsidRPr="00976F92" w:rsidRDefault="00434DE9" w:rsidP="00977850">
            <w:pPr>
              <w:jc w:val="center"/>
              <w:rPr>
                <w:rFonts w:cs="Arial"/>
                <w:color w:val="000000"/>
                <w:sz w:val="18"/>
                <w:szCs w:val="18"/>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14:paraId="4ADBC7CD" w14:textId="77777777" w:rsidR="00434DE9" w:rsidRPr="00976F92" w:rsidRDefault="00434DE9"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6C8CE16E" w14:textId="77777777" w:rsidR="00434DE9" w:rsidRPr="00976F92" w:rsidRDefault="00434DE9" w:rsidP="00977850">
            <w:pPr>
              <w:jc w:val="center"/>
              <w:rPr>
                <w:rFonts w:cs="Arial"/>
                <w:color w:val="000000"/>
                <w:sz w:val="18"/>
                <w:szCs w:val="18"/>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73B1309E" w14:textId="77777777" w:rsidR="00434DE9" w:rsidRPr="00976F92" w:rsidRDefault="00434DE9" w:rsidP="00977850">
            <w:pPr>
              <w:jc w:val="center"/>
              <w:rPr>
                <w:rFonts w:cs="Arial"/>
                <w:color w:val="000000"/>
                <w:sz w:val="18"/>
                <w:szCs w:val="18"/>
              </w:rPr>
            </w:pPr>
          </w:p>
        </w:tc>
      </w:tr>
      <w:tr w:rsidR="00C45B73" w:rsidRPr="00976F92" w14:paraId="4EA6D77B" w14:textId="77777777" w:rsidTr="00434DE9">
        <w:trPr>
          <w:trHeight w:val="305"/>
        </w:trPr>
        <w:tc>
          <w:tcPr>
            <w:tcW w:w="12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DC6BD1" w14:textId="77777777" w:rsidR="00C45B73" w:rsidRPr="00976F92" w:rsidRDefault="00A411C0" w:rsidP="00977850">
            <w:pPr>
              <w:rPr>
                <w:rFonts w:cs="Arial"/>
                <w:color w:val="000000"/>
                <w:sz w:val="18"/>
                <w:szCs w:val="18"/>
              </w:rPr>
            </w:pPr>
            <w:r w:rsidRPr="00976F92">
              <w:rPr>
                <w:rFonts w:cs="Arial"/>
                <w:color w:val="000000"/>
                <w:sz w:val="18"/>
                <w:szCs w:val="18"/>
              </w:rPr>
              <w:t>Lewis, Ruby</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60210990" w14:textId="77777777" w:rsidR="00C45B73" w:rsidRPr="00976F92" w:rsidRDefault="00C45B73" w:rsidP="00977850">
            <w:pPr>
              <w:jc w:val="center"/>
              <w:rPr>
                <w:rFonts w:cs="Arial"/>
                <w:color w:val="000000"/>
                <w:sz w:val="18"/>
                <w:szCs w:val="18"/>
              </w:rPr>
            </w:pPr>
          </w:p>
        </w:tc>
        <w:tc>
          <w:tcPr>
            <w:tcW w:w="267" w:type="pct"/>
            <w:tcBorders>
              <w:top w:val="single" w:sz="4" w:space="0" w:color="auto"/>
              <w:left w:val="nil"/>
              <w:bottom w:val="single" w:sz="4" w:space="0" w:color="auto"/>
              <w:right w:val="single" w:sz="4" w:space="0" w:color="auto"/>
            </w:tcBorders>
            <w:shd w:val="clear" w:color="auto" w:fill="auto"/>
            <w:noWrap/>
            <w:vAlign w:val="center"/>
          </w:tcPr>
          <w:p w14:paraId="6E78D4F1" w14:textId="13468F3A" w:rsidR="00C45B73" w:rsidRPr="00976F92" w:rsidRDefault="00A6469B" w:rsidP="00977850">
            <w:pPr>
              <w:jc w:val="center"/>
              <w:rPr>
                <w:rFonts w:cs="Arial"/>
                <w:color w:val="000000"/>
                <w:sz w:val="18"/>
                <w:szCs w:val="18"/>
              </w:rPr>
            </w:pPr>
            <w:r>
              <w:rPr>
                <w:rFonts w:cs="Arial"/>
                <w:color w:val="000000"/>
                <w:sz w:val="18"/>
                <w:szCs w:val="18"/>
              </w:rPr>
              <w:t>X</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2C8E1684" w14:textId="77777777" w:rsidR="00C45B73" w:rsidRPr="00B00598"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62028E42" w14:textId="77777777" w:rsidR="00C45B73" w:rsidRPr="00976F92" w:rsidRDefault="00C45B73" w:rsidP="00977850">
            <w:pPr>
              <w:jc w:val="center"/>
              <w:rPr>
                <w:rFonts w:cs="Arial"/>
                <w:color w:val="000000"/>
                <w:sz w:val="18"/>
                <w:szCs w:val="18"/>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14:paraId="17185EAF" w14:textId="77777777" w:rsidR="00C45B73" w:rsidRPr="006362FF" w:rsidRDefault="00C45B73" w:rsidP="00977850">
            <w:pPr>
              <w:jc w:val="center"/>
              <w:rPr>
                <w:rFonts w:cs="Arial"/>
                <w:sz w:val="18"/>
                <w:szCs w:val="18"/>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1CF517D9" w14:textId="77777777" w:rsidR="00C45B73" w:rsidRPr="00976F92" w:rsidRDefault="00C45B73" w:rsidP="00977850">
            <w:pPr>
              <w:jc w:val="center"/>
              <w:rPr>
                <w:rFonts w:cs="Arial"/>
                <w:sz w:val="18"/>
                <w:szCs w:val="18"/>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01A0A31F" w14:textId="77777777" w:rsidR="00C45B73" w:rsidRPr="00976F92" w:rsidRDefault="00C45B73" w:rsidP="00977850">
            <w:pPr>
              <w:jc w:val="center"/>
              <w:rPr>
                <w:rFonts w:cs="Arial"/>
                <w:sz w:val="18"/>
                <w:szCs w:val="18"/>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0A9E9416" w14:textId="77777777" w:rsidR="00C45B73" w:rsidRPr="00976F92" w:rsidRDefault="00C45B73" w:rsidP="00977850">
            <w:pPr>
              <w:jc w:val="center"/>
              <w:rPr>
                <w:rFonts w:cs="Arial"/>
                <w:color w:val="000000"/>
                <w:sz w:val="18"/>
                <w:szCs w:val="18"/>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14:paraId="00A3CFD6" w14:textId="77777777" w:rsidR="00C45B73" w:rsidRPr="00A535D9" w:rsidRDefault="00C45B73" w:rsidP="00977850">
            <w:pPr>
              <w:jc w:val="center"/>
              <w:rPr>
                <w:rFonts w:cs="Arial"/>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2768FA6E" w14:textId="77777777" w:rsidR="00C45B73" w:rsidRPr="00976F92" w:rsidRDefault="00C45B73" w:rsidP="00977850">
            <w:pPr>
              <w:jc w:val="center"/>
              <w:rPr>
                <w:rFonts w:cs="Arial"/>
                <w:color w:val="000000"/>
                <w:sz w:val="18"/>
                <w:szCs w:val="18"/>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14:paraId="015C1A35" w14:textId="77777777" w:rsidR="00C45B73" w:rsidRPr="00976F92"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4566081E" w14:textId="77777777" w:rsidR="00C45B73" w:rsidRPr="00976F92" w:rsidRDefault="00C45B73" w:rsidP="00977850">
            <w:pPr>
              <w:jc w:val="center"/>
              <w:rPr>
                <w:rFonts w:cs="Arial"/>
                <w:color w:val="000000"/>
                <w:sz w:val="18"/>
                <w:szCs w:val="18"/>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76524ED2" w14:textId="77777777" w:rsidR="00C45B73" w:rsidRPr="00976F92" w:rsidRDefault="00C45B73" w:rsidP="00977850">
            <w:pPr>
              <w:jc w:val="center"/>
              <w:rPr>
                <w:rFonts w:cs="Arial"/>
                <w:color w:val="000000"/>
                <w:sz w:val="18"/>
                <w:szCs w:val="18"/>
              </w:rPr>
            </w:pPr>
          </w:p>
        </w:tc>
      </w:tr>
      <w:tr w:rsidR="00C45B73" w:rsidRPr="00976F92" w14:paraId="6B0C9EB1" w14:textId="77777777" w:rsidTr="00434DE9">
        <w:trPr>
          <w:trHeight w:val="305"/>
        </w:trPr>
        <w:tc>
          <w:tcPr>
            <w:tcW w:w="12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A57A00" w14:textId="77777777" w:rsidR="00C45B73" w:rsidRPr="00976F92" w:rsidRDefault="00A411C0" w:rsidP="00977850">
            <w:pPr>
              <w:rPr>
                <w:rFonts w:cs="Arial"/>
                <w:color w:val="000000"/>
                <w:sz w:val="18"/>
                <w:szCs w:val="18"/>
              </w:rPr>
            </w:pPr>
            <w:r w:rsidRPr="00976F92">
              <w:rPr>
                <w:rFonts w:cs="Arial"/>
                <w:color w:val="000000"/>
                <w:sz w:val="18"/>
                <w:szCs w:val="18"/>
              </w:rPr>
              <w:t>Peterson, Larry</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7446368D" w14:textId="77777777" w:rsidR="00C45B73" w:rsidRPr="00976F92" w:rsidRDefault="00A411C0" w:rsidP="00977850">
            <w:pPr>
              <w:jc w:val="center"/>
              <w:rPr>
                <w:rFonts w:cs="Arial"/>
                <w:color w:val="000000"/>
                <w:sz w:val="18"/>
                <w:szCs w:val="18"/>
              </w:rPr>
            </w:pPr>
            <w:r>
              <w:rPr>
                <w:rFonts w:cs="Arial"/>
                <w:color w:val="000000"/>
                <w:sz w:val="18"/>
                <w:szCs w:val="18"/>
              </w:rPr>
              <w:t>X</w:t>
            </w:r>
          </w:p>
        </w:tc>
        <w:tc>
          <w:tcPr>
            <w:tcW w:w="267" w:type="pct"/>
            <w:tcBorders>
              <w:top w:val="single" w:sz="4" w:space="0" w:color="auto"/>
              <w:left w:val="nil"/>
              <w:bottom w:val="single" w:sz="4" w:space="0" w:color="auto"/>
              <w:right w:val="single" w:sz="4" w:space="0" w:color="auto"/>
            </w:tcBorders>
            <w:shd w:val="clear" w:color="auto" w:fill="auto"/>
            <w:noWrap/>
            <w:vAlign w:val="center"/>
          </w:tcPr>
          <w:p w14:paraId="44A7B66F" w14:textId="14F16CFA" w:rsidR="00C45B73" w:rsidRPr="00976F92" w:rsidRDefault="00A6469B" w:rsidP="00977850">
            <w:pPr>
              <w:jc w:val="center"/>
              <w:rPr>
                <w:rFonts w:cs="Arial"/>
                <w:color w:val="000000"/>
                <w:sz w:val="18"/>
                <w:szCs w:val="18"/>
              </w:rPr>
            </w:pPr>
            <w:r>
              <w:rPr>
                <w:rFonts w:cs="Arial"/>
                <w:color w:val="000000"/>
                <w:sz w:val="18"/>
                <w:szCs w:val="18"/>
              </w:rPr>
              <w:t>X</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710E99DC" w14:textId="77777777" w:rsidR="00C45B73" w:rsidRPr="00B00598"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58318F72" w14:textId="77777777" w:rsidR="00C45B73" w:rsidRPr="00976F92" w:rsidRDefault="00C45B73" w:rsidP="00977850">
            <w:pPr>
              <w:jc w:val="center"/>
              <w:rPr>
                <w:rFonts w:cs="Arial"/>
                <w:color w:val="000000"/>
                <w:sz w:val="18"/>
                <w:szCs w:val="18"/>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14:paraId="0058F271" w14:textId="77777777" w:rsidR="00C45B73" w:rsidRPr="006362FF" w:rsidRDefault="00C45B73" w:rsidP="00977850">
            <w:pPr>
              <w:jc w:val="center"/>
              <w:rPr>
                <w:rFonts w:cs="Arial"/>
                <w:sz w:val="18"/>
                <w:szCs w:val="18"/>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6F598D59" w14:textId="77777777" w:rsidR="00C45B73" w:rsidRPr="00976F92" w:rsidRDefault="00C45B73" w:rsidP="00977850">
            <w:pPr>
              <w:jc w:val="center"/>
              <w:rPr>
                <w:rFonts w:cs="Arial"/>
                <w:sz w:val="18"/>
                <w:szCs w:val="18"/>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5990874B" w14:textId="77777777" w:rsidR="00C45B73" w:rsidRPr="00976F92" w:rsidRDefault="00C45B73" w:rsidP="00977850">
            <w:pPr>
              <w:jc w:val="center"/>
              <w:rPr>
                <w:rFonts w:cs="Arial"/>
                <w:sz w:val="18"/>
                <w:szCs w:val="18"/>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18A32922" w14:textId="77777777" w:rsidR="00C45B73" w:rsidRPr="00976F92" w:rsidRDefault="00C45B73" w:rsidP="00977850">
            <w:pPr>
              <w:jc w:val="center"/>
              <w:rPr>
                <w:rFonts w:cs="Arial"/>
                <w:color w:val="000000"/>
                <w:sz w:val="18"/>
                <w:szCs w:val="18"/>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14:paraId="466DAB82" w14:textId="77777777" w:rsidR="00C45B73" w:rsidRPr="00A535D9" w:rsidRDefault="00C45B73" w:rsidP="00977850">
            <w:pPr>
              <w:jc w:val="center"/>
              <w:rPr>
                <w:rFonts w:cs="Arial"/>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78596FDE" w14:textId="77777777" w:rsidR="00C45B73" w:rsidRPr="00976F92" w:rsidRDefault="00C45B73" w:rsidP="00977850">
            <w:pPr>
              <w:jc w:val="center"/>
              <w:rPr>
                <w:rFonts w:cs="Arial"/>
                <w:color w:val="000000"/>
                <w:sz w:val="18"/>
                <w:szCs w:val="18"/>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14:paraId="1A258918" w14:textId="77777777" w:rsidR="00C45B73" w:rsidRPr="00976F92"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2D09117F" w14:textId="77777777" w:rsidR="00C45B73" w:rsidRPr="00976F92" w:rsidRDefault="00C45B73" w:rsidP="00977850">
            <w:pPr>
              <w:jc w:val="center"/>
              <w:rPr>
                <w:rFonts w:cs="Arial"/>
                <w:color w:val="000000"/>
                <w:sz w:val="18"/>
                <w:szCs w:val="18"/>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4FF0FC51" w14:textId="77777777" w:rsidR="00C45B73" w:rsidRPr="00976F92" w:rsidRDefault="00C45B73" w:rsidP="00977850">
            <w:pPr>
              <w:jc w:val="center"/>
              <w:rPr>
                <w:rFonts w:cs="Arial"/>
                <w:color w:val="000000"/>
                <w:sz w:val="18"/>
                <w:szCs w:val="18"/>
              </w:rPr>
            </w:pPr>
          </w:p>
        </w:tc>
      </w:tr>
      <w:tr w:rsidR="00C45B73" w:rsidRPr="00976F92" w14:paraId="1C7B6AE7" w14:textId="77777777" w:rsidTr="00434DE9">
        <w:trPr>
          <w:trHeight w:val="305"/>
        </w:trPr>
        <w:tc>
          <w:tcPr>
            <w:tcW w:w="12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30E263" w14:textId="28B8CC65" w:rsidR="00C45B73" w:rsidRPr="00976F92" w:rsidRDefault="00434DE9" w:rsidP="00977850">
            <w:pPr>
              <w:rPr>
                <w:rFonts w:cs="Arial"/>
                <w:color w:val="000000"/>
                <w:sz w:val="18"/>
                <w:szCs w:val="18"/>
              </w:rPr>
            </w:pPr>
            <w:r>
              <w:rPr>
                <w:rFonts w:cs="Arial"/>
                <w:color w:val="000000"/>
                <w:sz w:val="18"/>
                <w:szCs w:val="18"/>
              </w:rPr>
              <w:t xml:space="preserve">Rivers, Kristine </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1469D3FF" w14:textId="77777777" w:rsidR="00C45B73" w:rsidRPr="00976F92" w:rsidRDefault="00C45B73" w:rsidP="00977850">
            <w:pPr>
              <w:jc w:val="center"/>
              <w:rPr>
                <w:rFonts w:cs="Arial"/>
                <w:color w:val="000000"/>
                <w:sz w:val="18"/>
                <w:szCs w:val="18"/>
              </w:rPr>
            </w:pPr>
            <w:r w:rsidRPr="00976F92">
              <w:rPr>
                <w:rFonts w:cs="Arial"/>
                <w:color w:val="000000"/>
                <w:sz w:val="18"/>
                <w:szCs w:val="18"/>
              </w:rPr>
              <w:t>X</w:t>
            </w:r>
          </w:p>
        </w:tc>
        <w:tc>
          <w:tcPr>
            <w:tcW w:w="267" w:type="pct"/>
            <w:tcBorders>
              <w:top w:val="single" w:sz="4" w:space="0" w:color="auto"/>
              <w:left w:val="nil"/>
              <w:bottom w:val="single" w:sz="4" w:space="0" w:color="auto"/>
              <w:right w:val="single" w:sz="4" w:space="0" w:color="auto"/>
            </w:tcBorders>
            <w:shd w:val="clear" w:color="auto" w:fill="auto"/>
            <w:noWrap/>
            <w:vAlign w:val="center"/>
          </w:tcPr>
          <w:p w14:paraId="3AF6A3EC" w14:textId="0CEE828C" w:rsidR="00C45B73" w:rsidRPr="00976F92" w:rsidRDefault="00A6469B" w:rsidP="00977850">
            <w:pPr>
              <w:jc w:val="center"/>
              <w:rPr>
                <w:rFonts w:cs="Arial"/>
                <w:color w:val="000000"/>
                <w:sz w:val="18"/>
                <w:szCs w:val="18"/>
              </w:rPr>
            </w:pPr>
            <w:r>
              <w:rPr>
                <w:rFonts w:cs="Arial"/>
                <w:color w:val="000000"/>
                <w:sz w:val="18"/>
                <w:szCs w:val="18"/>
              </w:rPr>
              <w:t>X</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22FB56C0" w14:textId="77777777" w:rsidR="00C45B73" w:rsidRPr="00B00598" w:rsidRDefault="00C45B73" w:rsidP="00977850">
            <w:pPr>
              <w:jc w:val="center"/>
              <w:rPr>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1F3BB834" w14:textId="77777777" w:rsidR="00C45B73" w:rsidRPr="00976F92" w:rsidRDefault="00C45B73" w:rsidP="00977850">
            <w:pPr>
              <w:jc w:val="center"/>
              <w:rPr>
                <w:sz w:val="18"/>
                <w:szCs w:val="18"/>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14:paraId="51165C0F" w14:textId="77777777" w:rsidR="00C45B73" w:rsidRPr="006362FF" w:rsidRDefault="00C45B73" w:rsidP="00977850">
            <w:pPr>
              <w:jc w:val="center"/>
              <w:rPr>
                <w:rFonts w:cs="Arial"/>
                <w:sz w:val="18"/>
                <w:szCs w:val="18"/>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61D69BFD" w14:textId="77777777" w:rsidR="00C45B73" w:rsidRPr="00976F92" w:rsidRDefault="00C45B73" w:rsidP="00977850">
            <w:pPr>
              <w:jc w:val="center"/>
              <w:rPr>
                <w:sz w:val="18"/>
                <w:szCs w:val="18"/>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012B3260" w14:textId="77777777" w:rsidR="00C45B73" w:rsidRPr="00976F92" w:rsidRDefault="00C45B73" w:rsidP="00977850">
            <w:pPr>
              <w:jc w:val="center"/>
              <w:rPr>
                <w:rFonts w:cs="Arial"/>
                <w:sz w:val="18"/>
                <w:szCs w:val="18"/>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71382AD8" w14:textId="77777777" w:rsidR="00C45B73" w:rsidRPr="00976F92" w:rsidRDefault="00C45B73" w:rsidP="00977850">
            <w:pPr>
              <w:jc w:val="center"/>
              <w:rPr>
                <w:rFonts w:cs="Arial"/>
                <w:color w:val="000000"/>
                <w:sz w:val="18"/>
                <w:szCs w:val="18"/>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14:paraId="12D0937D" w14:textId="77777777" w:rsidR="00C45B73" w:rsidRPr="00A535D9" w:rsidRDefault="00C45B73" w:rsidP="00977850">
            <w:pPr>
              <w:jc w:val="center"/>
              <w:rPr>
                <w:rFonts w:cs="Arial"/>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66B6DA88" w14:textId="77777777" w:rsidR="00C45B73" w:rsidRPr="00976F92" w:rsidRDefault="00C45B73" w:rsidP="00977850">
            <w:pPr>
              <w:jc w:val="center"/>
              <w:rPr>
                <w:rFonts w:cs="Arial"/>
                <w:color w:val="000000"/>
                <w:sz w:val="18"/>
                <w:szCs w:val="18"/>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14:paraId="0FEA6F1F" w14:textId="77777777" w:rsidR="00C45B73" w:rsidRPr="00976F92"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2FB5B854" w14:textId="77777777" w:rsidR="00C45B73" w:rsidRPr="00976F92" w:rsidRDefault="00C45B73" w:rsidP="00977850">
            <w:pPr>
              <w:jc w:val="center"/>
              <w:rPr>
                <w:rFonts w:cs="Arial"/>
                <w:color w:val="000000"/>
                <w:sz w:val="18"/>
                <w:szCs w:val="18"/>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696D2D9A" w14:textId="77777777" w:rsidR="00C45B73" w:rsidRPr="00976F92" w:rsidRDefault="00C45B73" w:rsidP="00977850">
            <w:pPr>
              <w:jc w:val="center"/>
              <w:rPr>
                <w:rFonts w:cs="Arial"/>
                <w:color w:val="000000"/>
                <w:sz w:val="18"/>
                <w:szCs w:val="18"/>
              </w:rPr>
            </w:pPr>
          </w:p>
        </w:tc>
      </w:tr>
      <w:tr w:rsidR="00C45B73" w:rsidRPr="00976F92" w14:paraId="4A21D174" w14:textId="77777777" w:rsidTr="00434DE9">
        <w:trPr>
          <w:trHeight w:val="300"/>
        </w:trPr>
        <w:tc>
          <w:tcPr>
            <w:tcW w:w="12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C0E05B" w14:textId="77777777" w:rsidR="00C45B73" w:rsidRPr="00976F92" w:rsidRDefault="00C45B73" w:rsidP="00977850">
            <w:pPr>
              <w:rPr>
                <w:rFonts w:cs="Arial"/>
                <w:color w:val="000000"/>
                <w:sz w:val="18"/>
                <w:szCs w:val="18"/>
              </w:rPr>
            </w:pPr>
            <w:r w:rsidRPr="00976F92">
              <w:rPr>
                <w:rFonts w:cs="Arial"/>
                <w:color w:val="000000"/>
                <w:sz w:val="18"/>
                <w:szCs w:val="18"/>
              </w:rPr>
              <w:t>Stolte, Connie</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136BE4FE" w14:textId="64D80F0B" w:rsidR="00C45B73" w:rsidRPr="00976F92" w:rsidRDefault="00A168D8" w:rsidP="00977850">
            <w:pPr>
              <w:jc w:val="center"/>
              <w:rPr>
                <w:rFonts w:cs="Arial"/>
                <w:color w:val="000000"/>
                <w:sz w:val="18"/>
                <w:szCs w:val="18"/>
              </w:rPr>
            </w:pPr>
            <w:r>
              <w:rPr>
                <w:rFonts w:cs="Arial"/>
                <w:color w:val="000000"/>
                <w:sz w:val="18"/>
                <w:szCs w:val="18"/>
              </w:rPr>
              <w:t>X</w:t>
            </w:r>
          </w:p>
        </w:tc>
        <w:tc>
          <w:tcPr>
            <w:tcW w:w="267" w:type="pct"/>
            <w:tcBorders>
              <w:top w:val="single" w:sz="4" w:space="0" w:color="auto"/>
              <w:left w:val="nil"/>
              <w:bottom w:val="single" w:sz="4" w:space="0" w:color="auto"/>
              <w:right w:val="single" w:sz="4" w:space="0" w:color="auto"/>
            </w:tcBorders>
            <w:shd w:val="clear" w:color="auto" w:fill="auto"/>
            <w:noWrap/>
            <w:vAlign w:val="center"/>
          </w:tcPr>
          <w:p w14:paraId="2D3CA743" w14:textId="3512F287" w:rsidR="00C45B73" w:rsidRPr="00976F92" w:rsidRDefault="00A6469B" w:rsidP="00977850">
            <w:pPr>
              <w:jc w:val="center"/>
              <w:rPr>
                <w:rFonts w:cs="Arial"/>
                <w:color w:val="000000"/>
                <w:sz w:val="18"/>
                <w:szCs w:val="18"/>
              </w:rPr>
            </w:pPr>
            <w:r>
              <w:rPr>
                <w:rFonts w:cs="Arial"/>
                <w:color w:val="000000"/>
                <w:sz w:val="18"/>
                <w:szCs w:val="18"/>
              </w:rPr>
              <w:t>X</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0AE977A8" w14:textId="77777777" w:rsidR="00C45B73" w:rsidRPr="00B00598" w:rsidRDefault="00C45B73" w:rsidP="00977850">
            <w:pPr>
              <w:jc w:val="center"/>
              <w:rPr>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39A011FE" w14:textId="77777777" w:rsidR="00C45B73" w:rsidRPr="00976F92" w:rsidRDefault="00C45B73" w:rsidP="003C48DE">
            <w:pPr>
              <w:jc w:val="center"/>
              <w:rPr>
                <w:sz w:val="18"/>
                <w:szCs w:val="18"/>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14:paraId="4CDF0C53" w14:textId="77777777" w:rsidR="00C45B73" w:rsidRPr="006362FF" w:rsidRDefault="00C45B73" w:rsidP="00977850">
            <w:pPr>
              <w:jc w:val="center"/>
              <w:rPr>
                <w:rFonts w:cs="Arial"/>
                <w:sz w:val="18"/>
                <w:szCs w:val="18"/>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23E897D5" w14:textId="77777777" w:rsidR="00C45B73" w:rsidRPr="00976F92" w:rsidRDefault="00C45B73" w:rsidP="00977850">
            <w:pPr>
              <w:jc w:val="center"/>
              <w:rPr>
                <w:sz w:val="18"/>
                <w:szCs w:val="18"/>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2D158B64" w14:textId="77777777" w:rsidR="00C45B73" w:rsidRPr="00976F92" w:rsidRDefault="00C45B73" w:rsidP="00977850">
            <w:pPr>
              <w:jc w:val="center"/>
              <w:rPr>
                <w:rFonts w:cs="Arial"/>
                <w:sz w:val="18"/>
                <w:szCs w:val="18"/>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2E9139F8" w14:textId="77777777" w:rsidR="00C45B73" w:rsidRPr="00976F92" w:rsidRDefault="00C45B73" w:rsidP="00977850">
            <w:pPr>
              <w:jc w:val="center"/>
              <w:rPr>
                <w:rFonts w:cs="Arial"/>
                <w:color w:val="000000"/>
                <w:sz w:val="18"/>
                <w:szCs w:val="18"/>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14:paraId="1469B33E" w14:textId="77777777" w:rsidR="00C45B73" w:rsidRPr="00A535D9" w:rsidRDefault="00C45B73" w:rsidP="00977850">
            <w:pPr>
              <w:jc w:val="center"/>
              <w:rPr>
                <w:rFonts w:cs="Arial"/>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360E0453" w14:textId="77777777" w:rsidR="00C45B73" w:rsidRPr="00976F92" w:rsidRDefault="00C45B73" w:rsidP="00977850">
            <w:pPr>
              <w:jc w:val="center"/>
              <w:rPr>
                <w:rFonts w:cs="Arial"/>
                <w:color w:val="000000"/>
                <w:sz w:val="18"/>
                <w:szCs w:val="18"/>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14:paraId="52C8C3D6" w14:textId="77777777" w:rsidR="00C45B73" w:rsidRPr="00976F92"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7B0DC0DB" w14:textId="77777777" w:rsidR="00C45B73" w:rsidRPr="00976F92" w:rsidRDefault="00C45B73" w:rsidP="00977850">
            <w:pPr>
              <w:jc w:val="center"/>
              <w:rPr>
                <w:rFonts w:cs="Arial"/>
                <w:color w:val="000000"/>
                <w:sz w:val="18"/>
                <w:szCs w:val="18"/>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59AC82C6" w14:textId="77777777" w:rsidR="00C45B73" w:rsidRPr="00976F92" w:rsidRDefault="00C45B73" w:rsidP="00977850">
            <w:pPr>
              <w:jc w:val="center"/>
              <w:rPr>
                <w:rFonts w:cs="Arial"/>
                <w:color w:val="000000"/>
                <w:sz w:val="18"/>
                <w:szCs w:val="18"/>
              </w:rPr>
            </w:pPr>
          </w:p>
        </w:tc>
      </w:tr>
      <w:tr w:rsidR="00C45B73" w:rsidRPr="00976F92" w14:paraId="700C34F3" w14:textId="77777777" w:rsidTr="00434DE9">
        <w:trPr>
          <w:trHeight w:val="300"/>
        </w:trPr>
        <w:tc>
          <w:tcPr>
            <w:tcW w:w="12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6D1BB8" w14:textId="77777777" w:rsidR="00C45B73" w:rsidRPr="00976F92" w:rsidRDefault="00C45B73" w:rsidP="00977850">
            <w:pPr>
              <w:rPr>
                <w:rFonts w:cs="Arial"/>
                <w:color w:val="000000"/>
                <w:sz w:val="18"/>
                <w:szCs w:val="18"/>
              </w:rPr>
            </w:pPr>
            <w:r w:rsidRPr="00976F92">
              <w:rPr>
                <w:rFonts w:cs="Arial"/>
                <w:color w:val="000000"/>
                <w:sz w:val="18"/>
                <w:szCs w:val="18"/>
              </w:rPr>
              <w:t>Wagner, Rose</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0ACD2DC0" w14:textId="77777777" w:rsidR="00C45B73" w:rsidRPr="00976F92" w:rsidRDefault="00A411C0" w:rsidP="00977850">
            <w:pPr>
              <w:jc w:val="center"/>
              <w:rPr>
                <w:rFonts w:cs="Arial"/>
                <w:color w:val="000000"/>
                <w:sz w:val="18"/>
                <w:szCs w:val="18"/>
              </w:rPr>
            </w:pPr>
            <w:r>
              <w:rPr>
                <w:rFonts w:cs="Arial"/>
                <w:color w:val="000000"/>
                <w:sz w:val="18"/>
                <w:szCs w:val="18"/>
              </w:rPr>
              <w:t>X</w:t>
            </w:r>
          </w:p>
        </w:tc>
        <w:tc>
          <w:tcPr>
            <w:tcW w:w="267" w:type="pct"/>
            <w:tcBorders>
              <w:top w:val="single" w:sz="4" w:space="0" w:color="auto"/>
              <w:left w:val="nil"/>
              <w:bottom w:val="single" w:sz="4" w:space="0" w:color="auto"/>
              <w:right w:val="single" w:sz="4" w:space="0" w:color="auto"/>
            </w:tcBorders>
            <w:shd w:val="clear" w:color="auto" w:fill="auto"/>
            <w:noWrap/>
            <w:vAlign w:val="center"/>
          </w:tcPr>
          <w:p w14:paraId="7C60D24C" w14:textId="32EEEB54" w:rsidR="00C45B73" w:rsidRPr="00976F92" w:rsidRDefault="00A6469B" w:rsidP="00977850">
            <w:pPr>
              <w:jc w:val="center"/>
              <w:rPr>
                <w:rFonts w:cs="Arial"/>
                <w:color w:val="000000"/>
                <w:sz w:val="18"/>
                <w:szCs w:val="18"/>
              </w:rPr>
            </w:pPr>
            <w:r>
              <w:rPr>
                <w:rFonts w:cs="Arial"/>
                <w:color w:val="000000"/>
                <w:sz w:val="18"/>
                <w:szCs w:val="18"/>
              </w:rPr>
              <w:t>X</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2970AC9D" w14:textId="77777777" w:rsidR="00C45B73" w:rsidRPr="00B00598" w:rsidRDefault="00C45B73" w:rsidP="00977850">
            <w:pPr>
              <w:jc w:val="center"/>
              <w:rPr>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629AD860" w14:textId="77777777" w:rsidR="00C45B73" w:rsidRPr="00976F92" w:rsidRDefault="00C45B73" w:rsidP="0064461C">
            <w:pPr>
              <w:jc w:val="center"/>
              <w:rPr>
                <w:sz w:val="18"/>
                <w:szCs w:val="18"/>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14:paraId="696BD6CE" w14:textId="77777777" w:rsidR="00C45B73" w:rsidRPr="006362FF" w:rsidRDefault="00C45B73" w:rsidP="00977850">
            <w:pPr>
              <w:jc w:val="center"/>
              <w:rPr>
                <w:rFonts w:cs="Arial"/>
                <w:sz w:val="18"/>
                <w:szCs w:val="18"/>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691C874F" w14:textId="77777777" w:rsidR="00C45B73" w:rsidRPr="00976F92" w:rsidRDefault="00C45B73" w:rsidP="00977850">
            <w:pPr>
              <w:jc w:val="center"/>
              <w:rPr>
                <w:sz w:val="18"/>
                <w:szCs w:val="18"/>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067FBFD0" w14:textId="77777777" w:rsidR="00C45B73" w:rsidRPr="00976F92" w:rsidRDefault="00C45B73" w:rsidP="00977850">
            <w:pPr>
              <w:jc w:val="center"/>
              <w:rPr>
                <w:rFonts w:cs="Arial"/>
                <w:sz w:val="18"/>
                <w:szCs w:val="18"/>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6DEE476E" w14:textId="77777777" w:rsidR="00C45B73" w:rsidRPr="00976F92" w:rsidRDefault="00C45B73" w:rsidP="00977850">
            <w:pPr>
              <w:jc w:val="center"/>
              <w:rPr>
                <w:rFonts w:cs="Arial"/>
                <w:color w:val="000000"/>
                <w:sz w:val="18"/>
                <w:szCs w:val="18"/>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14:paraId="693741FE" w14:textId="77777777" w:rsidR="00C45B73" w:rsidRPr="00A535D9" w:rsidRDefault="00C45B73" w:rsidP="00977850">
            <w:pPr>
              <w:jc w:val="center"/>
              <w:rPr>
                <w:rFonts w:cs="Arial"/>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07EB9102" w14:textId="77777777" w:rsidR="00C45B73" w:rsidRPr="00976F92" w:rsidRDefault="00C45B73" w:rsidP="00977850">
            <w:pPr>
              <w:jc w:val="center"/>
              <w:rPr>
                <w:rFonts w:cs="Arial"/>
                <w:color w:val="000000"/>
                <w:sz w:val="18"/>
                <w:szCs w:val="18"/>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14:paraId="7326A422" w14:textId="77777777" w:rsidR="00C45B73" w:rsidRPr="00976F92"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2C73A536" w14:textId="77777777" w:rsidR="00C45B73" w:rsidRPr="00976F92" w:rsidRDefault="00C45B73" w:rsidP="00977850">
            <w:pPr>
              <w:jc w:val="center"/>
              <w:rPr>
                <w:rFonts w:cs="Arial"/>
                <w:color w:val="000000"/>
                <w:sz w:val="18"/>
                <w:szCs w:val="18"/>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6B95E201" w14:textId="77777777" w:rsidR="00C45B73" w:rsidRPr="00976F92" w:rsidRDefault="00C45B73" w:rsidP="00977850">
            <w:pPr>
              <w:jc w:val="center"/>
              <w:rPr>
                <w:rFonts w:cs="Arial"/>
                <w:color w:val="000000"/>
                <w:sz w:val="18"/>
                <w:szCs w:val="18"/>
              </w:rPr>
            </w:pPr>
          </w:p>
        </w:tc>
      </w:tr>
      <w:tr w:rsidR="00C45B73" w:rsidRPr="00976F92" w14:paraId="67841342" w14:textId="77777777" w:rsidTr="00A411C0">
        <w:trPr>
          <w:trHeight w:val="300"/>
        </w:trPr>
        <w:tc>
          <w:tcPr>
            <w:tcW w:w="5000" w:type="pct"/>
            <w:gridSpan w:val="14"/>
            <w:tcBorders>
              <w:top w:val="single" w:sz="4" w:space="0" w:color="auto"/>
              <w:left w:val="single" w:sz="4" w:space="0" w:color="auto"/>
              <w:bottom w:val="single" w:sz="4" w:space="0" w:color="auto"/>
            </w:tcBorders>
            <w:shd w:val="clear" w:color="auto" w:fill="F2F2F2"/>
            <w:noWrap/>
            <w:vAlign w:val="bottom"/>
          </w:tcPr>
          <w:p w14:paraId="6C788B47" w14:textId="77777777" w:rsidR="00C45B73" w:rsidRPr="006362FF" w:rsidRDefault="00C45B73" w:rsidP="00977850">
            <w:pPr>
              <w:rPr>
                <w:rFonts w:cs="Arial"/>
                <w:sz w:val="18"/>
                <w:szCs w:val="18"/>
              </w:rPr>
            </w:pPr>
            <w:r w:rsidRPr="006362FF">
              <w:rPr>
                <w:rFonts w:cs="Arial"/>
                <w:b/>
                <w:sz w:val="18"/>
                <w:szCs w:val="18"/>
              </w:rPr>
              <w:t>Guests</w:t>
            </w:r>
          </w:p>
        </w:tc>
      </w:tr>
      <w:tr w:rsidR="00C45B73" w:rsidRPr="00976F92" w14:paraId="030A4BEF" w14:textId="77777777" w:rsidTr="00434DE9">
        <w:trPr>
          <w:trHeight w:val="300"/>
        </w:trPr>
        <w:tc>
          <w:tcPr>
            <w:tcW w:w="12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E3BD8B" w14:textId="28EEE2E6" w:rsidR="00C45B73" w:rsidRPr="00976F92" w:rsidRDefault="00D06C54" w:rsidP="00977850">
            <w:pPr>
              <w:rPr>
                <w:rFonts w:cs="Arial"/>
                <w:color w:val="000000"/>
                <w:sz w:val="18"/>
                <w:szCs w:val="18"/>
              </w:rPr>
            </w:pPr>
            <w:r>
              <w:rPr>
                <w:rFonts w:cs="Arial"/>
                <w:color w:val="000000"/>
                <w:sz w:val="18"/>
                <w:szCs w:val="18"/>
              </w:rPr>
              <w:t>Luanne Salinas</w:t>
            </w:r>
          </w:p>
        </w:tc>
        <w:tc>
          <w:tcPr>
            <w:tcW w:w="276" w:type="pct"/>
            <w:tcBorders>
              <w:top w:val="single" w:sz="4" w:space="0" w:color="auto"/>
              <w:left w:val="nil"/>
              <w:bottom w:val="single" w:sz="4" w:space="0" w:color="auto"/>
              <w:right w:val="single" w:sz="4" w:space="0" w:color="auto"/>
            </w:tcBorders>
            <w:shd w:val="clear" w:color="auto" w:fill="FFFFFF"/>
            <w:noWrap/>
            <w:vAlign w:val="center"/>
          </w:tcPr>
          <w:p w14:paraId="4BEB4CEB" w14:textId="6F834E2B" w:rsidR="00C45B73" w:rsidRPr="00976F92" w:rsidRDefault="00D06C54" w:rsidP="00977850">
            <w:pPr>
              <w:jc w:val="center"/>
              <w:rPr>
                <w:rFonts w:cs="Arial"/>
                <w:color w:val="000000"/>
                <w:sz w:val="18"/>
                <w:szCs w:val="18"/>
              </w:rPr>
            </w:pPr>
            <w:r>
              <w:rPr>
                <w:rFonts w:cs="Arial"/>
                <w:color w:val="000000"/>
                <w:sz w:val="18"/>
                <w:szCs w:val="18"/>
              </w:rPr>
              <w:t>x</w:t>
            </w:r>
          </w:p>
        </w:tc>
        <w:tc>
          <w:tcPr>
            <w:tcW w:w="267" w:type="pct"/>
            <w:tcBorders>
              <w:top w:val="single" w:sz="4" w:space="0" w:color="auto"/>
              <w:left w:val="nil"/>
              <w:bottom w:val="single" w:sz="4" w:space="0" w:color="auto"/>
              <w:right w:val="single" w:sz="4" w:space="0" w:color="auto"/>
            </w:tcBorders>
            <w:shd w:val="clear" w:color="auto" w:fill="FFFFFF"/>
            <w:noWrap/>
            <w:vAlign w:val="center"/>
          </w:tcPr>
          <w:p w14:paraId="1CF2C1E5" w14:textId="1B5AC5CE" w:rsidR="00C45B73" w:rsidRPr="00976F92" w:rsidRDefault="00D06C54" w:rsidP="00977850">
            <w:pPr>
              <w:jc w:val="center"/>
              <w:rPr>
                <w:rFonts w:cs="Arial"/>
                <w:color w:val="000000"/>
                <w:sz w:val="18"/>
                <w:szCs w:val="18"/>
              </w:rPr>
            </w:pPr>
            <w:r>
              <w:rPr>
                <w:rFonts w:cs="Arial"/>
                <w:color w:val="000000"/>
                <w:sz w:val="18"/>
                <w:szCs w:val="18"/>
              </w:rPr>
              <w:t>x</w:t>
            </w:r>
          </w:p>
        </w:tc>
        <w:tc>
          <w:tcPr>
            <w:tcW w:w="275" w:type="pct"/>
            <w:tcBorders>
              <w:top w:val="single" w:sz="4" w:space="0" w:color="auto"/>
              <w:left w:val="nil"/>
              <w:bottom w:val="single" w:sz="4" w:space="0" w:color="auto"/>
              <w:right w:val="single" w:sz="4" w:space="0" w:color="auto"/>
            </w:tcBorders>
            <w:shd w:val="clear" w:color="auto" w:fill="FFFFFF"/>
            <w:noWrap/>
            <w:vAlign w:val="center"/>
          </w:tcPr>
          <w:p w14:paraId="28051E99" w14:textId="77777777" w:rsidR="00C45B73" w:rsidRPr="00B00598"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FFFFFF"/>
            <w:noWrap/>
            <w:vAlign w:val="center"/>
          </w:tcPr>
          <w:p w14:paraId="67739418" w14:textId="77777777" w:rsidR="00C45B73" w:rsidRPr="00976F92" w:rsidRDefault="00C45B73" w:rsidP="00977850">
            <w:pPr>
              <w:jc w:val="center"/>
              <w:rPr>
                <w:rFonts w:cs="Arial"/>
                <w:color w:val="000000"/>
                <w:sz w:val="18"/>
                <w:szCs w:val="18"/>
              </w:rPr>
            </w:pPr>
          </w:p>
        </w:tc>
        <w:tc>
          <w:tcPr>
            <w:tcW w:w="301" w:type="pct"/>
            <w:tcBorders>
              <w:top w:val="single" w:sz="4" w:space="0" w:color="auto"/>
              <w:left w:val="nil"/>
              <w:bottom w:val="single" w:sz="4" w:space="0" w:color="auto"/>
              <w:right w:val="single" w:sz="4" w:space="0" w:color="auto"/>
            </w:tcBorders>
            <w:shd w:val="clear" w:color="auto" w:fill="FFFFFF"/>
            <w:noWrap/>
            <w:vAlign w:val="center"/>
          </w:tcPr>
          <w:p w14:paraId="5805459E" w14:textId="77777777" w:rsidR="00C45B73" w:rsidRPr="006362FF" w:rsidRDefault="00C45B73" w:rsidP="00977850">
            <w:pPr>
              <w:jc w:val="center"/>
              <w:rPr>
                <w:rFonts w:cs="Arial"/>
                <w:sz w:val="18"/>
                <w:szCs w:val="18"/>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5D4CA3A0" w14:textId="77777777" w:rsidR="00C45B73" w:rsidRPr="00976F92" w:rsidRDefault="00C45B73" w:rsidP="00977850">
            <w:pPr>
              <w:jc w:val="center"/>
              <w:rPr>
                <w:rFonts w:cs="Arial"/>
                <w:sz w:val="18"/>
                <w:szCs w:val="18"/>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602E1A2C" w14:textId="77777777" w:rsidR="00C45B73" w:rsidRPr="00976F92" w:rsidRDefault="00C45B73" w:rsidP="00977850">
            <w:pPr>
              <w:jc w:val="center"/>
              <w:rPr>
                <w:rFonts w:cs="Arial"/>
                <w:color w:val="000000"/>
                <w:sz w:val="18"/>
                <w:szCs w:val="18"/>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63AEFD26" w14:textId="77777777" w:rsidR="00C45B73" w:rsidRPr="00976F92" w:rsidRDefault="00C45B73" w:rsidP="00977850">
            <w:pPr>
              <w:jc w:val="center"/>
              <w:rPr>
                <w:rFonts w:cs="Arial"/>
                <w:color w:val="000000"/>
                <w:sz w:val="18"/>
                <w:szCs w:val="18"/>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14:paraId="4B327B9D" w14:textId="77777777" w:rsidR="00C45B73" w:rsidRPr="00976F92"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6ABD0395" w14:textId="77777777" w:rsidR="00C45B73" w:rsidRPr="00976F92" w:rsidRDefault="00C45B73" w:rsidP="00977850">
            <w:pPr>
              <w:jc w:val="center"/>
              <w:rPr>
                <w:rFonts w:cs="Arial"/>
                <w:color w:val="000000"/>
                <w:sz w:val="18"/>
                <w:szCs w:val="18"/>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14:paraId="703F6B41" w14:textId="77777777" w:rsidR="00C45B73" w:rsidRPr="00976F92"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4C028DAE" w14:textId="77777777" w:rsidR="00C45B73" w:rsidRPr="00976F92" w:rsidRDefault="00C45B73" w:rsidP="00977850">
            <w:pPr>
              <w:jc w:val="center"/>
              <w:rPr>
                <w:rFonts w:cs="Arial"/>
                <w:color w:val="000000"/>
                <w:sz w:val="18"/>
                <w:szCs w:val="18"/>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190229CD" w14:textId="77777777" w:rsidR="00C45B73" w:rsidRPr="00976F92" w:rsidRDefault="00C45B73" w:rsidP="00977850">
            <w:pPr>
              <w:jc w:val="center"/>
              <w:rPr>
                <w:rFonts w:cs="Arial"/>
                <w:color w:val="000000"/>
                <w:sz w:val="18"/>
                <w:szCs w:val="18"/>
              </w:rPr>
            </w:pPr>
          </w:p>
        </w:tc>
      </w:tr>
      <w:tr w:rsidR="00C45B73" w:rsidRPr="00976F92" w14:paraId="72B88EE7" w14:textId="77777777" w:rsidTr="00434DE9">
        <w:trPr>
          <w:trHeight w:val="300"/>
        </w:trPr>
        <w:tc>
          <w:tcPr>
            <w:tcW w:w="12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0FB49D" w14:textId="55A9AACB" w:rsidR="00C45B73" w:rsidRPr="00976F92" w:rsidRDefault="00D06C54" w:rsidP="00977850">
            <w:pPr>
              <w:rPr>
                <w:rFonts w:cs="Arial"/>
                <w:color w:val="000000"/>
                <w:sz w:val="18"/>
                <w:szCs w:val="18"/>
              </w:rPr>
            </w:pPr>
            <w:r>
              <w:rPr>
                <w:rFonts w:cs="Arial"/>
                <w:color w:val="000000"/>
                <w:sz w:val="18"/>
                <w:szCs w:val="18"/>
              </w:rPr>
              <w:t>Amanda Gabehart</w:t>
            </w:r>
          </w:p>
        </w:tc>
        <w:tc>
          <w:tcPr>
            <w:tcW w:w="276" w:type="pct"/>
            <w:tcBorders>
              <w:top w:val="single" w:sz="4" w:space="0" w:color="auto"/>
              <w:left w:val="nil"/>
              <w:bottom w:val="single" w:sz="4" w:space="0" w:color="auto"/>
              <w:right w:val="single" w:sz="4" w:space="0" w:color="auto"/>
            </w:tcBorders>
            <w:shd w:val="clear" w:color="auto" w:fill="FFFFFF"/>
            <w:noWrap/>
            <w:vAlign w:val="center"/>
          </w:tcPr>
          <w:p w14:paraId="1E90CBFF" w14:textId="77777777" w:rsidR="00C45B73" w:rsidRPr="00976F92" w:rsidRDefault="00C45B73" w:rsidP="00977850">
            <w:pPr>
              <w:jc w:val="center"/>
              <w:rPr>
                <w:rFonts w:cs="Arial"/>
                <w:color w:val="000000"/>
                <w:sz w:val="18"/>
                <w:szCs w:val="18"/>
              </w:rPr>
            </w:pPr>
          </w:p>
        </w:tc>
        <w:tc>
          <w:tcPr>
            <w:tcW w:w="267" w:type="pct"/>
            <w:tcBorders>
              <w:top w:val="single" w:sz="4" w:space="0" w:color="auto"/>
              <w:left w:val="nil"/>
              <w:bottom w:val="single" w:sz="4" w:space="0" w:color="auto"/>
              <w:right w:val="single" w:sz="4" w:space="0" w:color="auto"/>
            </w:tcBorders>
            <w:shd w:val="clear" w:color="auto" w:fill="FFFFFF"/>
            <w:noWrap/>
            <w:vAlign w:val="center"/>
          </w:tcPr>
          <w:p w14:paraId="33EEC1C4" w14:textId="690A09D5" w:rsidR="00C45B73" w:rsidRPr="00976F92" w:rsidRDefault="00D06C54" w:rsidP="00977850">
            <w:pPr>
              <w:jc w:val="center"/>
              <w:rPr>
                <w:rFonts w:cs="Arial"/>
                <w:color w:val="000000"/>
                <w:sz w:val="18"/>
                <w:szCs w:val="18"/>
              </w:rPr>
            </w:pPr>
            <w:r>
              <w:rPr>
                <w:rFonts w:cs="Arial"/>
                <w:color w:val="000000"/>
                <w:sz w:val="18"/>
                <w:szCs w:val="18"/>
              </w:rPr>
              <w:t>x</w:t>
            </w:r>
          </w:p>
        </w:tc>
        <w:tc>
          <w:tcPr>
            <w:tcW w:w="275" w:type="pct"/>
            <w:tcBorders>
              <w:top w:val="single" w:sz="4" w:space="0" w:color="auto"/>
              <w:left w:val="nil"/>
              <w:bottom w:val="single" w:sz="4" w:space="0" w:color="auto"/>
              <w:right w:val="single" w:sz="4" w:space="0" w:color="auto"/>
            </w:tcBorders>
            <w:shd w:val="clear" w:color="auto" w:fill="FFFFFF"/>
            <w:noWrap/>
            <w:vAlign w:val="center"/>
          </w:tcPr>
          <w:p w14:paraId="698C44A8" w14:textId="77777777" w:rsidR="00C45B73" w:rsidRPr="00B00598"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FFFFFF"/>
            <w:noWrap/>
            <w:vAlign w:val="center"/>
          </w:tcPr>
          <w:p w14:paraId="4532D3AC" w14:textId="77777777" w:rsidR="00C45B73" w:rsidRPr="00976F92" w:rsidRDefault="00C45B73" w:rsidP="00977850">
            <w:pPr>
              <w:jc w:val="center"/>
              <w:rPr>
                <w:rFonts w:cs="Arial"/>
                <w:color w:val="000000"/>
                <w:sz w:val="18"/>
                <w:szCs w:val="18"/>
              </w:rPr>
            </w:pPr>
          </w:p>
        </w:tc>
        <w:tc>
          <w:tcPr>
            <w:tcW w:w="301" w:type="pct"/>
            <w:tcBorders>
              <w:top w:val="single" w:sz="4" w:space="0" w:color="auto"/>
              <w:left w:val="nil"/>
              <w:bottom w:val="single" w:sz="4" w:space="0" w:color="auto"/>
              <w:right w:val="single" w:sz="4" w:space="0" w:color="auto"/>
            </w:tcBorders>
            <w:shd w:val="clear" w:color="auto" w:fill="FFFFFF"/>
            <w:noWrap/>
            <w:vAlign w:val="center"/>
          </w:tcPr>
          <w:p w14:paraId="49EF43E0" w14:textId="77777777" w:rsidR="00C45B73" w:rsidRPr="006362FF" w:rsidRDefault="00C45B73" w:rsidP="00977850">
            <w:pPr>
              <w:jc w:val="center"/>
              <w:rPr>
                <w:rFonts w:cs="Arial"/>
                <w:sz w:val="18"/>
                <w:szCs w:val="18"/>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7B0BD2C5" w14:textId="77777777" w:rsidR="00C45B73" w:rsidRPr="00976F92" w:rsidRDefault="00C45B73" w:rsidP="00977850">
            <w:pPr>
              <w:jc w:val="center"/>
              <w:rPr>
                <w:rFonts w:cs="Arial"/>
                <w:sz w:val="18"/>
                <w:szCs w:val="18"/>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0FA1CD13" w14:textId="77777777" w:rsidR="00C45B73" w:rsidRPr="00976F92" w:rsidRDefault="00C45B73" w:rsidP="00977850">
            <w:pPr>
              <w:jc w:val="center"/>
              <w:rPr>
                <w:rFonts w:cs="Arial"/>
                <w:color w:val="000000"/>
                <w:sz w:val="18"/>
                <w:szCs w:val="18"/>
              </w:rPr>
            </w:pPr>
          </w:p>
        </w:tc>
        <w:tc>
          <w:tcPr>
            <w:tcW w:w="310" w:type="pct"/>
            <w:tcBorders>
              <w:top w:val="single" w:sz="4" w:space="0" w:color="auto"/>
              <w:left w:val="nil"/>
              <w:bottom w:val="single" w:sz="4" w:space="0" w:color="auto"/>
              <w:right w:val="single" w:sz="4" w:space="0" w:color="auto"/>
            </w:tcBorders>
            <w:shd w:val="clear" w:color="auto" w:fill="auto"/>
            <w:noWrap/>
            <w:vAlign w:val="center"/>
          </w:tcPr>
          <w:p w14:paraId="4D450EF8" w14:textId="77777777" w:rsidR="00C45B73" w:rsidRPr="00976F92" w:rsidRDefault="00C45B73" w:rsidP="00977850">
            <w:pPr>
              <w:jc w:val="center"/>
              <w:rPr>
                <w:rFonts w:cs="Arial"/>
                <w:color w:val="000000"/>
                <w:sz w:val="18"/>
                <w:szCs w:val="18"/>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14:paraId="6D5C1B5B" w14:textId="77777777" w:rsidR="00C45B73" w:rsidRPr="00976F92"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0192550B" w14:textId="77777777" w:rsidR="00C45B73" w:rsidRPr="00976F92" w:rsidRDefault="00C45B73" w:rsidP="00977850">
            <w:pPr>
              <w:jc w:val="center"/>
              <w:rPr>
                <w:rFonts w:cs="Arial"/>
                <w:color w:val="000000"/>
                <w:sz w:val="18"/>
                <w:szCs w:val="18"/>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14:paraId="65D53886" w14:textId="77777777" w:rsidR="00C45B73" w:rsidRPr="00976F92" w:rsidRDefault="00C45B73" w:rsidP="00977850">
            <w:pPr>
              <w:jc w:val="center"/>
              <w:rPr>
                <w:rFonts w:cs="Arial"/>
                <w:color w:val="000000"/>
                <w:sz w:val="18"/>
                <w:szCs w:val="18"/>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3FE648FE" w14:textId="77777777" w:rsidR="00C45B73" w:rsidRPr="00976F92" w:rsidRDefault="00C45B73" w:rsidP="00977850">
            <w:pPr>
              <w:jc w:val="center"/>
              <w:rPr>
                <w:rFonts w:cs="Arial"/>
                <w:color w:val="000000"/>
                <w:sz w:val="18"/>
                <w:szCs w:val="18"/>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008B1530" w14:textId="77777777" w:rsidR="00C45B73" w:rsidRPr="00976F92" w:rsidRDefault="00C45B73" w:rsidP="00977850">
            <w:pPr>
              <w:jc w:val="center"/>
              <w:rPr>
                <w:rFonts w:cs="Arial"/>
                <w:color w:val="000000"/>
                <w:sz w:val="18"/>
                <w:szCs w:val="18"/>
              </w:rPr>
            </w:pPr>
          </w:p>
        </w:tc>
      </w:tr>
    </w:tbl>
    <w:p w14:paraId="21C4ED97" w14:textId="1D95FE71" w:rsidR="00C17A3E" w:rsidRPr="005473EB" w:rsidRDefault="00C17A3E" w:rsidP="00C17A3E">
      <w:pPr>
        <w:pStyle w:val="Header"/>
        <w:spacing w:after="240"/>
        <w:rPr>
          <w:rFonts w:cs="Arial"/>
          <w:b/>
          <w:bCs/>
          <w:sz w:val="21"/>
          <w:szCs w:val="21"/>
          <w:lang w:val="en-US"/>
        </w:rPr>
      </w:pPr>
    </w:p>
    <w:sectPr w:rsidR="00C17A3E" w:rsidRPr="005473EB" w:rsidSect="009E0D4B">
      <w:headerReference w:type="default" r:id="rId10"/>
      <w:footerReference w:type="default" r:id="rId11"/>
      <w:type w:val="continuous"/>
      <w:pgSz w:w="12240" w:h="15840" w:code="1"/>
      <w:pgMar w:top="720" w:right="720" w:bottom="720" w:left="720" w:header="634" w:footer="6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FAB1A" w14:textId="77777777" w:rsidR="00022587" w:rsidRDefault="00022587" w:rsidP="00C417EF">
      <w:r>
        <w:separator/>
      </w:r>
    </w:p>
  </w:endnote>
  <w:endnote w:type="continuationSeparator" w:id="0">
    <w:p w14:paraId="7AF1A05C" w14:textId="77777777" w:rsidR="00022587" w:rsidRDefault="00022587" w:rsidP="00C4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Engravers MT">
    <w:altName w:val="Sitka Small"/>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65641" w14:textId="72BFE8B6" w:rsidR="00CE0A6E" w:rsidRPr="008D5BD1" w:rsidRDefault="00F57823" w:rsidP="00DD25AC">
    <w:pPr>
      <w:pStyle w:val="Footer"/>
      <w:jc w:val="right"/>
      <w:rPr>
        <w:lang w:val="en-US"/>
      </w:rPr>
    </w:pPr>
    <w:r>
      <w:rPr>
        <w:lang w:val="en-US"/>
      </w:rPr>
      <w:t>February 1</w:t>
    </w:r>
    <w:r w:rsidR="001B1118">
      <w:rPr>
        <w:lang w:val="en-US"/>
      </w:rPr>
      <w:t xml:space="preserve"> 2023</w:t>
    </w:r>
    <w:r w:rsidR="00BD00FD">
      <w:rPr>
        <w:lang w:val="en-US"/>
      </w:rPr>
      <w:t xml:space="preserve"> </w:t>
    </w:r>
    <w:r w:rsidR="00CE0A6E">
      <w:rPr>
        <w:lang w:val="en-US"/>
      </w:rPr>
      <w:t>TMN-COT Board Meeting—</w:t>
    </w:r>
    <w:r w:rsidR="00CE0A6E">
      <w:fldChar w:fldCharType="begin"/>
    </w:r>
    <w:r w:rsidR="00CE0A6E">
      <w:instrText xml:space="preserve"> PAGE   \* MERGEFORMAT </w:instrText>
    </w:r>
    <w:r w:rsidR="00CE0A6E">
      <w:fldChar w:fldCharType="separate"/>
    </w:r>
    <w:r w:rsidR="00570180">
      <w:rPr>
        <w:noProof/>
      </w:rPr>
      <w:t>2</w:t>
    </w:r>
    <w:r w:rsidR="00CE0A6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593B8" w14:textId="77777777" w:rsidR="00022587" w:rsidRDefault="00022587" w:rsidP="00C417EF">
      <w:r>
        <w:separator/>
      </w:r>
    </w:p>
  </w:footnote>
  <w:footnote w:type="continuationSeparator" w:id="0">
    <w:p w14:paraId="5DD0A4CB" w14:textId="77777777" w:rsidR="00022587" w:rsidRDefault="00022587" w:rsidP="00C41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79E1B" w14:textId="77777777" w:rsidR="00CE0A6E" w:rsidRDefault="00D9251E" w:rsidP="007345CD">
    <w:pPr>
      <w:rPr>
        <w:rFonts w:ascii="Engravers MT" w:hAnsi="Engravers MT"/>
        <w:sz w:val="24"/>
        <w:szCs w:val="24"/>
      </w:rPr>
    </w:pPr>
    <w:r>
      <w:rPr>
        <w:noProof/>
      </w:rPr>
      <w:drawing>
        <wp:anchor distT="0" distB="0" distL="114300" distR="114300" simplePos="0" relativeHeight="251658240" behindDoc="1" locked="0" layoutInCell="1" allowOverlap="1" wp14:anchorId="184341EA" wp14:editId="67446514">
          <wp:simplePos x="0" y="0"/>
          <wp:positionH relativeFrom="column">
            <wp:posOffset>-201930</wp:posOffset>
          </wp:positionH>
          <wp:positionV relativeFrom="paragraph">
            <wp:posOffset>188595</wp:posOffset>
          </wp:positionV>
          <wp:extent cx="1261110" cy="739140"/>
          <wp:effectExtent l="0" t="0" r="0" b="0"/>
          <wp:wrapTight wrapText="bothSides">
            <wp:wrapPolygon edited="0">
              <wp:start x="0" y="0"/>
              <wp:lineTo x="0" y="21155"/>
              <wp:lineTo x="21208" y="21155"/>
              <wp:lineTo x="2120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A6E">
      <w:rPr>
        <w:rFonts w:ascii="Engravers MT" w:hAnsi="Engravers MT"/>
        <w:sz w:val="24"/>
        <w:szCs w:val="24"/>
      </w:rPr>
      <w:t xml:space="preserve">  </w:t>
    </w:r>
  </w:p>
  <w:p w14:paraId="01494967" w14:textId="77777777" w:rsidR="00CE0A6E" w:rsidRPr="00DB2117" w:rsidRDefault="00B23876" w:rsidP="00B23876">
    <w:pPr>
      <w:ind w:left="4320"/>
      <w:rPr>
        <w:rFonts w:ascii="Engravers MT" w:hAnsi="Engravers MT"/>
        <w:b/>
        <w:color w:val="984806"/>
        <w:sz w:val="24"/>
        <w:szCs w:val="24"/>
      </w:rPr>
    </w:pPr>
    <w:r>
      <w:rPr>
        <w:rFonts w:ascii="Engravers MT" w:hAnsi="Engravers MT"/>
        <w:b/>
        <w:color w:val="984806"/>
        <w:sz w:val="24"/>
        <w:szCs w:val="24"/>
      </w:rPr>
      <w:t xml:space="preserve">    </w:t>
    </w:r>
    <w:r w:rsidR="00CE0A6E" w:rsidRPr="00DB2117">
      <w:rPr>
        <w:rFonts w:ascii="Engravers MT" w:hAnsi="Engravers MT"/>
        <w:b/>
        <w:color w:val="984806"/>
        <w:sz w:val="24"/>
        <w:szCs w:val="24"/>
      </w:rPr>
      <w:t>CRADLE OF TEXAS</w:t>
    </w:r>
    <w:r>
      <w:rPr>
        <w:rFonts w:ascii="Engravers MT" w:hAnsi="Engravers MT"/>
        <w:b/>
        <w:color w:val="984806"/>
        <w:sz w:val="24"/>
        <w:szCs w:val="24"/>
      </w:rPr>
      <w:t xml:space="preserve"> </w:t>
    </w:r>
    <w:r w:rsidR="00CE0A6E" w:rsidRPr="00DB2117">
      <w:rPr>
        <w:rFonts w:ascii="Engravers MT" w:hAnsi="Engravers MT"/>
        <w:b/>
        <w:color w:val="984806"/>
        <w:sz w:val="24"/>
        <w:szCs w:val="24"/>
      </w:rPr>
      <w:t>CHAPTER</w:t>
    </w:r>
  </w:p>
  <w:p w14:paraId="7391B4DA" w14:textId="77777777" w:rsidR="00CE0A6E" w:rsidRDefault="00CE0A6E" w:rsidP="00C05D7B">
    <w:pPr>
      <w:ind w:left="4320" w:firstLine="720"/>
      <w:jc w:val="right"/>
      <w:rPr>
        <w:b/>
        <w:color w:val="984806"/>
        <w:sz w:val="18"/>
        <w:szCs w:val="18"/>
      </w:rPr>
    </w:pPr>
    <w:r>
      <w:rPr>
        <w:rFonts w:ascii="Engravers MT" w:hAnsi="Engravers MT"/>
        <w:b/>
        <w:color w:val="984806"/>
        <w:sz w:val="18"/>
        <w:szCs w:val="18"/>
      </w:rPr>
      <w:t xml:space="preserve">   </w:t>
    </w:r>
    <w:r w:rsidRPr="00DB2117">
      <w:rPr>
        <w:rFonts w:ascii="Engravers MT" w:hAnsi="Engravers MT"/>
        <w:b/>
        <w:color w:val="984806"/>
        <w:sz w:val="18"/>
        <w:szCs w:val="18"/>
      </w:rPr>
      <w:t xml:space="preserve">   AgriLIFE EXTENSION Bldg.</w:t>
    </w:r>
  </w:p>
  <w:p w14:paraId="37D4177E" w14:textId="77777777" w:rsidR="00CE0A6E" w:rsidRPr="00DB2117" w:rsidRDefault="00CE0A6E" w:rsidP="0074210E">
    <w:pPr>
      <w:ind w:left="4320" w:firstLine="720"/>
      <w:jc w:val="right"/>
      <w:rPr>
        <w:b/>
        <w:color w:val="984806"/>
        <w:sz w:val="20"/>
        <w:szCs w:val="20"/>
      </w:rPr>
    </w:pPr>
    <w:r w:rsidRPr="00DB2117">
      <w:rPr>
        <w:b/>
        <w:color w:val="984806"/>
        <w:sz w:val="18"/>
        <w:szCs w:val="18"/>
      </w:rPr>
      <w:t xml:space="preserve">  21017 CR 171, Angleton, TX  77515-89</w:t>
    </w:r>
    <w:r w:rsidRPr="00DB2117">
      <w:rPr>
        <w:b/>
        <w:color w:val="984806"/>
        <w:sz w:val="20"/>
        <w:szCs w:val="20"/>
      </w:rPr>
      <w:t>03</w:t>
    </w:r>
  </w:p>
  <w:p w14:paraId="5E960B5F" w14:textId="77777777" w:rsidR="00CE0A6E" w:rsidRPr="00F651C7" w:rsidRDefault="00F651C7" w:rsidP="0074210E">
    <w:pPr>
      <w:ind w:left="2160" w:firstLine="720"/>
      <w:jc w:val="right"/>
      <w:rPr>
        <w:b/>
        <w:color w:val="0070C0"/>
        <w:sz w:val="12"/>
        <w:szCs w:val="12"/>
        <w:u w:val="single"/>
      </w:rPr>
    </w:pPr>
    <w:r w:rsidRPr="0062323C">
      <w:rPr>
        <w:color w:val="0070C0"/>
        <w:sz w:val="20"/>
        <w:szCs w:val="20"/>
        <w:u w:val="single"/>
      </w:rPr>
      <w:t>https://txmn.org</w:t>
    </w:r>
    <w:r w:rsidRPr="0062323C">
      <w:rPr>
        <w:b/>
        <w:color w:val="0070C0"/>
        <w:sz w:val="20"/>
        <w:szCs w:val="20"/>
        <w:u w:val="single"/>
      </w:rPr>
      <w:t>/tmncot/</w:t>
    </w:r>
    <w:r w:rsidR="00CE0A6E" w:rsidRPr="00F651C7">
      <w:rPr>
        <w:b/>
        <w:color w:val="0070C0"/>
        <w:sz w:val="20"/>
        <w:szCs w:val="20"/>
        <w:u w:val="single"/>
      </w:rPr>
      <w:br/>
    </w:r>
  </w:p>
  <w:p w14:paraId="3D3F2A1B" w14:textId="77777777" w:rsidR="00CE0A6E" w:rsidRPr="005B0765" w:rsidRDefault="00D9251E" w:rsidP="00E76761">
    <w:pPr>
      <w:pStyle w:val="Header"/>
      <w:tabs>
        <w:tab w:val="clear" w:pos="4680"/>
        <w:tab w:val="clear" w:pos="9360"/>
        <w:tab w:val="center" w:pos="5688"/>
      </w:tabs>
      <w:ind w:left="720"/>
      <w:jc w:val="right"/>
      <w:rPr>
        <w:lang w:val="en-US"/>
      </w:rPr>
    </w:pPr>
    <w:r>
      <w:rPr>
        <w:noProof/>
        <w:lang w:val="en-US" w:eastAsia="en-US"/>
      </w:rPr>
      <mc:AlternateContent>
        <mc:Choice Requires="wps">
          <w:drawing>
            <wp:anchor distT="0" distB="0" distL="114300" distR="114300" simplePos="0" relativeHeight="251657216" behindDoc="1" locked="0" layoutInCell="1" allowOverlap="1" wp14:anchorId="45E69D83" wp14:editId="3B357DFC">
              <wp:simplePos x="0" y="0"/>
              <wp:positionH relativeFrom="column">
                <wp:posOffset>-826770</wp:posOffset>
              </wp:positionH>
              <wp:positionV relativeFrom="paragraph">
                <wp:posOffset>149225</wp:posOffset>
              </wp:positionV>
              <wp:extent cx="7608570" cy="9525"/>
              <wp:effectExtent l="30480" t="34925" r="38100" b="317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8570" cy="9525"/>
                      </a:xfrm>
                      <a:prstGeom prst="straightConnector1">
                        <a:avLst/>
                      </a:prstGeom>
                      <a:noFill/>
                      <a:ln w="57240">
                        <a:solidFill>
                          <a:srgbClr val="97470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6C9315" id="_x0000_t32" coordsize="21600,21600" o:spt="32" o:oned="t" path="m,l21600,21600e" filled="f">
              <v:path arrowok="t" fillok="f" o:connecttype="none"/>
              <o:lock v:ext="edit" shapetype="t"/>
            </v:shapetype>
            <v:shape id="AutoShape 4" o:spid="_x0000_s1026" type="#_x0000_t32" style="position:absolute;margin-left:-65.1pt;margin-top:11.75pt;width:599.1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" strokecolor="#974706" strokeweight="1.59mm">
              <v:stroke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45EF"/>
    <w:multiLevelType w:val="hybridMultilevel"/>
    <w:tmpl w:val="446EB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57FFE"/>
    <w:multiLevelType w:val="hybridMultilevel"/>
    <w:tmpl w:val="EC00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34EC5"/>
    <w:multiLevelType w:val="hybridMultilevel"/>
    <w:tmpl w:val="98A4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50C32"/>
    <w:multiLevelType w:val="hybridMultilevel"/>
    <w:tmpl w:val="1B0C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6DF3"/>
    <w:multiLevelType w:val="hybridMultilevel"/>
    <w:tmpl w:val="C44E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33640"/>
    <w:multiLevelType w:val="hybridMultilevel"/>
    <w:tmpl w:val="F7F29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B3A98"/>
    <w:multiLevelType w:val="hybridMultilevel"/>
    <w:tmpl w:val="5462875A"/>
    <w:lvl w:ilvl="0" w:tplc="75A81982">
      <w:start w:val="1"/>
      <w:numFmt w:val="bullet"/>
      <w:lvlText w:val=""/>
      <w:lvlJc w:val="left"/>
      <w:pPr>
        <w:ind w:left="720" w:hanging="360"/>
      </w:pPr>
      <w:rPr>
        <w:rFonts w:ascii="Symbol" w:hAnsi="Symbol" w:hint="default"/>
      </w:rPr>
    </w:lvl>
    <w:lvl w:ilvl="1" w:tplc="DAEAD650">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21D6E"/>
    <w:multiLevelType w:val="hybridMultilevel"/>
    <w:tmpl w:val="68DAD2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A180B78"/>
    <w:multiLevelType w:val="hybridMultilevel"/>
    <w:tmpl w:val="B15A7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61024"/>
    <w:multiLevelType w:val="hybridMultilevel"/>
    <w:tmpl w:val="29064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721A9"/>
    <w:multiLevelType w:val="hybridMultilevel"/>
    <w:tmpl w:val="4670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23CB8"/>
    <w:multiLevelType w:val="hybridMultilevel"/>
    <w:tmpl w:val="EC24B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F1B0B"/>
    <w:multiLevelType w:val="hybridMultilevel"/>
    <w:tmpl w:val="5B3C930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D8228E0"/>
    <w:multiLevelType w:val="hybridMultilevel"/>
    <w:tmpl w:val="C10C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E00E2"/>
    <w:multiLevelType w:val="hybridMultilevel"/>
    <w:tmpl w:val="21227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93C35"/>
    <w:multiLevelType w:val="hybridMultilevel"/>
    <w:tmpl w:val="F3908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C38F3"/>
    <w:multiLevelType w:val="hybridMultilevel"/>
    <w:tmpl w:val="E6002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31267"/>
    <w:multiLevelType w:val="hybridMultilevel"/>
    <w:tmpl w:val="5E1CB6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A8A2165"/>
    <w:multiLevelType w:val="hybridMultilevel"/>
    <w:tmpl w:val="AA9C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90B56"/>
    <w:multiLevelType w:val="hybridMultilevel"/>
    <w:tmpl w:val="A4C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41E7F"/>
    <w:multiLevelType w:val="hybridMultilevel"/>
    <w:tmpl w:val="57386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2515A3"/>
    <w:multiLevelType w:val="hybridMultilevel"/>
    <w:tmpl w:val="B32A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5"/>
  </w:num>
  <w:num w:numId="4">
    <w:abstractNumId w:val="8"/>
  </w:num>
  <w:num w:numId="5">
    <w:abstractNumId w:val="14"/>
  </w:num>
  <w:num w:numId="6">
    <w:abstractNumId w:val="11"/>
  </w:num>
  <w:num w:numId="7">
    <w:abstractNumId w:val="6"/>
  </w:num>
  <w:num w:numId="8">
    <w:abstractNumId w:val="0"/>
  </w:num>
  <w:num w:numId="9">
    <w:abstractNumId w:val="5"/>
  </w:num>
  <w:num w:numId="10">
    <w:abstractNumId w:val="21"/>
  </w:num>
  <w:num w:numId="11">
    <w:abstractNumId w:val="10"/>
  </w:num>
  <w:num w:numId="12">
    <w:abstractNumId w:val="9"/>
  </w:num>
  <w:num w:numId="13">
    <w:abstractNumId w:val="7"/>
  </w:num>
  <w:num w:numId="14">
    <w:abstractNumId w:val="1"/>
  </w:num>
  <w:num w:numId="15">
    <w:abstractNumId w:val="20"/>
  </w:num>
  <w:num w:numId="16">
    <w:abstractNumId w:val="17"/>
  </w:num>
  <w:num w:numId="17">
    <w:abstractNumId w:val="4"/>
  </w:num>
  <w:num w:numId="18">
    <w:abstractNumId w:val="19"/>
  </w:num>
  <w:num w:numId="19">
    <w:abstractNumId w:val="18"/>
  </w:num>
  <w:num w:numId="20">
    <w:abstractNumId w:val="16"/>
  </w:num>
  <w:num w:numId="21">
    <w:abstractNumId w:val="2"/>
  </w:num>
  <w:num w:numId="2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EF"/>
    <w:rsid w:val="00000ECD"/>
    <w:rsid w:val="000010F4"/>
    <w:rsid w:val="000012DC"/>
    <w:rsid w:val="00001D54"/>
    <w:rsid w:val="000023FA"/>
    <w:rsid w:val="00002B6D"/>
    <w:rsid w:val="00002B8D"/>
    <w:rsid w:val="00002F4B"/>
    <w:rsid w:val="00003194"/>
    <w:rsid w:val="000038B7"/>
    <w:rsid w:val="000039B1"/>
    <w:rsid w:val="00004D6D"/>
    <w:rsid w:val="000055BC"/>
    <w:rsid w:val="00005669"/>
    <w:rsid w:val="000056BA"/>
    <w:rsid w:val="00006F29"/>
    <w:rsid w:val="000070B1"/>
    <w:rsid w:val="000070B6"/>
    <w:rsid w:val="00007F6B"/>
    <w:rsid w:val="00007F9B"/>
    <w:rsid w:val="000107C6"/>
    <w:rsid w:val="00011229"/>
    <w:rsid w:val="00011722"/>
    <w:rsid w:val="00011BDD"/>
    <w:rsid w:val="00011C0A"/>
    <w:rsid w:val="00011D5C"/>
    <w:rsid w:val="000134D3"/>
    <w:rsid w:val="00013BED"/>
    <w:rsid w:val="00014EBB"/>
    <w:rsid w:val="0001506E"/>
    <w:rsid w:val="0001522A"/>
    <w:rsid w:val="000167FA"/>
    <w:rsid w:val="00016B29"/>
    <w:rsid w:val="00016EAD"/>
    <w:rsid w:val="00017512"/>
    <w:rsid w:val="00017839"/>
    <w:rsid w:val="00021210"/>
    <w:rsid w:val="00021905"/>
    <w:rsid w:val="00022587"/>
    <w:rsid w:val="000227F4"/>
    <w:rsid w:val="00022B18"/>
    <w:rsid w:val="00023613"/>
    <w:rsid w:val="0002564C"/>
    <w:rsid w:val="000256C7"/>
    <w:rsid w:val="0002602F"/>
    <w:rsid w:val="00026050"/>
    <w:rsid w:val="00030D02"/>
    <w:rsid w:val="00031511"/>
    <w:rsid w:val="00031C47"/>
    <w:rsid w:val="00032D6E"/>
    <w:rsid w:val="000338F6"/>
    <w:rsid w:val="00033951"/>
    <w:rsid w:val="00034A32"/>
    <w:rsid w:val="00035EE7"/>
    <w:rsid w:val="00036827"/>
    <w:rsid w:val="00036C40"/>
    <w:rsid w:val="00037885"/>
    <w:rsid w:val="00040C2B"/>
    <w:rsid w:val="00040F12"/>
    <w:rsid w:val="00041547"/>
    <w:rsid w:val="00041AF7"/>
    <w:rsid w:val="0004219B"/>
    <w:rsid w:val="00042F37"/>
    <w:rsid w:val="00043099"/>
    <w:rsid w:val="00043667"/>
    <w:rsid w:val="000442DA"/>
    <w:rsid w:val="000447B1"/>
    <w:rsid w:val="000452DD"/>
    <w:rsid w:val="000459EE"/>
    <w:rsid w:val="00045C9C"/>
    <w:rsid w:val="00045DAB"/>
    <w:rsid w:val="00045ECD"/>
    <w:rsid w:val="000460C9"/>
    <w:rsid w:val="00046140"/>
    <w:rsid w:val="0004705E"/>
    <w:rsid w:val="0004719F"/>
    <w:rsid w:val="000477E3"/>
    <w:rsid w:val="000502D2"/>
    <w:rsid w:val="00051398"/>
    <w:rsid w:val="00051703"/>
    <w:rsid w:val="00052FA3"/>
    <w:rsid w:val="0005336B"/>
    <w:rsid w:val="00053801"/>
    <w:rsid w:val="00053DCE"/>
    <w:rsid w:val="00054C05"/>
    <w:rsid w:val="00055414"/>
    <w:rsid w:val="0005650A"/>
    <w:rsid w:val="000566A7"/>
    <w:rsid w:val="00061722"/>
    <w:rsid w:val="00061C0D"/>
    <w:rsid w:val="00062A28"/>
    <w:rsid w:val="00062BCE"/>
    <w:rsid w:val="0006339E"/>
    <w:rsid w:val="000635FB"/>
    <w:rsid w:val="0006675E"/>
    <w:rsid w:val="00067CA8"/>
    <w:rsid w:val="00067DA1"/>
    <w:rsid w:val="00070F43"/>
    <w:rsid w:val="00071106"/>
    <w:rsid w:val="00071114"/>
    <w:rsid w:val="00071846"/>
    <w:rsid w:val="00071970"/>
    <w:rsid w:val="00072580"/>
    <w:rsid w:val="00072F2E"/>
    <w:rsid w:val="00075224"/>
    <w:rsid w:val="00075580"/>
    <w:rsid w:val="000755B5"/>
    <w:rsid w:val="00075FB2"/>
    <w:rsid w:val="00076421"/>
    <w:rsid w:val="00076E3F"/>
    <w:rsid w:val="00077754"/>
    <w:rsid w:val="00080231"/>
    <w:rsid w:val="00080951"/>
    <w:rsid w:val="000827EE"/>
    <w:rsid w:val="00084389"/>
    <w:rsid w:val="000847B7"/>
    <w:rsid w:val="00084A9B"/>
    <w:rsid w:val="00084DFA"/>
    <w:rsid w:val="00084F26"/>
    <w:rsid w:val="000850D4"/>
    <w:rsid w:val="0008579E"/>
    <w:rsid w:val="00085A58"/>
    <w:rsid w:val="00085A7C"/>
    <w:rsid w:val="00086474"/>
    <w:rsid w:val="00086761"/>
    <w:rsid w:val="00086CC9"/>
    <w:rsid w:val="00087B80"/>
    <w:rsid w:val="00090187"/>
    <w:rsid w:val="00090522"/>
    <w:rsid w:val="00090A42"/>
    <w:rsid w:val="00090FD9"/>
    <w:rsid w:val="00090FE7"/>
    <w:rsid w:val="00092A67"/>
    <w:rsid w:val="00092C0C"/>
    <w:rsid w:val="00092FC9"/>
    <w:rsid w:val="00093054"/>
    <w:rsid w:val="000942B8"/>
    <w:rsid w:val="00094D79"/>
    <w:rsid w:val="00094E1B"/>
    <w:rsid w:val="0009518F"/>
    <w:rsid w:val="00096464"/>
    <w:rsid w:val="00096A72"/>
    <w:rsid w:val="00096EDE"/>
    <w:rsid w:val="000973B2"/>
    <w:rsid w:val="0009784D"/>
    <w:rsid w:val="000979EB"/>
    <w:rsid w:val="000A03FC"/>
    <w:rsid w:val="000A094F"/>
    <w:rsid w:val="000A2B41"/>
    <w:rsid w:val="000A3086"/>
    <w:rsid w:val="000A3800"/>
    <w:rsid w:val="000A4169"/>
    <w:rsid w:val="000A4732"/>
    <w:rsid w:val="000A4A16"/>
    <w:rsid w:val="000A5BD4"/>
    <w:rsid w:val="000A69B1"/>
    <w:rsid w:val="000A72C4"/>
    <w:rsid w:val="000A7AF1"/>
    <w:rsid w:val="000B1291"/>
    <w:rsid w:val="000B15E6"/>
    <w:rsid w:val="000B207D"/>
    <w:rsid w:val="000B26BD"/>
    <w:rsid w:val="000B3920"/>
    <w:rsid w:val="000B4E97"/>
    <w:rsid w:val="000B64A0"/>
    <w:rsid w:val="000B64FA"/>
    <w:rsid w:val="000B66F2"/>
    <w:rsid w:val="000B7733"/>
    <w:rsid w:val="000B7D69"/>
    <w:rsid w:val="000C103C"/>
    <w:rsid w:val="000C189F"/>
    <w:rsid w:val="000C23A4"/>
    <w:rsid w:val="000C2668"/>
    <w:rsid w:val="000C2C75"/>
    <w:rsid w:val="000C2CE2"/>
    <w:rsid w:val="000C362C"/>
    <w:rsid w:val="000C38F2"/>
    <w:rsid w:val="000C559E"/>
    <w:rsid w:val="000C57FE"/>
    <w:rsid w:val="000C6BBD"/>
    <w:rsid w:val="000C6E4A"/>
    <w:rsid w:val="000C730F"/>
    <w:rsid w:val="000D0E3A"/>
    <w:rsid w:val="000D13E5"/>
    <w:rsid w:val="000D1C03"/>
    <w:rsid w:val="000D2049"/>
    <w:rsid w:val="000D3448"/>
    <w:rsid w:val="000D3708"/>
    <w:rsid w:val="000D3FEA"/>
    <w:rsid w:val="000D40DB"/>
    <w:rsid w:val="000D40DE"/>
    <w:rsid w:val="000D429C"/>
    <w:rsid w:val="000D5076"/>
    <w:rsid w:val="000D5D63"/>
    <w:rsid w:val="000D69E1"/>
    <w:rsid w:val="000D6B98"/>
    <w:rsid w:val="000D6D26"/>
    <w:rsid w:val="000D6E31"/>
    <w:rsid w:val="000D738E"/>
    <w:rsid w:val="000E0729"/>
    <w:rsid w:val="000E1682"/>
    <w:rsid w:val="000E186C"/>
    <w:rsid w:val="000E1DA5"/>
    <w:rsid w:val="000E1FB9"/>
    <w:rsid w:val="000E1FFF"/>
    <w:rsid w:val="000E2728"/>
    <w:rsid w:val="000E28A7"/>
    <w:rsid w:val="000E32FA"/>
    <w:rsid w:val="000E33B7"/>
    <w:rsid w:val="000E3979"/>
    <w:rsid w:val="000E64CA"/>
    <w:rsid w:val="000E6559"/>
    <w:rsid w:val="000E6892"/>
    <w:rsid w:val="000E6A4B"/>
    <w:rsid w:val="000E6D59"/>
    <w:rsid w:val="000E6EE3"/>
    <w:rsid w:val="000E6EFA"/>
    <w:rsid w:val="000F00C3"/>
    <w:rsid w:val="000F0C53"/>
    <w:rsid w:val="000F0D35"/>
    <w:rsid w:val="000F1878"/>
    <w:rsid w:val="000F1CC8"/>
    <w:rsid w:val="000F36FB"/>
    <w:rsid w:val="000F499B"/>
    <w:rsid w:val="000F49B7"/>
    <w:rsid w:val="000F536E"/>
    <w:rsid w:val="000F583E"/>
    <w:rsid w:val="000F5AA7"/>
    <w:rsid w:val="000F7115"/>
    <w:rsid w:val="000F737A"/>
    <w:rsid w:val="000F7E7F"/>
    <w:rsid w:val="000F7F9C"/>
    <w:rsid w:val="00100CDA"/>
    <w:rsid w:val="001027C2"/>
    <w:rsid w:val="001032CF"/>
    <w:rsid w:val="00103413"/>
    <w:rsid w:val="0010365B"/>
    <w:rsid w:val="00103CC6"/>
    <w:rsid w:val="0010509B"/>
    <w:rsid w:val="0010526C"/>
    <w:rsid w:val="00110AA0"/>
    <w:rsid w:val="00110FE7"/>
    <w:rsid w:val="00111194"/>
    <w:rsid w:val="0011176F"/>
    <w:rsid w:val="00111956"/>
    <w:rsid w:val="00113417"/>
    <w:rsid w:val="0011361F"/>
    <w:rsid w:val="001147B3"/>
    <w:rsid w:val="001155F9"/>
    <w:rsid w:val="00115C0B"/>
    <w:rsid w:val="00116E06"/>
    <w:rsid w:val="00117770"/>
    <w:rsid w:val="00117AA4"/>
    <w:rsid w:val="00120DE8"/>
    <w:rsid w:val="00121AE5"/>
    <w:rsid w:val="00121B90"/>
    <w:rsid w:val="00121EB4"/>
    <w:rsid w:val="00121FE7"/>
    <w:rsid w:val="00122927"/>
    <w:rsid w:val="00122FAD"/>
    <w:rsid w:val="00123658"/>
    <w:rsid w:val="00123751"/>
    <w:rsid w:val="00123864"/>
    <w:rsid w:val="001244A1"/>
    <w:rsid w:val="001256F7"/>
    <w:rsid w:val="00125B40"/>
    <w:rsid w:val="00125E39"/>
    <w:rsid w:val="001264B5"/>
    <w:rsid w:val="00126802"/>
    <w:rsid w:val="001273F6"/>
    <w:rsid w:val="0013033F"/>
    <w:rsid w:val="00130362"/>
    <w:rsid w:val="0013048A"/>
    <w:rsid w:val="001316A5"/>
    <w:rsid w:val="001329C0"/>
    <w:rsid w:val="001329CB"/>
    <w:rsid w:val="00132F2C"/>
    <w:rsid w:val="001330E7"/>
    <w:rsid w:val="001338C9"/>
    <w:rsid w:val="00133905"/>
    <w:rsid w:val="0013396F"/>
    <w:rsid w:val="00133B45"/>
    <w:rsid w:val="00135E5D"/>
    <w:rsid w:val="00135E7F"/>
    <w:rsid w:val="00136555"/>
    <w:rsid w:val="001367A7"/>
    <w:rsid w:val="00136C0B"/>
    <w:rsid w:val="00136F90"/>
    <w:rsid w:val="00140189"/>
    <w:rsid w:val="00141577"/>
    <w:rsid w:val="00143389"/>
    <w:rsid w:val="00143B6B"/>
    <w:rsid w:val="001442AB"/>
    <w:rsid w:val="00144A8E"/>
    <w:rsid w:val="00144DC1"/>
    <w:rsid w:val="00145583"/>
    <w:rsid w:val="00145659"/>
    <w:rsid w:val="00146657"/>
    <w:rsid w:val="001500F0"/>
    <w:rsid w:val="00150BFC"/>
    <w:rsid w:val="00150D2B"/>
    <w:rsid w:val="00150FF9"/>
    <w:rsid w:val="001517E0"/>
    <w:rsid w:val="001518EE"/>
    <w:rsid w:val="0015199F"/>
    <w:rsid w:val="001521DC"/>
    <w:rsid w:val="00154817"/>
    <w:rsid w:val="00154F99"/>
    <w:rsid w:val="0015674C"/>
    <w:rsid w:val="001570F6"/>
    <w:rsid w:val="00157144"/>
    <w:rsid w:val="00157538"/>
    <w:rsid w:val="00157BDD"/>
    <w:rsid w:val="00157D09"/>
    <w:rsid w:val="001602D2"/>
    <w:rsid w:val="00160461"/>
    <w:rsid w:val="001614C2"/>
    <w:rsid w:val="00162DB9"/>
    <w:rsid w:val="00163079"/>
    <w:rsid w:val="001633CC"/>
    <w:rsid w:val="001648B3"/>
    <w:rsid w:val="0016495B"/>
    <w:rsid w:val="00165087"/>
    <w:rsid w:val="00165897"/>
    <w:rsid w:val="00165CEF"/>
    <w:rsid w:val="00166C35"/>
    <w:rsid w:val="00167E59"/>
    <w:rsid w:val="001718F7"/>
    <w:rsid w:val="001727ED"/>
    <w:rsid w:val="001732A3"/>
    <w:rsid w:val="0017345F"/>
    <w:rsid w:val="00173BB5"/>
    <w:rsid w:val="0017437E"/>
    <w:rsid w:val="0017681D"/>
    <w:rsid w:val="00177950"/>
    <w:rsid w:val="00177B46"/>
    <w:rsid w:val="001807C7"/>
    <w:rsid w:val="00181F6D"/>
    <w:rsid w:val="001841D7"/>
    <w:rsid w:val="00185869"/>
    <w:rsid w:val="00185A3F"/>
    <w:rsid w:val="00185BD8"/>
    <w:rsid w:val="0018765F"/>
    <w:rsid w:val="001903BF"/>
    <w:rsid w:val="00190E2F"/>
    <w:rsid w:val="00190E67"/>
    <w:rsid w:val="00190F49"/>
    <w:rsid w:val="00191614"/>
    <w:rsid w:val="00191E9A"/>
    <w:rsid w:val="00191EAB"/>
    <w:rsid w:val="00191EB4"/>
    <w:rsid w:val="00192124"/>
    <w:rsid w:val="00192240"/>
    <w:rsid w:val="00193DB4"/>
    <w:rsid w:val="0019491E"/>
    <w:rsid w:val="0019596F"/>
    <w:rsid w:val="0019646F"/>
    <w:rsid w:val="00196B28"/>
    <w:rsid w:val="00197A7E"/>
    <w:rsid w:val="001A1C00"/>
    <w:rsid w:val="001A2178"/>
    <w:rsid w:val="001A24FB"/>
    <w:rsid w:val="001A3715"/>
    <w:rsid w:val="001A3895"/>
    <w:rsid w:val="001A3DB1"/>
    <w:rsid w:val="001A44FC"/>
    <w:rsid w:val="001A48D8"/>
    <w:rsid w:val="001A4CCE"/>
    <w:rsid w:val="001A5860"/>
    <w:rsid w:val="001A5E72"/>
    <w:rsid w:val="001A6192"/>
    <w:rsid w:val="001A623A"/>
    <w:rsid w:val="001A62EC"/>
    <w:rsid w:val="001A69BA"/>
    <w:rsid w:val="001A6EC5"/>
    <w:rsid w:val="001A76F7"/>
    <w:rsid w:val="001A7C0A"/>
    <w:rsid w:val="001B0CA7"/>
    <w:rsid w:val="001B1118"/>
    <w:rsid w:val="001B21EB"/>
    <w:rsid w:val="001B2232"/>
    <w:rsid w:val="001B2237"/>
    <w:rsid w:val="001B3424"/>
    <w:rsid w:val="001B34A3"/>
    <w:rsid w:val="001B411B"/>
    <w:rsid w:val="001B42D6"/>
    <w:rsid w:val="001B5E22"/>
    <w:rsid w:val="001B6D48"/>
    <w:rsid w:val="001B702D"/>
    <w:rsid w:val="001C29B6"/>
    <w:rsid w:val="001C33D8"/>
    <w:rsid w:val="001C3B76"/>
    <w:rsid w:val="001C3F90"/>
    <w:rsid w:val="001C43E9"/>
    <w:rsid w:val="001C49CD"/>
    <w:rsid w:val="001C601C"/>
    <w:rsid w:val="001C6541"/>
    <w:rsid w:val="001C6CBF"/>
    <w:rsid w:val="001C73B3"/>
    <w:rsid w:val="001C780B"/>
    <w:rsid w:val="001C78C7"/>
    <w:rsid w:val="001D06F6"/>
    <w:rsid w:val="001D22AC"/>
    <w:rsid w:val="001D2575"/>
    <w:rsid w:val="001D36BC"/>
    <w:rsid w:val="001D3A19"/>
    <w:rsid w:val="001D5BFB"/>
    <w:rsid w:val="001D5C92"/>
    <w:rsid w:val="001D62A1"/>
    <w:rsid w:val="001D71AD"/>
    <w:rsid w:val="001D73C5"/>
    <w:rsid w:val="001D7775"/>
    <w:rsid w:val="001D77C3"/>
    <w:rsid w:val="001E088B"/>
    <w:rsid w:val="001E0AF5"/>
    <w:rsid w:val="001E0C5E"/>
    <w:rsid w:val="001E0CAF"/>
    <w:rsid w:val="001E0DD2"/>
    <w:rsid w:val="001E12E2"/>
    <w:rsid w:val="001E1525"/>
    <w:rsid w:val="001E171B"/>
    <w:rsid w:val="001E1BCE"/>
    <w:rsid w:val="001E1C0C"/>
    <w:rsid w:val="001E27D0"/>
    <w:rsid w:val="001E2AF8"/>
    <w:rsid w:val="001E2BB8"/>
    <w:rsid w:val="001E3A30"/>
    <w:rsid w:val="001E3AD8"/>
    <w:rsid w:val="001E4232"/>
    <w:rsid w:val="001E4252"/>
    <w:rsid w:val="001E4732"/>
    <w:rsid w:val="001E497D"/>
    <w:rsid w:val="001E5BC4"/>
    <w:rsid w:val="001E60D1"/>
    <w:rsid w:val="001E6475"/>
    <w:rsid w:val="001E6806"/>
    <w:rsid w:val="001E6CB1"/>
    <w:rsid w:val="001E6D6A"/>
    <w:rsid w:val="001E7662"/>
    <w:rsid w:val="001F0D11"/>
    <w:rsid w:val="001F0F2B"/>
    <w:rsid w:val="001F2029"/>
    <w:rsid w:val="001F2085"/>
    <w:rsid w:val="001F3835"/>
    <w:rsid w:val="001F3A24"/>
    <w:rsid w:val="001F3ABB"/>
    <w:rsid w:val="001F44B4"/>
    <w:rsid w:val="001F56E0"/>
    <w:rsid w:val="001F5E48"/>
    <w:rsid w:val="001F6148"/>
    <w:rsid w:val="001F6FE4"/>
    <w:rsid w:val="001F78D1"/>
    <w:rsid w:val="001F7957"/>
    <w:rsid w:val="001F79E1"/>
    <w:rsid w:val="002007B1"/>
    <w:rsid w:val="002008FE"/>
    <w:rsid w:val="00201C92"/>
    <w:rsid w:val="00202BE8"/>
    <w:rsid w:val="00202D2C"/>
    <w:rsid w:val="00203317"/>
    <w:rsid w:val="00203D9E"/>
    <w:rsid w:val="00203E90"/>
    <w:rsid w:val="002049E2"/>
    <w:rsid w:val="00204A12"/>
    <w:rsid w:val="00204C59"/>
    <w:rsid w:val="00204CAF"/>
    <w:rsid w:val="00205385"/>
    <w:rsid w:val="00206093"/>
    <w:rsid w:val="00207954"/>
    <w:rsid w:val="00207D86"/>
    <w:rsid w:val="00207DBB"/>
    <w:rsid w:val="00210020"/>
    <w:rsid w:val="00210AA9"/>
    <w:rsid w:val="00211917"/>
    <w:rsid w:val="00211D2D"/>
    <w:rsid w:val="00213359"/>
    <w:rsid w:val="00213714"/>
    <w:rsid w:val="002137A0"/>
    <w:rsid w:val="002137CA"/>
    <w:rsid w:val="00214394"/>
    <w:rsid w:val="0021485B"/>
    <w:rsid w:val="002163B9"/>
    <w:rsid w:val="0021656D"/>
    <w:rsid w:val="00216FDC"/>
    <w:rsid w:val="00217380"/>
    <w:rsid w:val="002204B0"/>
    <w:rsid w:val="002207A6"/>
    <w:rsid w:val="00220F23"/>
    <w:rsid w:val="0022171C"/>
    <w:rsid w:val="00222D12"/>
    <w:rsid w:val="00223730"/>
    <w:rsid w:val="00223B50"/>
    <w:rsid w:val="00223C60"/>
    <w:rsid w:val="00223EE1"/>
    <w:rsid w:val="002254E3"/>
    <w:rsid w:val="0022575B"/>
    <w:rsid w:val="00225D2F"/>
    <w:rsid w:val="002260B5"/>
    <w:rsid w:val="00226B91"/>
    <w:rsid w:val="00226B93"/>
    <w:rsid w:val="002276C2"/>
    <w:rsid w:val="0023028D"/>
    <w:rsid w:val="00230C6B"/>
    <w:rsid w:val="00230CC4"/>
    <w:rsid w:val="00230DDE"/>
    <w:rsid w:val="0023147F"/>
    <w:rsid w:val="002326D2"/>
    <w:rsid w:val="00235317"/>
    <w:rsid w:val="00235579"/>
    <w:rsid w:val="002358BE"/>
    <w:rsid w:val="0023675B"/>
    <w:rsid w:val="00236B4D"/>
    <w:rsid w:val="00236BE1"/>
    <w:rsid w:val="00236E1B"/>
    <w:rsid w:val="00237131"/>
    <w:rsid w:val="00237D35"/>
    <w:rsid w:val="002409CC"/>
    <w:rsid w:val="00240AB8"/>
    <w:rsid w:val="00240DC6"/>
    <w:rsid w:val="00242606"/>
    <w:rsid w:val="002427A6"/>
    <w:rsid w:val="00242A20"/>
    <w:rsid w:val="00242CFF"/>
    <w:rsid w:val="00242F95"/>
    <w:rsid w:val="002434D9"/>
    <w:rsid w:val="002441E3"/>
    <w:rsid w:val="002441EC"/>
    <w:rsid w:val="002442FF"/>
    <w:rsid w:val="002464D1"/>
    <w:rsid w:val="002469B4"/>
    <w:rsid w:val="00246ECD"/>
    <w:rsid w:val="00247B56"/>
    <w:rsid w:val="00250A11"/>
    <w:rsid w:val="00251C38"/>
    <w:rsid w:val="002521FD"/>
    <w:rsid w:val="00252A11"/>
    <w:rsid w:val="00252D9F"/>
    <w:rsid w:val="0025361D"/>
    <w:rsid w:val="00253885"/>
    <w:rsid w:val="00254E33"/>
    <w:rsid w:val="00255F3B"/>
    <w:rsid w:val="00260E78"/>
    <w:rsid w:val="0026125D"/>
    <w:rsid w:val="00261C27"/>
    <w:rsid w:val="00264F2E"/>
    <w:rsid w:val="002650C6"/>
    <w:rsid w:val="002659AD"/>
    <w:rsid w:val="0026679F"/>
    <w:rsid w:val="002677E2"/>
    <w:rsid w:val="00267D45"/>
    <w:rsid w:val="00270103"/>
    <w:rsid w:val="0027012D"/>
    <w:rsid w:val="00270427"/>
    <w:rsid w:val="002711E1"/>
    <w:rsid w:val="00271E69"/>
    <w:rsid w:val="00273174"/>
    <w:rsid w:val="00273752"/>
    <w:rsid w:val="00274290"/>
    <w:rsid w:val="00274558"/>
    <w:rsid w:val="00275169"/>
    <w:rsid w:val="00275723"/>
    <w:rsid w:val="002758B5"/>
    <w:rsid w:val="00276A27"/>
    <w:rsid w:val="0027747E"/>
    <w:rsid w:val="002774FE"/>
    <w:rsid w:val="00277795"/>
    <w:rsid w:val="00277F52"/>
    <w:rsid w:val="002802AE"/>
    <w:rsid w:val="00280B4E"/>
    <w:rsid w:val="00281782"/>
    <w:rsid w:val="00282093"/>
    <w:rsid w:val="00282456"/>
    <w:rsid w:val="00282E28"/>
    <w:rsid w:val="002830D6"/>
    <w:rsid w:val="0028348D"/>
    <w:rsid w:val="002835DB"/>
    <w:rsid w:val="002842DA"/>
    <w:rsid w:val="00284403"/>
    <w:rsid w:val="00284573"/>
    <w:rsid w:val="002854FE"/>
    <w:rsid w:val="0028582C"/>
    <w:rsid w:val="00286089"/>
    <w:rsid w:val="0028744A"/>
    <w:rsid w:val="002874FF"/>
    <w:rsid w:val="00287809"/>
    <w:rsid w:val="002902E3"/>
    <w:rsid w:val="002903B4"/>
    <w:rsid w:val="002907E5"/>
    <w:rsid w:val="0029125C"/>
    <w:rsid w:val="00292135"/>
    <w:rsid w:val="00292AAF"/>
    <w:rsid w:val="00293038"/>
    <w:rsid w:val="0029350D"/>
    <w:rsid w:val="00293611"/>
    <w:rsid w:val="002952BE"/>
    <w:rsid w:val="0029567B"/>
    <w:rsid w:val="00295A52"/>
    <w:rsid w:val="00295CC3"/>
    <w:rsid w:val="0029604E"/>
    <w:rsid w:val="00296933"/>
    <w:rsid w:val="00297377"/>
    <w:rsid w:val="002A1122"/>
    <w:rsid w:val="002A13C2"/>
    <w:rsid w:val="002A16B1"/>
    <w:rsid w:val="002A40F9"/>
    <w:rsid w:val="002A4699"/>
    <w:rsid w:val="002A4751"/>
    <w:rsid w:val="002A4E0C"/>
    <w:rsid w:val="002A576E"/>
    <w:rsid w:val="002A6200"/>
    <w:rsid w:val="002A63C3"/>
    <w:rsid w:val="002A64CB"/>
    <w:rsid w:val="002A7448"/>
    <w:rsid w:val="002B0C08"/>
    <w:rsid w:val="002B1040"/>
    <w:rsid w:val="002B27D1"/>
    <w:rsid w:val="002B2CE3"/>
    <w:rsid w:val="002B3311"/>
    <w:rsid w:val="002B382B"/>
    <w:rsid w:val="002B3D65"/>
    <w:rsid w:val="002B42E4"/>
    <w:rsid w:val="002B464A"/>
    <w:rsid w:val="002B4844"/>
    <w:rsid w:val="002B56B9"/>
    <w:rsid w:val="002B5C4F"/>
    <w:rsid w:val="002B6BFB"/>
    <w:rsid w:val="002B7636"/>
    <w:rsid w:val="002B7C14"/>
    <w:rsid w:val="002C05C5"/>
    <w:rsid w:val="002C090F"/>
    <w:rsid w:val="002C0913"/>
    <w:rsid w:val="002C0B6F"/>
    <w:rsid w:val="002C0DF7"/>
    <w:rsid w:val="002C255E"/>
    <w:rsid w:val="002C2E62"/>
    <w:rsid w:val="002C327A"/>
    <w:rsid w:val="002C3ECC"/>
    <w:rsid w:val="002C4833"/>
    <w:rsid w:val="002C59F6"/>
    <w:rsid w:val="002C5AAC"/>
    <w:rsid w:val="002C6659"/>
    <w:rsid w:val="002C6D6A"/>
    <w:rsid w:val="002C6F92"/>
    <w:rsid w:val="002C7035"/>
    <w:rsid w:val="002C73B0"/>
    <w:rsid w:val="002C75CB"/>
    <w:rsid w:val="002C7A68"/>
    <w:rsid w:val="002D20CC"/>
    <w:rsid w:val="002D42B7"/>
    <w:rsid w:val="002D441B"/>
    <w:rsid w:val="002D4603"/>
    <w:rsid w:val="002D59B8"/>
    <w:rsid w:val="002D6564"/>
    <w:rsid w:val="002D6C64"/>
    <w:rsid w:val="002D7371"/>
    <w:rsid w:val="002D79FA"/>
    <w:rsid w:val="002D7A77"/>
    <w:rsid w:val="002E0609"/>
    <w:rsid w:val="002E0730"/>
    <w:rsid w:val="002E1028"/>
    <w:rsid w:val="002E160B"/>
    <w:rsid w:val="002E2EC8"/>
    <w:rsid w:val="002E2FB3"/>
    <w:rsid w:val="002E33FF"/>
    <w:rsid w:val="002E377E"/>
    <w:rsid w:val="002E3E29"/>
    <w:rsid w:val="002E3FBB"/>
    <w:rsid w:val="002E408A"/>
    <w:rsid w:val="002E41C8"/>
    <w:rsid w:val="002E4789"/>
    <w:rsid w:val="002E4A60"/>
    <w:rsid w:val="002E4C09"/>
    <w:rsid w:val="002E5697"/>
    <w:rsid w:val="002E670F"/>
    <w:rsid w:val="002E725A"/>
    <w:rsid w:val="002E7543"/>
    <w:rsid w:val="002E7BE2"/>
    <w:rsid w:val="002E7EED"/>
    <w:rsid w:val="002F0527"/>
    <w:rsid w:val="002F0EFC"/>
    <w:rsid w:val="002F1168"/>
    <w:rsid w:val="002F1A9D"/>
    <w:rsid w:val="002F1FD3"/>
    <w:rsid w:val="002F2110"/>
    <w:rsid w:val="002F26FC"/>
    <w:rsid w:val="002F2CE1"/>
    <w:rsid w:val="002F3102"/>
    <w:rsid w:val="002F3157"/>
    <w:rsid w:val="002F3A26"/>
    <w:rsid w:val="002F3C02"/>
    <w:rsid w:val="002F3C16"/>
    <w:rsid w:val="002F3C8E"/>
    <w:rsid w:val="002F3CB4"/>
    <w:rsid w:val="002F4ADE"/>
    <w:rsid w:val="002F4CC1"/>
    <w:rsid w:val="002F5B6E"/>
    <w:rsid w:val="002F6671"/>
    <w:rsid w:val="002F6914"/>
    <w:rsid w:val="002F6FEB"/>
    <w:rsid w:val="002F7BA9"/>
    <w:rsid w:val="002F7E0D"/>
    <w:rsid w:val="002F7F0D"/>
    <w:rsid w:val="00300323"/>
    <w:rsid w:val="0030137E"/>
    <w:rsid w:val="00301B63"/>
    <w:rsid w:val="00302190"/>
    <w:rsid w:val="003021BF"/>
    <w:rsid w:val="0030239B"/>
    <w:rsid w:val="00302543"/>
    <w:rsid w:val="003026D6"/>
    <w:rsid w:val="00302D77"/>
    <w:rsid w:val="00303045"/>
    <w:rsid w:val="003035B8"/>
    <w:rsid w:val="003037BB"/>
    <w:rsid w:val="00304571"/>
    <w:rsid w:val="003049DB"/>
    <w:rsid w:val="00305CDC"/>
    <w:rsid w:val="00306294"/>
    <w:rsid w:val="00306C4D"/>
    <w:rsid w:val="0030768A"/>
    <w:rsid w:val="00307C6A"/>
    <w:rsid w:val="00310F65"/>
    <w:rsid w:val="00311B78"/>
    <w:rsid w:val="003127BC"/>
    <w:rsid w:val="0031294E"/>
    <w:rsid w:val="00313EAD"/>
    <w:rsid w:val="003142A8"/>
    <w:rsid w:val="00314C6A"/>
    <w:rsid w:val="0031539C"/>
    <w:rsid w:val="00315A3F"/>
    <w:rsid w:val="00315E38"/>
    <w:rsid w:val="0031622D"/>
    <w:rsid w:val="003176BD"/>
    <w:rsid w:val="0031799D"/>
    <w:rsid w:val="00317B27"/>
    <w:rsid w:val="00317F9C"/>
    <w:rsid w:val="0032012E"/>
    <w:rsid w:val="00322268"/>
    <w:rsid w:val="00322B06"/>
    <w:rsid w:val="00323243"/>
    <w:rsid w:val="00324169"/>
    <w:rsid w:val="00324B1C"/>
    <w:rsid w:val="00324EB2"/>
    <w:rsid w:val="00325747"/>
    <w:rsid w:val="00326F54"/>
    <w:rsid w:val="00330561"/>
    <w:rsid w:val="003320AF"/>
    <w:rsid w:val="00332429"/>
    <w:rsid w:val="00332ECA"/>
    <w:rsid w:val="0033308B"/>
    <w:rsid w:val="00333A55"/>
    <w:rsid w:val="00333F08"/>
    <w:rsid w:val="00334ABD"/>
    <w:rsid w:val="00335756"/>
    <w:rsid w:val="003359D4"/>
    <w:rsid w:val="00335CE8"/>
    <w:rsid w:val="00335DB6"/>
    <w:rsid w:val="00336079"/>
    <w:rsid w:val="003369B8"/>
    <w:rsid w:val="00336DD9"/>
    <w:rsid w:val="00337059"/>
    <w:rsid w:val="00337B07"/>
    <w:rsid w:val="0034116F"/>
    <w:rsid w:val="00341DAB"/>
    <w:rsid w:val="003420FD"/>
    <w:rsid w:val="0034223E"/>
    <w:rsid w:val="00342A33"/>
    <w:rsid w:val="003432AF"/>
    <w:rsid w:val="00343802"/>
    <w:rsid w:val="00344F0C"/>
    <w:rsid w:val="0034523C"/>
    <w:rsid w:val="00345B85"/>
    <w:rsid w:val="00346E24"/>
    <w:rsid w:val="00347255"/>
    <w:rsid w:val="00347D32"/>
    <w:rsid w:val="003502CA"/>
    <w:rsid w:val="003503A6"/>
    <w:rsid w:val="003504AC"/>
    <w:rsid w:val="00351042"/>
    <w:rsid w:val="00351829"/>
    <w:rsid w:val="00351EF5"/>
    <w:rsid w:val="00352A91"/>
    <w:rsid w:val="003531F1"/>
    <w:rsid w:val="00353C58"/>
    <w:rsid w:val="00354321"/>
    <w:rsid w:val="003545E5"/>
    <w:rsid w:val="00354688"/>
    <w:rsid w:val="00357247"/>
    <w:rsid w:val="00357550"/>
    <w:rsid w:val="00357593"/>
    <w:rsid w:val="00360B59"/>
    <w:rsid w:val="003626DB"/>
    <w:rsid w:val="00362AC0"/>
    <w:rsid w:val="00363F19"/>
    <w:rsid w:val="0036479B"/>
    <w:rsid w:val="003647B9"/>
    <w:rsid w:val="003658D1"/>
    <w:rsid w:val="003662C9"/>
    <w:rsid w:val="0036668B"/>
    <w:rsid w:val="00366C1E"/>
    <w:rsid w:val="00367270"/>
    <w:rsid w:val="003673DD"/>
    <w:rsid w:val="00367F27"/>
    <w:rsid w:val="00367F4F"/>
    <w:rsid w:val="003700CF"/>
    <w:rsid w:val="003702E1"/>
    <w:rsid w:val="00370559"/>
    <w:rsid w:val="00370A6A"/>
    <w:rsid w:val="00371190"/>
    <w:rsid w:val="00371644"/>
    <w:rsid w:val="003718A9"/>
    <w:rsid w:val="00371BC5"/>
    <w:rsid w:val="0037229B"/>
    <w:rsid w:val="003736C4"/>
    <w:rsid w:val="00374965"/>
    <w:rsid w:val="00375CD2"/>
    <w:rsid w:val="00375E34"/>
    <w:rsid w:val="00376284"/>
    <w:rsid w:val="00376DA2"/>
    <w:rsid w:val="00381FB1"/>
    <w:rsid w:val="00383265"/>
    <w:rsid w:val="003835F8"/>
    <w:rsid w:val="00383B7A"/>
    <w:rsid w:val="003845B5"/>
    <w:rsid w:val="00385A5F"/>
    <w:rsid w:val="00385B4B"/>
    <w:rsid w:val="003863CE"/>
    <w:rsid w:val="00386D81"/>
    <w:rsid w:val="00390A12"/>
    <w:rsid w:val="00391454"/>
    <w:rsid w:val="0039272B"/>
    <w:rsid w:val="00392B2B"/>
    <w:rsid w:val="003933A6"/>
    <w:rsid w:val="00393A95"/>
    <w:rsid w:val="003957D0"/>
    <w:rsid w:val="00396F03"/>
    <w:rsid w:val="003971DC"/>
    <w:rsid w:val="0039747E"/>
    <w:rsid w:val="003978A2"/>
    <w:rsid w:val="003979CE"/>
    <w:rsid w:val="00397B31"/>
    <w:rsid w:val="003A03A9"/>
    <w:rsid w:val="003A1E90"/>
    <w:rsid w:val="003A4492"/>
    <w:rsid w:val="003A4D2A"/>
    <w:rsid w:val="003A53B2"/>
    <w:rsid w:val="003A55EB"/>
    <w:rsid w:val="003A6A3F"/>
    <w:rsid w:val="003A718A"/>
    <w:rsid w:val="003A71DA"/>
    <w:rsid w:val="003A7489"/>
    <w:rsid w:val="003A79FA"/>
    <w:rsid w:val="003B21CC"/>
    <w:rsid w:val="003B2619"/>
    <w:rsid w:val="003B3163"/>
    <w:rsid w:val="003B3AE6"/>
    <w:rsid w:val="003B3D28"/>
    <w:rsid w:val="003B3DAB"/>
    <w:rsid w:val="003B43D7"/>
    <w:rsid w:val="003B4635"/>
    <w:rsid w:val="003B48F3"/>
    <w:rsid w:val="003B4F29"/>
    <w:rsid w:val="003B5CF2"/>
    <w:rsid w:val="003B6010"/>
    <w:rsid w:val="003B6032"/>
    <w:rsid w:val="003B738F"/>
    <w:rsid w:val="003C08F2"/>
    <w:rsid w:val="003C17B4"/>
    <w:rsid w:val="003C18C0"/>
    <w:rsid w:val="003C1D8B"/>
    <w:rsid w:val="003C2D53"/>
    <w:rsid w:val="003C3077"/>
    <w:rsid w:val="003C32CB"/>
    <w:rsid w:val="003C48DE"/>
    <w:rsid w:val="003C56C0"/>
    <w:rsid w:val="003C5D18"/>
    <w:rsid w:val="003C6521"/>
    <w:rsid w:val="003C6ADE"/>
    <w:rsid w:val="003C7711"/>
    <w:rsid w:val="003C7BEE"/>
    <w:rsid w:val="003D09D2"/>
    <w:rsid w:val="003D1629"/>
    <w:rsid w:val="003D16B6"/>
    <w:rsid w:val="003D1FE3"/>
    <w:rsid w:val="003D228B"/>
    <w:rsid w:val="003D23EB"/>
    <w:rsid w:val="003D27F3"/>
    <w:rsid w:val="003D291E"/>
    <w:rsid w:val="003D42F0"/>
    <w:rsid w:val="003D538F"/>
    <w:rsid w:val="003D5560"/>
    <w:rsid w:val="003D6236"/>
    <w:rsid w:val="003D62D2"/>
    <w:rsid w:val="003E0AE2"/>
    <w:rsid w:val="003E1F2C"/>
    <w:rsid w:val="003E2DE0"/>
    <w:rsid w:val="003E378A"/>
    <w:rsid w:val="003E3FE3"/>
    <w:rsid w:val="003E4C97"/>
    <w:rsid w:val="003E66AE"/>
    <w:rsid w:val="003E6739"/>
    <w:rsid w:val="003E6A11"/>
    <w:rsid w:val="003E7F4D"/>
    <w:rsid w:val="003F0F5A"/>
    <w:rsid w:val="003F116E"/>
    <w:rsid w:val="003F140C"/>
    <w:rsid w:val="003F16A0"/>
    <w:rsid w:val="003F263E"/>
    <w:rsid w:val="003F2A71"/>
    <w:rsid w:val="003F2CB2"/>
    <w:rsid w:val="003F3F96"/>
    <w:rsid w:val="003F436D"/>
    <w:rsid w:val="003F5AEC"/>
    <w:rsid w:val="003F5B1F"/>
    <w:rsid w:val="003F5CEF"/>
    <w:rsid w:val="003F6BC8"/>
    <w:rsid w:val="003F6E15"/>
    <w:rsid w:val="003F7348"/>
    <w:rsid w:val="003F7481"/>
    <w:rsid w:val="004001A9"/>
    <w:rsid w:val="00400D2F"/>
    <w:rsid w:val="00400FEF"/>
    <w:rsid w:val="00401826"/>
    <w:rsid w:val="004024F4"/>
    <w:rsid w:val="0040297A"/>
    <w:rsid w:val="00402B57"/>
    <w:rsid w:val="004038E9"/>
    <w:rsid w:val="00403DE8"/>
    <w:rsid w:val="00404437"/>
    <w:rsid w:val="0040503D"/>
    <w:rsid w:val="00405506"/>
    <w:rsid w:val="00406250"/>
    <w:rsid w:val="004067BF"/>
    <w:rsid w:val="00406BB0"/>
    <w:rsid w:val="00407D3A"/>
    <w:rsid w:val="0041080E"/>
    <w:rsid w:val="00410D03"/>
    <w:rsid w:val="0041143F"/>
    <w:rsid w:val="00411CAE"/>
    <w:rsid w:val="004128D6"/>
    <w:rsid w:val="00412FDF"/>
    <w:rsid w:val="00413010"/>
    <w:rsid w:val="0041323B"/>
    <w:rsid w:val="00413E8D"/>
    <w:rsid w:val="00413F95"/>
    <w:rsid w:val="004142A2"/>
    <w:rsid w:val="00414F76"/>
    <w:rsid w:val="00415F90"/>
    <w:rsid w:val="00416EF5"/>
    <w:rsid w:val="00417512"/>
    <w:rsid w:val="00417AE0"/>
    <w:rsid w:val="004203BF"/>
    <w:rsid w:val="0042059A"/>
    <w:rsid w:val="0042176A"/>
    <w:rsid w:val="004218DA"/>
    <w:rsid w:val="004225DF"/>
    <w:rsid w:val="00422D02"/>
    <w:rsid w:val="00423888"/>
    <w:rsid w:val="00423F41"/>
    <w:rsid w:val="00424571"/>
    <w:rsid w:val="00424F6A"/>
    <w:rsid w:val="004250A1"/>
    <w:rsid w:val="00425794"/>
    <w:rsid w:val="00425A57"/>
    <w:rsid w:val="00425B7A"/>
    <w:rsid w:val="00426195"/>
    <w:rsid w:val="00426D29"/>
    <w:rsid w:val="004272FA"/>
    <w:rsid w:val="00427C9B"/>
    <w:rsid w:val="004307FE"/>
    <w:rsid w:val="00430F1E"/>
    <w:rsid w:val="004320FB"/>
    <w:rsid w:val="004323E2"/>
    <w:rsid w:val="0043245C"/>
    <w:rsid w:val="00432790"/>
    <w:rsid w:val="00432AB7"/>
    <w:rsid w:val="00432E47"/>
    <w:rsid w:val="00433515"/>
    <w:rsid w:val="004345AF"/>
    <w:rsid w:val="00434B67"/>
    <w:rsid w:val="00434DE9"/>
    <w:rsid w:val="004354ED"/>
    <w:rsid w:val="004369F8"/>
    <w:rsid w:val="004374D2"/>
    <w:rsid w:val="004377D0"/>
    <w:rsid w:val="00437D93"/>
    <w:rsid w:val="00440603"/>
    <w:rsid w:val="00440CE5"/>
    <w:rsid w:val="00440E78"/>
    <w:rsid w:val="004415B7"/>
    <w:rsid w:val="00441D03"/>
    <w:rsid w:val="00441F4F"/>
    <w:rsid w:val="004420B8"/>
    <w:rsid w:val="00443815"/>
    <w:rsid w:val="00444143"/>
    <w:rsid w:val="00444AFE"/>
    <w:rsid w:val="00445639"/>
    <w:rsid w:val="00445A39"/>
    <w:rsid w:val="00445BC3"/>
    <w:rsid w:val="00445D93"/>
    <w:rsid w:val="00445F33"/>
    <w:rsid w:val="004467D1"/>
    <w:rsid w:val="0044680F"/>
    <w:rsid w:val="00446988"/>
    <w:rsid w:val="004472DE"/>
    <w:rsid w:val="00450454"/>
    <w:rsid w:val="00450E07"/>
    <w:rsid w:val="00451D3F"/>
    <w:rsid w:val="00452E7F"/>
    <w:rsid w:val="004536DA"/>
    <w:rsid w:val="004538AE"/>
    <w:rsid w:val="00454C62"/>
    <w:rsid w:val="00455510"/>
    <w:rsid w:val="00456651"/>
    <w:rsid w:val="0045720A"/>
    <w:rsid w:val="004575F7"/>
    <w:rsid w:val="00457CE2"/>
    <w:rsid w:val="00462379"/>
    <w:rsid w:val="00462E79"/>
    <w:rsid w:val="0046313D"/>
    <w:rsid w:val="0046347C"/>
    <w:rsid w:val="00463482"/>
    <w:rsid w:val="004646A3"/>
    <w:rsid w:val="00464F4C"/>
    <w:rsid w:val="00465A74"/>
    <w:rsid w:val="004661E0"/>
    <w:rsid w:val="00467C4F"/>
    <w:rsid w:val="00470E14"/>
    <w:rsid w:val="00470EEB"/>
    <w:rsid w:val="0047125D"/>
    <w:rsid w:val="0047158A"/>
    <w:rsid w:val="0047186C"/>
    <w:rsid w:val="00472239"/>
    <w:rsid w:val="00472556"/>
    <w:rsid w:val="00473E6C"/>
    <w:rsid w:val="00474200"/>
    <w:rsid w:val="00474996"/>
    <w:rsid w:val="00474D3E"/>
    <w:rsid w:val="00475509"/>
    <w:rsid w:val="004757A0"/>
    <w:rsid w:val="0047627B"/>
    <w:rsid w:val="00477145"/>
    <w:rsid w:val="00477324"/>
    <w:rsid w:val="00477C2C"/>
    <w:rsid w:val="0048152B"/>
    <w:rsid w:val="00481E28"/>
    <w:rsid w:val="00482ADB"/>
    <w:rsid w:val="00482C7F"/>
    <w:rsid w:val="00483E48"/>
    <w:rsid w:val="0048420B"/>
    <w:rsid w:val="00484644"/>
    <w:rsid w:val="00484BFB"/>
    <w:rsid w:val="00484C7D"/>
    <w:rsid w:val="0048530B"/>
    <w:rsid w:val="004857E0"/>
    <w:rsid w:val="004860F1"/>
    <w:rsid w:val="00486E1F"/>
    <w:rsid w:val="00486E2C"/>
    <w:rsid w:val="00490327"/>
    <w:rsid w:val="00490582"/>
    <w:rsid w:val="004906AD"/>
    <w:rsid w:val="00490E70"/>
    <w:rsid w:val="00491166"/>
    <w:rsid w:val="00492266"/>
    <w:rsid w:val="00492769"/>
    <w:rsid w:val="00493324"/>
    <w:rsid w:val="0049455A"/>
    <w:rsid w:val="0049498E"/>
    <w:rsid w:val="00494A13"/>
    <w:rsid w:val="00495873"/>
    <w:rsid w:val="00495E57"/>
    <w:rsid w:val="00495EE1"/>
    <w:rsid w:val="004963EE"/>
    <w:rsid w:val="00496780"/>
    <w:rsid w:val="0049737D"/>
    <w:rsid w:val="00497843"/>
    <w:rsid w:val="00497B24"/>
    <w:rsid w:val="00497F69"/>
    <w:rsid w:val="004A1096"/>
    <w:rsid w:val="004A117E"/>
    <w:rsid w:val="004A21C3"/>
    <w:rsid w:val="004A2744"/>
    <w:rsid w:val="004A3215"/>
    <w:rsid w:val="004A36E2"/>
    <w:rsid w:val="004A3F46"/>
    <w:rsid w:val="004A4D5E"/>
    <w:rsid w:val="004A5940"/>
    <w:rsid w:val="004A63C5"/>
    <w:rsid w:val="004A6C99"/>
    <w:rsid w:val="004A6D86"/>
    <w:rsid w:val="004A7131"/>
    <w:rsid w:val="004A7683"/>
    <w:rsid w:val="004B0785"/>
    <w:rsid w:val="004B0D85"/>
    <w:rsid w:val="004B104C"/>
    <w:rsid w:val="004B190C"/>
    <w:rsid w:val="004B2121"/>
    <w:rsid w:val="004B25F9"/>
    <w:rsid w:val="004B2A79"/>
    <w:rsid w:val="004B33D0"/>
    <w:rsid w:val="004B38F2"/>
    <w:rsid w:val="004B4B87"/>
    <w:rsid w:val="004B5230"/>
    <w:rsid w:val="004B6021"/>
    <w:rsid w:val="004B664B"/>
    <w:rsid w:val="004B6702"/>
    <w:rsid w:val="004B6A3D"/>
    <w:rsid w:val="004B6C2F"/>
    <w:rsid w:val="004B7AE5"/>
    <w:rsid w:val="004C138B"/>
    <w:rsid w:val="004C1AAE"/>
    <w:rsid w:val="004C1E0E"/>
    <w:rsid w:val="004C2D3D"/>
    <w:rsid w:val="004C2D60"/>
    <w:rsid w:val="004C3069"/>
    <w:rsid w:val="004C3713"/>
    <w:rsid w:val="004C3ED9"/>
    <w:rsid w:val="004C3EDB"/>
    <w:rsid w:val="004C4410"/>
    <w:rsid w:val="004C4498"/>
    <w:rsid w:val="004C44BC"/>
    <w:rsid w:val="004C4CF0"/>
    <w:rsid w:val="004C554C"/>
    <w:rsid w:val="004D0511"/>
    <w:rsid w:val="004D126D"/>
    <w:rsid w:val="004D1661"/>
    <w:rsid w:val="004D1A0A"/>
    <w:rsid w:val="004D1A23"/>
    <w:rsid w:val="004D1A59"/>
    <w:rsid w:val="004D262D"/>
    <w:rsid w:val="004D456E"/>
    <w:rsid w:val="004D4EF5"/>
    <w:rsid w:val="004D4FA7"/>
    <w:rsid w:val="004D57AB"/>
    <w:rsid w:val="004D5FD1"/>
    <w:rsid w:val="004D73AF"/>
    <w:rsid w:val="004E0A0E"/>
    <w:rsid w:val="004E0F92"/>
    <w:rsid w:val="004E135B"/>
    <w:rsid w:val="004E138C"/>
    <w:rsid w:val="004E218D"/>
    <w:rsid w:val="004E2545"/>
    <w:rsid w:val="004E2BCE"/>
    <w:rsid w:val="004E3064"/>
    <w:rsid w:val="004E454D"/>
    <w:rsid w:val="004E4B1B"/>
    <w:rsid w:val="004E4CFC"/>
    <w:rsid w:val="004E57BD"/>
    <w:rsid w:val="004E62CE"/>
    <w:rsid w:val="004E63E6"/>
    <w:rsid w:val="004E6AC1"/>
    <w:rsid w:val="004E6E09"/>
    <w:rsid w:val="004E787A"/>
    <w:rsid w:val="004F06E4"/>
    <w:rsid w:val="004F0DC4"/>
    <w:rsid w:val="004F0F8B"/>
    <w:rsid w:val="004F1479"/>
    <w:rsid w:val="004F1E51"/>
    <w:rsid w:val="004F2044"/>
    <w:rsid w:val="004F35F2"/>
    <w:rsid w:val="004F49B6"/>
    <w:rsid w:val="004F4A96"/>
    <w:rsid w:val="004F5E15"/>
    <w:rsid w:val="004F6B14"/>
    <w:rsid w:val="004F6F7D"/>
    <w:rsid w:val="004F7137"/>
    <w:rsid w:val="004F7E0A"/>
    <w:rsid w:val="00500505"/>
    <w:rsid w:val="00500CF9"/>
    <w:rsid w:val="0050191D"/>
    <w:rsid w:val="00501D27"/>
    <w:rsid w:val="005024C6"/>
    <w:rsid w:val="005025CD"/>
    <w:rsid w:val="0050285A"/>
    <w:rsid w:val="00503365"/>
    <w:rsid w:val="00503C84"/>
    <w:rsid w:val="00504D25"/>
    <w:rsid w:val="00504FB4"/>
    <w:rsid w:val="00505186"/>
    <w:rsid w:val="005056F0"/>
    <w:rsid w:val="00505834"/>
    <w:rsid w:val="005058CC"/>
    <w:rsid w:val="00506D18"/>
    <w:rsid w:val="00507A94"/>
    <w:rsid w:val="0051004E"/>
    <w:rsid w:val="00510121"/>
    <w:rsid w:val="00510167"/>
    <w:rsid w:val="0051025A"/>
    <w:rsid w:val="00510C30"/>
    <w:rsid w:val="00510FB8"/>
    <w:rsid w:val="0051131F"/>
    <w:rsid w:val="005113CB"/>
    <w:rsid w:val="00512022"/>
    <w:rsid w:val="0051215B"/>
    <w:rsid w:val="005122BC"/>
    <w:rsid w:val="005124CA"/>
    <w:rsid w:val="005130C4"/>
    <w:rsid w:val="00514DC6"/>
    <w:rsid w:val="00515D36"/>
    <w:rsid w:val="00516396"/>
    <w:rsid w:val="005166D7"/>
    <w:rsid w:val="00517388"/>
    <w:rsid w:val="005202D8"/>
    <w:rsid w:val="00520901"/>
    <w:rsid w:val="00520B6A"/>
    <w:rsid w:val="00520BA3"/>
    <w:rsid w:val="00521552"/>
    <w:rsid w:val="00522C2A"/>
    <w:rsid w:val="00524C16"/>
    <w:rsid w:val="00524FF1"/>
    <w:rsid w:val="00526858"/>
    <w:rsid w:val="005273EA"/>
    <w:rsid w:val="0052759D"/>
    <w:rsid w:val="00527608"/>
    <w:rsid w:val="005277A2"/>
    <w:rsid w:val="00530242"/>
    <w:rsid w:val="00530D14"/>
    <w:rsid w:val="005315C3"/>
    <w:rsid w:val="00531787"/>
    <w:rsid w:val="00531F99"/>
    <w:rsid w:val="00532940"/>
    <w:rsid w:val="00534054"/>
    <w:rsid w:val="005340FB"/>
    <w:rsid w:val="0053473A"/>
    <w:rsid w:val="00534FE3"/>
    <w:rsid w:val="0053713A"/>
    <w:rsid w:val="005374E8"/>
    <w:rsid w:val="0053755E"/>
    <w:rsid w:val="0053778C"/>
    <w:rsid w:val="00537AF1"/>
    <w:rsid w:val="005401C4"/>
    <w:rsid w:val="0054056C"/>
    <w:rsid w:val="00540940"/>
    <w:rsid w:val="00542049"/>
    <w:rsid w:val="00542A29"/>
    <w:rsid w:val="00542B14"/>
    <w:rsid w:val="00542C2F"/>
    <w:rsid w:val="00543699"/>
    <w:rsid w:val="00543C6F"/>
    <w:rsid w:val="0054463E"/>
    <w:rsid w:val="00544BC5"/>
    <w:rsid w:val="0054515E"/>
    <w:rsid w:val="005453B9"/>
    <w:rsid w:val="005467B6"/>
    <w:rsid w:val="00546FDC"/>
    <w:rsid w:val="005473EB"/>
    <w:rsid w:val="005479BB"/>
    <w:rsid w:val="005507D4"/>
    <w:rsid w:val="00551076"/>
    <w:rsid w:val="0055181F"/>
    <w:rsid w:val="00551FAA"/>
    <w:rsid w:val="00553880"/>
    <w:rsid w:val="005544A1"/>
    <w:rsid w:val="0055471A"/>
    <w:rsid w:val="005550AF"/>
    <w:rsid w:val="005550B9"/>
    <w:rsid w:val="00556637"/>
    <w:rsid w:val="005567E8"/>
    <w:rsid w:val="00556847"/>
    <w:rsid w:val="005571BA"/>
    <w:rsid w:val="00557467"/>
    <w:rsid w:val="005601DD"/>
    <w:rsid w:val="005604D0"/>
    <w:rsid w:val="00560A6B"/>
    <w:rsid w:val="00560BF4"/>
    <w:rsid w:val="0056185B"/>
    <w:rsid w:val="0056204B"/>
    <w:rsid w:val="005621EE"/>
    <w:rsid w:val="00562443"/>
    <w:rsid w:val="00563902"/>
    <w:rsid w:val="00563D84"/>
    <w:rsid w:val="00563FC1"/>
    <w:rsid w:val="005640C4"/>
    <w:rsid w:val="0056479A"/>
    <w:rsid w:val="005654EE"/>
    <w:rsid w:val="005659C0"/>
    <w:rsid w:val="00565B07"/>
    <w:rsid w:val="00565DD6"/>
    <w:rsid w:val="00565F38"/>
    <w:rsid w:val="005671C4"/>
    <w:rsid w:val="005675EF"/>
    <w:rsid w:val="005676BE"/>
    <w:rsid w:val="00567C23"/>
    <w:rsid w:val="00570180"/>
    <w:rsid w:val="005716BF"/>
    <w:rsid w:val="005717C9"/>
    <w:rsid w:val="00571CC6"/>
    <w:rsid w:val="00572657"/>
    <w:rsid w:val="005729A7"/>
    <w:rsid w:val="00572AD1"/>
    <w:rsid w:val="00572E7F"/>
    <w:rsid w:val="00572EB2"/>
    <w:rsid w:val="00573211"/>
    <w:rsid w:val="0057352D"/>
    <w:rsid w:val="00577250"/>
    <w:rsid w:val="00577B7F"/>
    <w:rsid w:val="0058024E"/>
    <w:rsid w:val="005802B2"/>
    <w:rsid w:val="0058142C"/>
    <w:rsid w:val="00581936"/>
    <w:rsid w:val="005826FF"/>
    <w:rsid w:val="00583309"/>
    <w:rsid w:val="0058362D"/>
    <w:rsid w:val="005849F1"/>
    <w:rsid w:val="00584EC8"/>
    <w:rsid w:val="00585EDF"/>
    <w:rsid w:val="0058656A"/>
    <w:rsid w:val="005870AB"/>
    <w:rsid w:val="005879D5"/>
    <w:rsid w:val="00587AF4"/>
    <w:rsid w:val="005906DF"/>
    <w:rsid w:val="00591822"/>
    <w:rsid w:val="00592A33"/>
    <w:rsid w:val="00592B17"/>
    <w:rsid w:val="00592CDB"/>
    <w:rsid w:val="00592F59"/>
    <w:rsid w:val="005939B9"/>
    <w:rsid w:val="00594830"/>
    <w:rsid w:val="00594903"/>
    <w:rsid w:val="00594BE5"/>
    <w:rsid w:val="0059548F"/>
    <w:rsid w:val="005956A1"/>
    <w:rsid w:val="00596EC7"/>
    <w:rsid w:val="00596F6B"/>
    <w:rsid w:val="005971E4"/>
    <w:rsid w:val="00597CE2"/>
    <w:rsid w:val="005A0858"/>
    <w:rsid w:val="005A09DA"/>
    <w:rsid w:val="005A09E9"/>
    <w:rsid w:val="005A2D0F"/>
    <w:rsid w:val="005A31F7"/>
    <w:rsid w:val="005A3328"/>
    <w:rsid w:val="005A3C13"/>
    <w:rsid w:val="005A3CEB"/>
    <w:rsid w:val="005A43BB"/>
    <w:rsid w:val="005A43D2"/>
    <w:rsid w:val="005A489B"/>
    <w:rsid w:val="005A4924"/>
    <w:rsid w:val="005A4F0C"/>
    <w:rsid w:val="005A5D4B"/>
    <w:rsid w:val="005A66FC"/>
    <w:rsid w:val="005A6796"/>
    <w:rsid w:val="005A717B"/>
    <w:rsid w:val="005A7616"/>
    <w:rsid w:val="005B0586"/>
    <w:rsid w:val="005B05A2"/>
    <w:rsid w:val="005B0692"/>
    <w:rsid w:val="005B0765"/>
    <w:rsid w:val="005B088E"/>
    <w:rsid w:val="005B0E08"/>
    <w:rsid w:val="005B170B"/>
    <w:rsid w:val="005B1C34"/>
    <w:rsid w:val="005B2793"/>
    <w:rsid w:val="005B35FE"/>
    <w:rsid w:val="005B38FA"/>
    <w:rsid w:val="005B3C1C"/>
    <w:rsid w:val="005B444F"/>
    <w:rsid w:val="005B5C12"/>
    <w:rsid w:val="005B5DB7"/>
    <w:rsid w:val="005B646F"/>
    <w:rsid w:val="005B649C"/>
    <w:rsid w:val="005B6FE2"/>
    <w:rsid w:val="005B744F"/>
    <w:rsid w:val="005B7912"/>
    <w:rsid w:val="005B7E85"/>
    <w:rsid w:val="005C1025"/>
    <w:rsid w:val="005C1453"/>
    <w:rsid w:val="005C151C"/>
    <w:rsid w:val="005C15AE"/>
    <w:rsid w:val="005C248B"/>
    <w:rsid w:val="005C255C"/>
    <w:rsid w:val="005C291B"/>
    <w:rsid w:val="005C2B61"/>
    <w:rsid w:val="005C2E0F"/>
    <w:rsid w:val="005C34AA"/>
    <w:rsid w:val="005C3576"/>
    <w:rsid w:val="005C406B"/>
    <w:rsid w:val="005C4202"/>
    <w:rsid w:val="005C48FC"/>
    <w:rsid w:val="005C4DE5"/>
    <w:rsid w:val="005C5C5A"/>
    <w:rsid w:val="005C6506"/>
    <w:rsid w:val="005C6A9C"/>
    <w:rsid w:val="005C6AB0"/>
    <w:rsid w:val="005C7A66"/>
    <w:rsid w:val="005D012C"/>
    <w:rsid w:val="005D041D"/>
    <w:rsid w:val="005D059A"/>
    <w:rsid w:val="005D0B35"/>
    <w:rsid w:val="005D12B2"/>
    <w:rsid w:val="005D2113"/>
    <w:rsid w:val="005D24E9"/>
    <w:rsid w:val="005D2719"/>
    <w:rsid w:val="005D347B"/>
    <w:rsid w:val="005D3771"/>
    <w:rsid w:val="005D4649"/>
    <w:rsid w:val="005D578B"/>
    <w:rsid w:val="005D64FE"/>
    <w:rsid w:val="005D6B5E"/>
    <w:rsid w:val="005D7121"/>
    <w:rsid w:val="005E07B9"/>
    <w:rsid w:val="005E1409"/>
    <w:rsid w:val="005E1B51"/>
    <w:rsid w:val="005E2751"/>
    <w:rsid w:val="005E2C7D"/>
    <w:rsid w:val="005E3615"/>
    <w:rsid w:val="005E47E7"/>
    <w:rsid w:val="005E56A9"/>
    <w:rsid w:val="005E60A6"/>
    <w:rsid w:val="005E6638"/>
    <w:rsid w:val="005E6AF9"/>
    <w:rsid w:val="005E72D5"/>
    <w:rsid w:val="005E72F1"/>
    <w:rsid w:val="005E79CC"/>
    <w:rsid w:val="005F127C"/>
    <w:rsid w:val="005F21A0"/>
    <w:rsid w:val="005F26E1"/>
    <w:rsid w:val="005F39CC"/>
    <w:rsid w:val="005F41B6"/>
    <w:rsid w:val="005F4D96"/>
    <w:rsid w:val="005F5C99"/>
    <w:rsid w:val="005F6089"/>
    <w:rsid w:val="005F7739"/>
    <w:rsid w:val="00601008"/>
    <w:rsid w:val="00602641"/>
    <w:rsid w:val="00602F29"/>
    <w:rsid w:val="00603359"/>
    <w:rsid w:val="0060362C"/>
    <w:rsid w:val="00603D10"/>
    <w:rsid w:val="00603FD8"/>
    <w:rsid w:val="00604592"/>
    <w:rsid w:val="00605823"/>
    <w:rsid w:val="00605A6D"/>
    <w:rsid w:val="006061C1"/>
    <w:rsid w:val="00606806"/>
    <w:rsid w:val="00606ED7"/>
    <w:rsid w:val="00607316"/>
    <w:rsid w:val="0061005A"/>
    <w:rsid w:val="00610F36"/>
    <w:rsid w:val="0061113F"/>
    <w:rsid w:val="006116CC"/>
    <w:rsid w:val="006122FF"/>
    <w:rsid w:val="006124DC"/>
    <w:rsid w:val="00612577"/>
    <w:rsid w:val="00612C9C"/>
    <w:rsid w:val="006132CF"/>
    <w:rsid w:val="0061352A"/>
    <w:rsid w:val="00613945"/>
    <w:rsid w:val="00615964"/>
    <w:rsid w:val="0061650B"/>
    <w:rsid w:val="0061670E"/>
    <w:rsid w:val="00616D8B"/>
    <w:rsid w:val="0061720F"/>
    <w:rsid w:val="00617A7E"/>
    <w:rsid w:val="0062029B"/>
    <w:rsid w:val="00621353"/>
    <w:rsid w:val="00621CAB"/>
    <w:rsid w:val="00621CDF"/>
    <w:rsid w:val="00622418"/>
    <w:rsid w:val="0062265F"/>
    <w:rsid w:val="0062323C"/>
    <w:rsid w:val="006238BF"/>
    <w:rsid w:val="00623B39"/>
    <w:rsid w:val="00623C27"/>
    <w:rsid w:val="00624B64"/>
    <w:rsid w:val="00625138"/>
    <w:rsid w:val="00625535"/>
    <w:rsid w:val="00625CB1"/>
    <w:rsid w:val="00626E67"/>
    <w:rsid w:val="00626E7A"/>
    <w:rsid w:val="006271C1"/>
    <w:rsid w:val="00627208"/>
    <w:rsid w:val="00630070"/>
    <w:rsid w:val="00630749"/>
    <w:rsid w:val="00630D88"/>
    <w:rsid w:val="00631FA1"/>
    <w:rsid w:val="006324F2"/>
    <w:rsid w:val="00632D6E"/>
    <w:rsid w:val="00633436"/>
    <w:rsid w:val="00633E8F"/>
    <w:rsid w:val="00634654"/>
    <w:rsid w:val="00634CE2"/>
    <w:rsid w:val="006356AD"/>
    <w:rsid w:val="00635C8F"/>
    <w:rsid w:val="0063601B"/>
    <w:rsid w:val="006362FF"/>
    <w:rsid w:val="00636364"/>
    <w:rsid w:val="006367B2"/>
    <w:rsid w:val="00636D75"/>
    <w:rsid w:val="00637022"/>
    <w:rsid w:val="006372FC"/>
    <w:rsid w:val="00637695"/>
    <w:rsid w:val="00641019"/>
    <w:rsid w:val="0064122A"/>
    <w:rsid w:val="006413DC"/>
    <w:rsid w:val="00642954"/>
    <w:rsid w:val="006430A8"/>
    <w:rsid w:val="006432F9"/>
    <w:rsid w:val="0064461C"/>
    <w:rsid w:val="00644F49"/>
    <w:rsid w:val="0064688C"/>
    <w:rsid w:val="00646B42"/>
    <w:rsid w:val="00647C6C"/>
    <w:rsid w:val="00650E40"/>
    <w:rsid w:val="006524D2"/>
    <w:rsid w:val="00652AE7"/>
    <w:rsid w:val="00652B70"/>
    <w:rsid w:val="00654776"/>
    <w:rsid w:val="00654B19"/>
    <w:rsid w:val="00654C04"/>
    <w:rsid w:val="00654EDB"/>
    <w:rsid w:val="00655CE0"/>
    <w:rsid w:val="00655E2C"/>
    <w:rsid w:val="0065707C"/>
    <w:rsid w:val="00657B5A"/>
    <w:rsid w:val="00660777"/>
    <w:rsid w:val="006609C7"/>
    <w:rsid w:val="00661169"/>
    <w:rsid w:val="00661549"/>
    <w:rsid w:val="00662656"/>
    <w:rsid w:val="00662705"/>
    <w:rsid w:val="0066288F"/>
    <w:rsid w:val="00662A9A"/>
    <w:rsid w:val="006631D9"/>
    <w:rsid w:val="00663AFF"/>
    <w:rsid w:val="006643FC"/>
    <w:rsid w:val="00664548"/>
    <w:rsid w:val="00664C29"/>
    <w:rsid w:val="00664E59"/>
    <w:rsid w:val="006657AA"/>
    <w:rsid w:val="00665DB8"/>
    <w:rsid w:val="006661DA"/>
    <w:rsid w:val="0066702F"/>
    <w:rsid w:val="006676B8"/>
    <w:rsid w:val="00667BFE"/>
    <w:rsid w:val="006706C5"/>
    <w:rsid w:val="006707C4"/>
    <w:rsid w:val="00670D31"/>
    <w:rsid w:val="00670DFF"/>
    <w:rsid w:val="00671398"/>
    <w:rsid w:val="006724DC"/>
    <w:rsid w:val="00672785"/>
    <w:rsid w:val="0067288B"/>
    <w:rsid w:val="00672A98"/>
    <w:rsid w:val="00672DF4"/>
    <w:rsid w:val="00673667"/>
    <w:rsid w:val="00675CC1"/>
    <w:rsid w:val="006774F3"/>
    <w:rsid w:val="00677631"/>
    <w:rsid w:val="00677768"/>
    <w:rsid w:val="00681540"/>
    <w:rsid w:val="006828BB"/>
    <w:rsid w:val="00682AE8"/>
    <w:rsid w:val="0068373C"/>
    <w:rsid w:val="006842B5"/>
    <w:rsid w:val="006845B0"/>
    <w:rsid w:val="00684791"/>
    <w:rsid w:val="0068493D"/>
    <w:rsid w:val="00684CF2"/>
    <w:rsid w:val="00686FC7"/>
    <w:rsid w:val="00690615"/>
    <w:rsid w:val="00693D96"/>
    <w:rsid w:val="00694D49"/>
    <w:rsid w:val="00695702"/>
    <w:rsid w:val="00696027"/>
    <w:rsid w:val="00696B85"/>
    <w:rsid w:val="00696B95"/>
    <w:rsid w:val="00696C12"/>
    <w:rsid w:val="00697099"/>
    <w:rsid w:val="006970C9"/>
    <w:rsid w:val="00697CA7"/>
    <w:rsid w:val="006A03D7"/>
    <w:rsid w:val="006A0969"/>
    <w:rsid w:val="006A0FD7"/>
    <w:rsid w:val="006A3166"/>
    <w:rsid w:val="006A45E3"/>
    <w:rsid w:val="006A5214"/>
    <w:rsid w:val="006A659E"/>
    <w:rsid w:val="006B1255"/>
    <w:rsid w:val="006B1386"/>
    <w:rsid w:val="006B165B"/>
    <w:rsid w:val="006B23FF"/>
    <w:rsid w:val="006B249B"/>
    <w:rsid w:val="006B2DE1"/>
    <w:rsid w:val="006B2F79"/>
    <w:rsid w:val="006B3440"/>
    <w:rsid w:val="006B34C1"/>
    <w:rsid w:val="006B4307"/>
    <w:rsid w:val="006B4687"/>
    <w:rsid w:val="006B5A1A"/>
    <w:rsid w:val="006B6011"/>
    <w:rsid w:val="006B6287"/>
    <w:rsid w:val="006B6527"/>
    <w:rsid w:val="006B7469"/>
    <w:rsid w:val="006B78EB"/>
    <w:rsid w:val="006B792E"/>
    <w:rsid w:val="006B7F27"/>
    <w:rsid w:val="006C08EC"/>
    <w:rsid w:val="006C0957"/>
    <w:rsid w:val="006C14FC"/>
    <w:rsid w:val="006C1525"/>
    <w:rsid w:val="006C1593"/>
    <w:rsid w:val="006C1778"/>
    <w:rsid w:val="006C1E30"/>
    <w:rsid w:val="006C2374"/>
    <w:rsid w:val="006C23E4"/>
    <w:rsid w:val="006C27B6"/>
    <w:rsid w:val="006C2B25"/>
    <w:rsid w:val="006C3144"/>
    <w:rsid w:val="006C35A8"/>
    <w:rsid w:val="006C4430"/>
    <w:rsid w:val="006C55F0"/>
    <w:rsid w:val="006C585C"/>
    <w:rsid w:val="006C5D73"/>
    <w:rsid w:val="006C619A"/>
    <w:rsid w:val="006D0971"/>
    <w:rsid w:val="006D0A6A"/>
    <w:rsid w:val="006D25A4"/>
    <w:rsid w:val="006D2BEB"/>
    <w:rsid w:val="006D40C1"/>
    <w:rsid w:val="006D44E4"/>
    <w:rsid w:val="006D4705"/>
    <w:rsid w:val="006D498D"/>
    <w:rsid w:val="006D4ACC"/>
    <w:rsid w:val="006D52ED"/>
    <w:rsid w:val="006D696D"/>
    <w:rsid w:val="006D6B3D"/>
    <w:rsid w:val="006D6E13"/>
    <w:rsid w:val="006D706D"/>
    <w:rsid w:val="006E00E7"/>
    <w:rsid w:val="006E0C57"/>
    <w:rsid w:val="006E0CE8"/>
    <w:rsid w:val="006E1B20"/>
    <w:rsid w:val="006E1E46"/>
    <w:rsid w:val="006E2116"/>
    <w:rsid w:val="006E211F"/>
    <w:rsid w:val="006E2BE1"/>
    <w:rsid w:val="006E2E7B"/>
    <w:rsid w:val="006E3ABB"/>
    <w:rsid w:val="006E4790"/>
    <w:rsid w:val="006E4B27"/>
    <w:rsid w:val="006E4F4F"/>
    <w:rsid w:val="006E578A"/>
    <w:rsid w:val="006E5BF9"/>
    <w:rsid w:val="006E5CE7"/>
    <w:rsid w:val="006E62FB"/>
    <w:rsid w:val="006E6EE8"/>
    <w:rsid w:val="006E7106"/>
    <w:rsid w:val="006F0218"/>
    <w:rsid w:val="006F16F9"/>
    <w:rsid w:val="006F24A4"/>
    <w:rsid w:val="006F349E"/>
    <w:rsid w:val="006F407C"/>
    <w:rsid w:val="006F5A3E"/>
    <w:rsid w:val="006F5DC0"/>
    <w:rsid w:val="006F5E2A"/>
    <w:rsid w:val="006F5F07"/>
    <w:rsid w:val="006F606B"/>
    <w:rsid w:val="006F6D95"/>
    <w:rsid w:val="006F73A4"/>
    <w:rsid w:val="006F7A2B"/>
    <w:rsid w:val="0070017F"/>
    <w:rsid w:val="0070061D"/>
    <w:rsid w:val="00700B31"/>
    <w:rsid w:val="00702149"/>
    <w:rsid w:val="0070216F"/>
    <w:rsid w:val="007023BB"/>
    <w:rsid w:val="00702538"/>
    <w:rsid w:val="0070278A"/>
    <w:rsid w:val="00702D02"/>
    <w:rsid w:val="00703DC7"/>
    <w:rsid w:val="00703E2D"/>
    <w:rsid w:val="007050B7"/>
    <w:rsid w:val="00705605"/>
    <w:rsid w:val="0070598E"/>
    <w:rsid w:val="0070714B"/>
    <w:rsid w:val="00707457"/>
    <w:rsid w:val="00707707"/>
    <w:rsid w:val="007100F2"/>
    <w:rsid w:val="00710101"/>
    <w:rsid w:val="0071084F"/>
    <w:rsid w:val="00710AB8"/>
    <w:rsid w:val="0071124A"/>
    <w:rsid w:val="00711769"/>
    <w:rsid w:val="00712209"/>
    <w:rsid w:val="00712BE3"/>
    <w:rsid w:val="00712E74"/>
    <w:rsid w:val="007130B0"/>
    <w:rsid w:val="00714800"/>
    <w:rsid w:val="00714FCD"/>
    <w:rsid w:val="00715030"/>
    <w:rsid w:val="00716BD4"/>
    <w:rsid w:val="00716D57"/>
    <w:rsid w:val="00717136"/>
    <w:rsid w:val="00717409"/>
    <w:rsid w:val="00717445"/>
    <w:rsid w:val="00717FC6"/>
    <w:rsid w:val="0072089A"/>
    <w:rsid w:val="00720F01"/>
    <w:rsid w:val="007214D8"/>
    <w:rsid w:val="00721A3E"/>
    <w:rsid w:val="007225FC"/>
    <w:rsid w:val="0072314B"/>
    <w:rsid w:val="007231BB"/>
    <w:rsid w:val="00723EB3"/>
    <w:rsid w:val="007253BF"/>
    <w:rsid w:val="0072680E"/>
    <w:rsid w:val="00727F31"/>
    <w:rsid w:val="00730E9F"/>
    <w:rsid w:val="0073128D"/>
    <w:rsid w:val="007317EC"/>
    <w:rsid w:val="00732A64"/>
    <w:rsid w:val="00732DB9"/>
    <w:rsid w:val="00732FAE"/>
    <w:rsid w:val="007340B6"/>
    <w:rsid w:val="007345CD"/>
    <w:rsid w:val="007346EA"/>
    <w:rsid w:val="00734E97"/>
    <w:rsid w:val="00735E4B"/>
    <w:rsid w:val="007368F8"/>
    <w:rsid w:val="00736986"/>
    <w:rsid w:val="0073740C"/>
    <w:rsid w:val="00737FB2"/>
    <w:rsid w:val="00740144"/>
    <w:rsid w:val="0074024E"/>
    <w:rsid w:val="00740F09"/>
    <w:rsid w:val="0074210E"/>
    <w:rsid w:val="0074256C"/>
    <w:rsid w:val="00742904"/>
    <w:rsid w:val="00743CA3"/>
    <w:rsid w:val="00743DE9"/>
    <w:rsid w:val="007446C7"/>
    <w:rsid w:val="00744C72"/>
    <w:rsid w:val="0074529A"/>
    <w:rsid w:val="00746194"/>
    <w:rsid w:val="0074677B"/>
    <w:rsid w:val="00746B78"/>
    <w:rsid w:val="00746D86"/>
    <w:rsid w:val="007471B1"/>
    <w:rsid w:val="007479A9"/>
    <w:rsid w:val="0075020F"/>
    <w:rsid w:val="007506A5"/>
    <w:rsid w:val="00750A7E"/>
    <w:rsid w:val="007521D1"/>
    <w:rsid w:val="007523AA"/>
    <w:rsid w:val="00752689"/>
    <w:rsid w:val="00754714"/>
    <w:rsid w:val="00754B2C"/>
    <w:rsid w:val="00754C36"/>
    <w:rsid w:val="00756C04"/>
    <w:rsid w:val="00756C52"/>
    <w:rsid w:val="00757246"/>
    <w:rsid w:val="007605D2"/>
    <w:rsid w:val="0076143D"/>
    <w:rsid w:val="00762327"/>
    <w:rsid w:val="00762C7B"/>
    <w:rsid w:val="00763395"/>
    <w:rsid w:val="00763CD3"/>
    <w:rsid w:val="00763F29"/>
    <w:rsid w:val="00764396"/>
    <w:rsid w:val="00764A77"/>
    <w:rsid w:val="007650EC"/>
    <w:rsid w:val="00765AC8"/>
    <w:rsid w:val="00767B82"/>
    <w:rsid w:val="00767D4B"/>
    <w:rsid w:val="0077057F"/>
    <w:rsid w:val="00771245"/>
    <w:rsid w:val="007716F6"/>
    <w:rsid w:val="007719DD"/>
    <w:rsid w:val="00773EFC"/>
    <w:rsid w:val="007750D8"/>
    <w:rsid w:val="0077598C"/>
    <w:rsid w:val="00775C28"/>
    <w:rsid w:val="00775CCE"/>
    <w:rsid w:val="0077782C"/>
    <w:rsid w:val="00777E94"/>
    <w:rsid w:val="00780101"/>
    <w:rsid w:val="0078068B"/>
    <w:rsid w:val="0078138E"/>
    <w:rsid w:val="007826C3"/>
    <w:rsid w:val="00782832"/>
    <w:rsid w:val="00783BCB"/>
    <w:rsid w:val="00783CAC"/>
    <w:rsid w:val="00783E28"/>
    <w:rsid w:val="007849F8"/>
    <w:rsid w:val="00784AFF"/>
    <w:rsid w:val="00784BFE"/>
    <w:rsid w:val="007854F6"/>
    <w:rsid w:val="007862C9"/>
    <w:rsid w:val="0078745B"/>
    <w:rsid w:val="00787564"/>
    <w:rsid w:val="00787CA4"/>
    <w:rsid w:val="0079036F"/>
    <w:rsid w:val="0079152D"/>
    <w:rsid w:val="007929EE"/>
    <w:rsid w:val="007938AC"/>
    <w:rsid w:val="00793C6E"/>
    <w:rsid w:val="00793DE9"/>
    <w:rsid w:val="007940E2"/>
    <w:rsid w:val="00794183"/>
    <w:rsid w:val="00794B8B"/>
    <w:rsid w:val="00794BA9"/>
    <w:rsid w:val="00794D5B"/>
    <w:rsid w:val="00795FD4"/>
    <w:rsid w:val="007967F2"/>
    <w:rsid w:val="00796968"/>
    <w:rsid w:val="0079719B"/>
    <w:rsid w:val="007A0CBA"/>
    <w:rsid w:val="007A226B"/>
    <w:rsid w:val="007A236A"/>
    <w:rsid w:val="007A2782"/>
    <w:rsid w:val="007A2C39"/>
    <w:rsid w:val="007A465A"/>
    <w:rsid w:val="007A478D"/>
    <w:rsid w:val="007A4AC7"/>
    <w:rsid w:val="007A53DB"/>
    <w:rsid w:val="007A5771"/>
    <w:rsid w:val="007A58DE"/>
    <w:rsid w:val="007A6E17"/>
    <w:rsid w:val="007A7177"/>
    <w:rsid w:val="007A7F0B"/>
    <w:rsid w:val="007B01AB"/>
    <w:rsid w:val="007B0519"/>
    <w:rsid w:val="007B0572"/>
    <w:rsid w:val="007B114C"/>
    <w:rsid w:val="007B1F2A"/>
    <w:rsid w:val="007B2769"/>
    <w:rsid w:val="007B34DC"/>
    <w:rsid w:val="007B41D4"/>
    <w:rsid w:val="007B4B89"/>
    <w:rsid w:val="007B66A4"/>
    <w:rsid w:val="007B697D"/>
    <w:rsid w:val="007B6CD0"/>
    <w:rsid w:val="007B6D03"/>
    <w:rsid w:val="007C05ED"/>
    <w:rsid w:val="007C0C62"/>
    <w:rsid w:val="007C0D10"/>
    <w:rsid w:val="007C1073"/>
    <w:rsid w:val="007C209C"/>
    <w:rsid w:val="007C2111"/>
    <w:rsid w:val="007C2492"/>
    <w:rsid w:val="007C36E5"/>
    <w:rsid w:val="007C4008"/>
    <w:rsid w:val="007C443C"/>
    <w:rsid w:val="007C6135"/>
    <w:rsid w:val="007C621E"/>
    <w:rsid w:val="007C68E2"/>
    <w:rsid w:val="007C6C38"/>
    <w:rsid w:val="007C6F19"/>
    <w:rsid w:val="007C76DC"/>
    <w:rsid w:val="007C78A9"/>
    <w:rsid w:val="007D1060"/>
    <w:rsid w:val="007D15C3"/>
    <w:rsid w:val="007D1A01"/>
    <w:rsid w:val="007D1A1A"/>
    <w:rsid w:val="007D1A20"/>
    <w:rsid w:val="007D2C77"/>
    <w:rsid w:val="007D2CC2"/>
    <w:rsid w:val="007D2E23"/>
    <w:rsid w:val="007D3153"/>
    <w:rsid w:val="007D328A"/>
    <w:rsid w:val="007D453F"/>
    <w:rsid w:val="007D4D35"/>
    <w:rsid w:val="007D4FB1"/>
    <w:rsid w:val="007D54E8"/>
    <w:rsid w:val="007D5885"/>
    <w:rsid w:val="007D6680"/>
    <w:rsid w:val="007D68C7"/>
    <w:rsid w:val="007D77C6"/>
    <w:rsid w:val="007D798F"/>
    <w:rsid w:val="007D7E22"/>
    <w:rsid w:val="007D7F17"/>
    <w:rsid w:val="007E09F1"/>
    <w:rsid w:val="007E2175"/>
    <w:rsid w:val="007E2D1C"/>
    <w:rsid w:val="007E2D77"/>
    <w:rsid w:val="007E3741"/>
    <w:rsid w:val="007E43C0"/>
    <w:rsid w:val="007E5080"/>
    <w:rsid w:val="007E5195"/>
    <w:rsid w:val="007E51F5"/>
    <w:rsid w:val="007E63E5"/>
    <w:rsid w:val="007E6546"/>
    <w:rsid w:val="007E6CAD"/>
    <w:rsid w:val="007E7A36"/>
    <w:rsid w:val="007E7F01"/>
    <w:rsid w:val="007F0BC7"/>
    <w:rsid w:val="007F0DBF"/>
    <w:rsid w:val="007F1B44"/>
    <w:rsid w:val="007F2B46"/>
    <w:rsid w:val="007F2EF9"/>
    <w:rsid w:val="007F36C3"/>
    <w:rsid w:val="007F3E6C"/>
    <w:rsid w:val="007F4575"/>
    <w:rsid w:val="007F524F"/>
    <w:rsid w:val="007F53FD"/>
    <w:rsid w:val="007F5A99"/>
    <w:rsid w:val="007F5F71"/>
    <w:rsid w:val="007F6962"/>
    <w:rsid w:val="007F696E"/>
    <w:rsid w:val="007F6B89"/>
    <w:rsid w:val="007F6BA7"/>
    <w:rsid w:val="007F70E1"/>
    <w:rsid w:val="007F792C"/>
    <w:rsid w:val="00800DA6"/>
    <w:rsid w:val="00800E8E"/>
    <w:rsid w:val="0080202B"/>
    <w:rsid w:val="00802AEA"/>
    <w:rsid w:val="00803A67"/>
    <w:rsid w:val="00804668"/>
    <w:rsid w:val="008047A5"/>
    <w:rsid w:val="00805EE5"/>
    <w:rsid w:val="00805FA8"/>
    <w:rsid w:val="00806D1B"/>
    <w:rsid w:val="00807474"/>
    <w:rsid w:val="00807F2A"/>
    <w:rsid w:val="008101FC"/>
    <w:rsid w:val="00810575"/>
    <w:rsid w:val="00811802"/>
    <w:rsid w:val="00811970"/>
    <w:rsid w:val="00811D38"/>
    <w:rsid w:val="00811DCB"/>
    <w:rsid w:val="00812810"/>
    <w:rsid w:val="00812CC9"/>
    <w:rsid w:val="008136E8"/>
    <w:rsid w:val="00814270"/>
    <w:rsid w:val="00814BCF"/>
    <w:rsid w:val="00814EB9"/>
    <w:rsid w:val="00814FC7"/>
    <w:rsid w:val="008155B1"/>
    <w:rsid w:val="00815ABB"/>
    <w:rsid w:val="00816725"/>
    <w:rsid w:val="00817A3E"/>
    <w:rsid w:val="00820165"/>
    <w:rsid w:val="00822261"/>
    <w:rsid w:val="00822B02"/>
    <w:rsid w:val="008233A7"/>
    <w:rsid w:val="008239E4"/>
    <w:rsid w:val="00824645"/>
    <w:rsid w:val="00824754"/>
    <w:rsid w:val="008248F1"/>
    <w:rsid w:val="008254D8"/>
    <w:rsid w:val="00825570"/>
    <w:rsid w:val="00826A24"/>
    <w:rsid w:val="00826B37"/>
    <w:rsid w:val="00826DB8"/>
    <w:rsid w:val="00826F0E"/>
    <w:rsid w:val="008304B4"/>
    <w:rsid w:val="00832079"/>
    <w:rsid w:val="00832F43"/>
    <w:rsid w:val="008333C6"/>
    <w:rsid w:val="008334BA"/>
    <w:rsid w:val="008342F3"/>
    <w:rsid w:val="008342FC"/>
    <w:rsid w:val="00834E98"/>
    <w:rsid w:val="00835618"/>
    <w:rsid w:val="00835816"/>
    <w:rsid w:val="008375A7"/>
    <w:rsid w:val="00837D26"/>
    <w:rsid w:val="0084059D"/>
    <w:rsid w:val="00841A0C"/>
    <w:rsid w:val="00841E91"/>
    <w:rsid w:val="0084264F"/>
    <w:rsid w:val="00842CA9"/>
    <w:rsid w:val="00843183"/>
    <w:rsid w:val="00843695"/>
    <w:rsid w:val="00843C52"/>
    <w:rsid w:val="008442FB"/>
    <w:rsid w:val="0084466C"/>
    <w:rsid w:val="00845099"/>
    <w:rsid w:val="00845B6C"/>
    <w:rsid w:val="00845CFB"/>
    <w:rsid w:val="008465DE"/>
    <w:rsid w:val="00847B17"/>
    <w:rsid w:val="0085002D"/>
    <w:rsid w:val="00850038"/>
    <w:rsid w:val="00850986"/>
    <w:rsid w:val="00850AE1"/>
    <w:rsid w:val="00850B62"/>
    <w:rsid w:val="00850CE3"/>
    <w:rsid w:val="00850D07"/>
    <w:rsid w:val="0085103E"/>
    <w:rsid w:val="00852134"/>
    <w:rsid w:val="008523BA"/>
    <w:rsid w:val="00852B5F"/>
    <w:rsid w:val="00852CC2"/>
    <w:rsid w:val="0085352E"/>
    <w:rsid w:val="0085399A"/>
    <w:rsid w:val="008546B1"/>
    <w:rsid w:val="00854C17"/>
    <w:rsid w:val="0085569A"/>
    <w:rsid w:val="00855A03"/>
    <w:rsid w:val="00855FF7"/>
    <w:rsid w:val="008561AD"/>
    <w:rsid w:val="00856A54"/>
    <w:rsid w:val="00856A63"/>
    <w:rsid w:val="008570F9"/>
    <w:rsid w:val="008579BE"/>
    <w:rsid w:val="00860FC7"/>
    <w:rsid w:val="00861051"/>
    <w:rsid w:val="0086128B"/>
    <w:rsid w:val="00861557"/>
    <w:rsid w:val="008618ED"/>
    <w:rsid w:val="00861ADB"/>
    <w:rsid w:val="00861F38"/>
    <w:rsid w:val="00861F77"/>
    <w:rsid w:val="0086238E"/>
    <w:rsid w:val="008629BC"/>
    <w:rsid w:val="00862B6D"/>
    <w:rsid w:val="00862F46"/>
    <w:rsid w:val="008631FD"/>
    <w:rsid w:val="0086373C"/>
    <w:rsid w:val="00863855"/>
    <w:rsid w:val="0086544E"/>
    <w:rsid w:val="00870AA6"/>
    <w:rsid w:val="0087190D"/>
    <w:rsid w:val="00871B4F"/>
    <w:rsid w:val="0087247F"/>
    <w:rsid w:val="008728D2"/>
    <w:rsid w:val="00873853"/>
    <w:rsid w:val="0087397C"/>
    <w:rsid w:val="00874140"/>
    <w:rsid w:val="008758EA"/>
    <w:rsid w:val="0087624D"/>
    <w:rsid w:val="008779F7"/>
    <w:rsid w:val="00877D95"/>
    <w:rsid w:val="0088009E"/>
    <w:rsid w:val="00880642"/>
    <w:rsid w:val="0088083B"/>
    <w:rsid w:val="00880A66"/>
    <w:rsid w:val="008820D4"/>
    <w:rsid w:val="00883932"/>
    <w:rsid w:val="0088502F"/>
    <w:rsid w:val="00886FC4"/>
    <w:rsid w:val="00887B84"/>
    <w:rsid w:val="00890F60"/>
    <w:rsid w:val="008918A0"/>
    <w:rsid w:val="00892077"/>
    <w:rsid w:val="008923FA"/>
    <w:rsid w:val="00892D6C"/>
    <w:rsid w:val="00893DD0"/>
    <w:rsid w:val="008951E4"/>
    <w:rsid w:val="00896C42"/>
    <w:rsid w:val="00896D29"/>
    <w:rsid w:val="0089763D"/>
    <w:rsid w:val="00897B32"/>
    <w:rsid w:val="008A02F3"/>
    <w:rsid w:val="008A0482"/>
    <w:rsid w:val="008A1C9A"/>
    <w:rsid w:val="008A1E91"/>
    <w:rsid w:val="008A21B9"/>
    <w:rsid w:val="008A225F"/>
    <w:rsid w:val="008A38FD"/>
    <w:rsid w:val="008A3A2E"/>
    <w:rsid w:val="008A3E44"/>
    <w:rsid w:val="008A4109"/>
    <w:rsid w:val="008A5229"/>
    <w:rsid w:val="008A571D"/>
    <w:rsid w:val="008A5920"/>
    <w:rsid w:val="008A5DB3"/>
    <w:rsid w:val="008A6144"/>
    <w:rsid w:val="008A6AEF"/>
    <w:rsid w:val="008A6DAC"/>
    <w:rsid w:val="008A6F10"/>
    <w:rsid w:val="008A7C7F"/>
    <w:rsid w:val="008A7CCB"/>
    <w:rsid w:val="008B0434"/>
    <w:rsid w:val="008B2B55"/>
    <w:rsid w:val="008B489A"/>
    <w:rsid w:val="008B4B97"/>
    <w:rsid w:val="008B4D3C"/>
    <w:rsid w:val="008B5038"/>
    <w:rsid w:val="008B5D0F"/>
    <w:rsid w:val="008B6AF7"/>
    <w:rsid w:val="008B6F82"/>
    <w:rsid w:val="008B7104"/>
    <w:rsid w:val="008B76D3"/>
    <w:rsid w:val="008B7E75"/>
    <w:rsid w:val="008C0BC1"/>
    <w:rsid w:val="008C10A1"/>
    <w:rsid w:val="008C15D1"/>
    <w:rsid w:val="008C2010"/>
    <w:rsid w:val="008C2038"/>
    <w:rsid w:val="008C2E6E"/>
    <w:rsid w:val="008C2EE8"/>
    <w:rsid w:val="008C3516"/>
    <w:rsid w:val="008C3B4B"/>
    <w:rsid w:val="008C4A11"/>
    <w:rsid w:val="008C4B95"/>
    <w:rsid w:val="008C4C54"/>
    <w:rsid w:val="008C5EB8"/>
    <w:rsid w:val="008C5F86"/>
    <w:rsid w:val="008C6CA5"/>
    <w:rsid w:val="008C79B8"/>
    <w:rsid w:val="008D1BC0"/>
    <w:rsid w:val="008D1C59"/>
    <w:rsid w:val="008D2200"/>
    <w:rsid w:val="008D2BD5"/>
    <w:rsid w:val="008D3017"/>
    <w:rsid w:val="008D326A"/>
    <w:rsid w:val="008D34B8"/>
    <w:rsid w:val="008D3AB8"/>
    <w:rsid w:val="008D3D67"/>
    <w:rsid w:val="008D3F7B"/>
    <w:rsid w:val="008D490B"/>
    <w:rsid w:val="008D4D0E"/>
    <w:rsid w:val="008D4DA0"/>
    <w:rsid w:val="008D4FC3"/>
    <w:rsid w:val="008D53A5"/>
    <w:rsid w:val="008D5934"/>
    <w:rsid w:val="008D5BD1"/>
    <w:rsid w:val="008D5D2D"/>
    <w:rsid w:val="008D623A"/>
    <w:rsid w:val="008D6439"/>
    <w:rsid w:val="008E0A06"/>
    <w:rsid w:val="008E4E99"/>
    <w:rsid w:val="008E53C5"/>
    <w:rsid w:val="008F0BB5"/>
    <w:rsid w:val="008F12DB"/>
    <w:rsid w:val="008F149D"/>
    <w:rsid w:val="008F1514"/>
    <w:rsid w:val="008F1B64"/>
    <w:rsid w:val="008F1D57"/>
    <w:rsid w:val="008F28A0"/>
    <w:rsid w:val="008F2F69"/>
    <w:rsid w:val="008F334E"/>
    <w:rsid w:val="008F38DB"/>
    <w:rsid w:val="008F3FE9"/>
    <w:rsid w:val="008F41D2"/>
    <w:rsid w:val="008F48A5"/>
    <w:rsid w:val="008F49C9"/>
    <w:rsid w:val="008F5103"/>
    <w:rsid w:val="008F6081"/>
    <w:rsid w:val="008F6E75"/>
    <w:rsid w:val="008F7C60"/>
    <w:rsid w:val="00900D83"/>
    <w:rsid w:val="00900FAA"/>
    <w:rsid w:val="009017F8"/>
    <w:rsid w:val="009021DF"/>
    <w:rsid w:val="00904213"/>
    <w:rsid w:val="00905490"/>
    <w:rsid w:val="009056BC"/>
    <w:rsid w:val="00905D52"/>
    <w:rsid w:val="00906699"/>
    <w:rsid w:val="00907095"/>
    <w:rsid w:val="00907138"/>
    <w:rsid w:val="0090717B"/>
    <w:rsid w:val="009102D5"/>
    <w:rsid w:val="009104A9"/>
    <w:rsid w:val="0091137E"/>
    <w:rsid w:val="00911CFA"/>
    <w:rsid w:val="00911E21"/>
    <w:rsid w:val="00913E33"/>
    <w:rsid w:val="00914558"/>
    <w:rsid w:val="00914767"/>
    <w:rsid w:val="00914CB3"/>
    <w:rsid w:val="00915910"/>
    <w:rsid w:val="00916581"/>
    <w:rsid w:val="00916DE6"/>
    <w:rsid w:val="00916EF3"/>
    <w:rsid w:val="0091712D"/>
    <w:rsid w:val="00917233"/>
    <w:rsid w:val="00917DB2"/>
    <w:rsid w:val="00920AC4"/>
    <w:rsid w:val="00921F36"/>
    <w:rsid w:val="009224D4"/>
    <w:rsid w:val="0092282E"/>
    <w:rsid w:val="00922FCF"/>
    <w:rsid w:val="0092321C"/>
    <w:rsid w:val="009239AB"/>
    <w:rsid w:val="009243E5"/>
    <w:rsid w:val="009254DF"/>
    <w:rsid w:val="00926A30"/>
    <w:rsid w:val="009279F7"/>
    <w:rsid w:val="0093035C"/>
    <w:rsid w:val="00930497"/>
    <w:rsid w:val="00930972"/>
    <w:rsid w:val="00932447"/>
    <w:rsid w:val="009333CD"/>
    <w:rsid w:val="009334F3"/>
    <w:rsid w:val="009337E0"/>
    <w:rsid w:val="00933D64"/>
    <w:rsid w:val="009342E9"/>
    <w:rsid w:val="00934A59"/>
    <w:rsid w:val="00934BA3"/>
    <w:rsid w:val="0093587B"/>
    <w:rsid w:val="00935CC8"/>
    <w:rsid w:val="00936022"/>
    <w:rsid w:val="00936854"/>
    <w:rsid w:val="00940682"/>
    <w:rsid w:val="00940709"/>
    <w:rsid w:val="00940A89"/>
    <w:rsid w:val="00940F32"/>
    <w:rsid w:val="009412E9"/>
    <w:rsid w:val="009413AF"/>
    <w:rsid w:val="00941472"/>
    <w:rsid w:val="009420C1"/>
    <w:rsid w:val="009428A9"/>
    <w:rsid w:val="009429C6"/>
    <w:rsid w:val="00942B25"/>
    <w:rsid w:val="00942F10"/>
    <w:rsid w:val="009430AF"/>
    <w:rsid w:val="009433D8"/>
    <w:rsid w:val="009436BF"/>
    <w:rsid w:val="00944099"/>
    <w:rsid w:val="0094448F"/>
    <w:rsid w:val="00944531"/>
    <w:rsid w:val="00944FBC"/>
    <w:rsid w:val="00946004"/>
    <w:rsid w:val="00946587"/>
    <w:rsid w:val="00946A79"/>
    <w:rsid w:val="009472F5"/>
    <w:rsid w:val="0095014D"/>
    <w:rsid w:val="0095040E"/>
    <w:rsid w:val="00950BC8"/>
    <w:rsid w:val="00950DB9"/>
    <w:rsid w:val="00951157"/>
    <w:rsid w:val="00951314"/>
    <w:rsid w:val="009516CD"/>
    <w:rsid w:val="00952138"/>
    <w:rsid w:val="009524D9"/>
    <w:rsid w:val="0095282C"/>
    <w:rsid w:val="00952A1A"/>
    <w:rsid w:val="0095433A"/>
    <w:rsid w:val="00954F8C"/>
    <w:rsid w:val="00955DD6"/>
    <w:rsid w:val="00956561"/>
    <w:rsid w:val="0095708E"/>
    <w:rsid w:val="009575C9"/>
    <w:rsid w:val="0095782A"/>
    <w:rsid w:val="00960A94"/>
    <w:rsid w:val="00960FF4"/>
    <w:rsid w:val="009622AD"/>
    <w:rsid w:val="00962395"/>
    <w:rsid w:val="009628B5"/>
    <w:rsid w:val="009629B1"/>
    <w:rsid w:val="00962F09"/>
    <w:rsid w:val="00962FE8"/>
    <w:rsid w:val="00963938"/>
    <w:rsid w:val="00963C88"/>
    <w:rsid w:val="00964132"/>
    <w:rsid w:val="0096442B"/>
    <w:rsid w:val="00964AE0"/>
    <w:rsid w:val="00964F67"/>
    <w:rsid w:val="00965276"/>
    <w:rsid w:val="009672C9"/>
    <w:rsid w:val="0096797F"/>
    <w:rsid w:val="00967B7F"/>
    <w:rsid w:val="0097148A"/>
    <w:rsid w:val="0097151E"/>
    <w:rsid w:val="00972239"/>
    <w:rsid w:val="00972720"/>
    <w:rsid w:val="009729B5"/>
    <w:rsid w:val="00972D89"/>
    <w:rsid w:val="00972DC3"/>
    <w:rsid w:val="009749B6"/>
    <w:rsid w:val="00975117"/>
    <w:rsid w:val="0097596A"/>
    <w:rsid w:val="00975EBF"/>
    <w:rsid w:val="00975F65"/>
    <w:rsid w:val="00976F92"/>
    <w:rsid w:val="00977850"/>
    <w:rsid w:val="00977F97"/>
    <w:rsid w:val="009808EF"/>
    <w:rsid w:val="009815C2"/>
    <w:rsid w:val="009822D9"/>
    <w:rsid w:val="00982BF6"/>
    <w:rsid w:val="00983101"/>
    <w:rsid w:val="009842FF"/>
    <w:rsid w:val="00984510"/>
    <w:rsid w:val="00984F82"/>
    <w:rsid w:val="00985613"/>
    <w:rsid w:val="00985839"/>
    <w:rsid w:val="00985A20"/>
    <w:rsid w:val="00985CA2"/>
    <w:rsid w:val="009867A5"/>
    <w:rsid w:val="00987417"/>
    <w:rsid w:val="00987DB0"/>
    <w:rsid w:val="0099035E"/>
    <w:rsid w:val="00991078"/>
    <w:rsid w:val="009920FD"/>
    <w:rsid w:val="0099283D"/>
    <w:rsid w:val="00992916"/>
    <w:rsid w:val="00992AD0"/>
    <w:rsid w:val="009932A0"/>
    <w:rsid w:val="00993BEE"/>
    <w:rsid w:val="00994794"/>
    <w:rsid w:val="00995E5D"/>
    <w:rsid w:val="00996124"/>
    <w:rsid w:val="0099655D"/>
    <w:rsid w:val="00996D5E"/>
    <w:rsid w:val="00996E32"/>
    <w:rsid w:val="00996E40"/>
    <w:rsid w:val="00996EB3"/>
    <w:rsid w:val="009979AC"/>
    <w:rsid w:val="00997AFF"/>
    <w:rsid w:val="009A0C58"/>
    <w:rsid w:val="009A113C"/>
    <w:rsid w:val="009A19A5"/>
    <w:rsid w:val="009A1FBB"/>
    <w:rsid w:val="009A34BC"/>
    <w:rsid w:val="009A501F"/>
    <w:rsid w:val="009A5491"/>
    <w:rsid w:val="009A638C"/>
    <w:rsid w:val="009A6692"/>
    <w:rsid w:val="009A6D22"/>
    <w:rsid w:val="009A75D2"/>
    <w:rsid w:val="009A7AA5"/>
    <w:rsid w:val="009A7C16"/>
    <w:rsid w:val="009A7D32"/>
    <w:rsid w:val="009B017A"/>
    <w:rsid w:val="009B067C"/>
    <w:rsid w:val="009B0908"/>
    <w:rsid w:val="009B1004"/>
    <w:rsid w:val="009B1E6C"/>
    <w:rsid w:val="009B1F2D"/>
    <w:rsid w:val="009B2A7E"/>
    <w:rsid w:val="009B2BE1"/>
    <w:rsid w:val="009B4C01"/>
    <w:rsid w:val="009B51CB"/>
    <w:rsid w:val="009B5DA4"/>
    <w:rsid w:val="009B61C9"/>
    <w:rsid w:val="009B6710"/>
    <w:rsid w:val="009C01B5"/>
    <w:rsid w:val="009C0E76"/>
    <w:rsid w:val="009C146D"/>
    <w:rsid w:val="009C1C77"/>
    <w:rsid w:val="009C2166"/>
    <w:rsid w:val="009C22E9"/>
    <w:rsid w:val="009C2992"/>
    <w:rsid w:val="009C2A66"/>
    <w:rsid w:val="009C35AE"/>
    <w:rsid w:val="009C3E0F"/>
    <w:rsid w:val="009C3FAA"/>
    <w:rsid w:val="009C4746"/>
    <w:rsid w:val="009C482E"/>
    <w:rsid w:val="009C5F84"/>
    <w:rsid w:val="009C6193"/>
    <w:rsid w:val="009C6467"/>
    <w:rsid w:val="009C7927"/>
    <w:rsid w:val="009D0DA8"/>
    <w:rsid w:val="009D1D2C"/>
    <w:rsid w:val="009D23BE"/>
    <w:rsid w:val="009D272F"/>
    <w:rsid w:val="009D2D0F"/>
    <w:rsid w:val="009D30CA"/>
    <w:rsid w:val="009D356C"/>
    <w:rsid w:val="009D3B99"/>
    <w:rsid w:val="009D3DA1"/>
    <w:rsid w:val="009D48BB"/>
    <w:rsid w:val="009D4C24"/>
    <w:rsid w:val="009D596F"/>
    <w:rsid w:val="009D6D30"/>
    <w:rsid w:val="009D7196"/>
    <w:rsid w:val="009D7404"/>
    <w:rsid w:val="009D796D"/>
    <w:rsid w:val="009E0124"/>
    <w:rsid w:val="009E0671"/>
    <w:rsid w:val="009E0D4B"/>
    <w:rsid w:val="009E1979"/>
    <w:rsid w:val="009E257F"/>
    <w:rsid w:val="009E27C7"/>
    <w:rsid w:val="009E2E09"/>
    <w:rsid w:val="009E2F33"/>
    <w:rsid w:val="009E3F84"/>
    <w:rsid w:val="009E4991"/>
    <w:rsid w:val="009E49E7"/>
    <w:rsid w:val="009E55AB"/>
    <w:rsid w:val="009E5D12"/>
    <w:rsid w:val="009E6A2F"/>
    <w:rsid w:val="009E6B9D"/>
    <w:rsid w:val="009E7C86"/>
    <w:rsid w:val="009F05E7"/>
    <w:rsid w:val="009F0B23"/>
    <w:rsid w:val="009F232A"/>
    <w:rsid w:val="009F28D4"/>
    <w:rsid w:val="009F29A7"/>
    <w:rsid w:val="009F2F5F"/>
    <w:rsid w:val="009F30D9"/>
    <w:rsid w:val="009F3394"/>
    <w:rsid w:val="009F405E"/>
    <w:rsid w:val="009F4988"/>
    <w:rsid w:val="009F49C3"/>
    <w:rsid w:val="009F55D7"/>
    <w:rsid w:val="009F640E"/>
    <w:rsid w:val="009F6485"/>
    <w:rsid w:val="009F67B8"/>
    <w:rsid w:val="009F74C1"/>
    <w:rsid w:val="00A02F92"/>
    <w:rsid w:val="00A03E42"/>
    <w:rsid w:val="00A058FC"/>
    <w:rsid w:val="00A05D34"/>
    <w:rsid w:val="00A061CC"/>
    <w:rsid w:val="00A07326"/>
    <w:rsid w:val="00A07E08"/>
    <w:rsid w:val="00A07E57"/>
    <w:rsid w:val="00A10159"/>
    <w:rsid w:val="00A1091D"/>
    <w:rsid w:val="00A11795"/>
    <w:rsid w:val="00A1190D"/>
    <w:rsid w:val="00A12109"/>
    <w:rsid w:val="00A12F35"/>
    <w:rsid w:val="00A1302F"/>
    <w:rsid w:val="00A1315B"/>
    <w:rsid w:val="00A13277"/>
    <w:rsid w:val="00A13948"/>
    <w:rsid w:val="00A158EF"/>
    <w:rsid w:val="00A168D8"/>
    <w:rsid w:val="00A16926"/>
    <w:rsid w:val="00A17460"/>
    <w:rsid w:val="00A21990"/>
    <w:rsid w:val="00A21EA9"/>
    <w:rsid w:val="00A225E2"/>
    <w:rsid w:val="00A228C6"/>
    <w:rsid w:val="00A2307D"/>
    <w:rsid w:val="00A23AB7"/>
    <w:rsid w:val="00A24525"/>
    <w:rsid w:val="00A249A6"/>
    <w:rsid w:val="00A25791"/>
    <w:rsid w:val="00A25AA5"/>
    <w:rsid w:val="00A26AED"/>
    <w:rsid w:val="00A270E8"/>
    <w:rsid w:val="00A27179"/>
    <w:rsid w:val="00A27AE2"/>
    <w:rsid w:val="00A309AF"/>
    <w:rsid w:val="00A310AA"/>
    <w:rsid w:val="00A337A0"/>
    <w:rsid w:val="00A34015"/>
    <w:rsid w:val="00A340FF"/>
    <w:rsid w:val="00A34B46"/>
    <w:rsid w:val="00A350AE"/>
    <w:rsid w:val="00A352EB"/>
    <w:rsid w:val="00A35EAA"/>
    <w:rsid w:val="00A368AE"/>
    <w:rsid w:val="00A36F2A"/>
    <w:rsid w:val="00A37011"/>
    <w:rsid w:val="00A373E5"/>
    <w:rsid w:val="00A37F4A"/>
    <w:rsid w:val="00A400BF"/>
    <w:rsid w:val="00A40C5B"/>
    <w:rsid w:val="00A40FC7"/>
    <w:rsid w:val="00A411C0"/>
    <w:rsid w:val="00A413B1"/>
    <w:rsid w:val="00A42A9E"/>
    <w:rsid w:val="00A42B71"/>
    <w:rsid w:val="00A4350E"/>
    <w:rsid w:val="00A43A5E"/>
    <w:rsid w:val="00A45EE9"/>
    <w:rsid w:val="00A47257"/>
    <w:rsid w:val="00A476B8"/>
    <w:rsid w:val="00A477F8"/>
    <w:rsid w:val="00A47E3B"/>
    <w:rsid w:val="00A52DE6"/>
    <w:rsid w:val="00A530F6"/>
    <w:rsid w:val="00A535D9"/>
    <w:rsid w:val="00A539DB"/>
    <w:rsid w:val="00A540E3"/>
    <w:rsid w:val="00A54455"/>
    <w:rsid w:val="00A551B4"/>
    <w:rsid w:val="00A5578C"/>
    <w:rsid w:val="00A55BB8"/>
    <w:rsid w:val="00A55C21"/>
    <w:rsid w:val="00A55D81"/>
    <w:rsid w:val="00A55DE9"/>
    <w:rsid w:val="00A56597"/>
    <w:rsid w:val="00A5685D"/>
    <w:rsid w:val="00A56E40"/>
    <w:rsid w:val="00A57764"/>
    <w:rsid w:val="00A60545"/>
    <w:rsid w:val="00A60CB4"/>
    <w:rsid w:val="00A62447"/>
    <w:rsid w:val="00A62695"/>
    <w:rsid w:val="00A62A39"/>
    <w:rsid w:val="00A63F14"/>
    <w:rsid w:val="00A6404D"/>
    <w:rsid w:val="00A64080"/>
    <w:rsid w:val="00A644C0"/>
    <w:rsid w:val="00A6469B"/>
    <w:rsid w:val="00A65EF0"/>
    <w:rsid w:val="00A661BE"/>
    <w:rsid w:val="00A67CD9"/>
    <w:rsid w:val="00A70EEC"/>
    <w:rsid w:val="00A711CC"/>
    <w:rsid w:val="00A71A34"/>
    <w:rsid w:val="00A72101"/>
    <w:rsid w:val="00A723D2"/>
    <w:rsid w:val="00A72D65"/>
    <w:rsid w:val="00A73188"/>
    <w:rsid w:val="00A73E61"/>
    <w:rsid w:val="00A740B0"/>
    <w:rsid w:val="00A74C25"/>
    <w:rsid w:val="00A75434"/>
    <w:rsid w:val="00A75EEA"/>
    <w:rsid w:val="00A763BA"/>
    <w:rsid w:val="00A76C8A"/>
    <w:rsid w:val="00A7747C"/>
    <w:rsid w:val="00A77B5E"/>
    <w:rsid w:val="00A77B9B"/>
    <w:rsid w:val="00A77E78"/>
    <w:rsid w:val="00A80178"/>
    <w:rsid w:val="00A804E7"/>
    <w:rsid w:val="00A8134A"/>
    <w:rsid w:val="00A82344"/>
    <w:rsid w:val="00A82EBC"/>
    <w:rsid w:val="00A831A1"/>
    <w:rsid w:val="00A8669D"/>
    <w:rsid w:val="00A86D2E"/>
    <w:rsid w:val="00A87561"/>
    <w:rsid w:val="00A878C7"/>
    <w:rsid w:val="00A87E7C"/>
    <w:rsid w:val="00A900CC"/>
    <w:rsid w:val="00A90711"/>
    <w:rsid w:val="00A91FA3"/>
    <w:rsid w:val="00A923C0"/>
    <w:rsid w:val="00A9275E"/>
    <w:rsid w:val="00A935F7"/>
    <w:rsid w:val="00A94E3B"/>
    <w:rsid w:val="00A95182"/>
    <w:rsid w:val="00A96235"/>
    <w:rsid w:val="00AA0A0F"/>
    <w:rsid w:val="00AA1B97"/>
    <w:rsid w:val="00AA1D71"/>
    <w:rsid w:val="00AA25CC"/>
    <w:rsid w:val="00AA3115"/>
    <w:rsid w:val="00AA3D38"/>
    <w:rsid w:val="00AA40DD"/>
    <w:rsid w:val="00AA519D"/>
    <w:rsid w:val="00AA5587"/>
    <w:rsid w:val="00AA558F"/>
    <w:rsid w:val="00AA56EB"/>
    <w:rsid w:val="00AA56FB"/>
    <w:rsid w:val="00AA59B5"/>
    <w:rsid w:val="00AA6826"/>
    <w:rsid w:val="00AB048C"/>
    <w:rsid w:val="00AB0BB8"/>
    <w:rsid w:val="00AB242E"/>
    <w:rsid w:val="00AB257A"/>
    <w:rsid w:val="00AB2992"/>
    <w:rsid w:val="00AB3C7E"/>
    <w:rsid w:val="00AB3F75"/>
    <w:rsid w:val="00AB51B8"/>
    <w:rsid w:val="00AB61D3"/>
    <w:rsid w:val="00AB61E5"/>
    <w:rsid w:val="00AB7286"/>
    <w:rsid w:val="00AB7DEB"/>
    <w:rsid w:val="00AC00DA"/>
    <w:rsid w:val="00AC0712"/>
    <w:rsid w:val="00AC09BA"/>
    <w:rsid w:val="00AC0EED"/>
    <w:rsid w:val="00AC2E0D"/>
    <w:rsid w:val="00AC3673"/>
    <w:rsid w:val="00AC3EB6"/>
    <w:rsid w:val="00AC4050"/>
    <w:rsid w:val="00AC4C08"/>
    <w:rsid w:val="00AC4E09"/>
    <w:rsid w:val="00AC592B"/>
    <w:rsid w:val="00AC5DD1"/>
    <w:rsid w:val="00AC67EB"/>
    <w:rsid w:val="00AC6B2D"/>
    <w:rsid w:val="00AC7D2A"/>
    <w:rsid w:val="00AD03FF"/>
    <w:rsid w:val="00AD069A"/>
    <w:rsid w:val="00AD0A13"/>
    <w:rsid w:val="00AD1344"/>
    <w:rsid w:val="00AD16A3"/>
    <w:rsid w:val="00AD1AA8"/>
    <w:rsid w:val="00AD2D31"/>
    <w:rsid w:val="00AD427A"/>
    <w:rsid w:val="00AD436C"/>
    <w:rsid w:val="00AD5153"/>
    <w:rsid w:val="00AD587A"/>
    <w:rsid w:val="00AD6384"/>
    <w:rsid w:val="00AD6516"/>
    <w:rsid w:val="00AD652E"/>
    <w:rsid w:val="00AD6B4A"/>
    <w:rsid w:val="00AD6C6F"/>
    <w:rsid w:val="00AD6D81"/>
    <w:rsid w:val="00AD7178"/>
    <w:rsid w:val="00AD740E"/>
    <w:rsid w:val="00AE05AE"/>
    <w:rsid w:val="00AE0D3F"/>
    <w:rsid w:val="00AE0F1B"/>
    <w:rsid w:val="00AE2377"/>
    <w:rsid w:val="00AE24BE"/>
    <w:rsid w:val="00AE2502"/>
    <w:rsid w:val="00AE33A8"/>
    <w:rsid w:val="00AE3CA2"/>
    <w:rsid w:val="00AE4CAA"/>
    <w:rsid w:val="00AE5BAC"/>
    <w:rsid w:val="00AE5C71"/>
    <w:rsid w:val="00AE60ED"/>
    <w:rsid w:val="00AE68CD"/>
    <w:rsid w:val="00AE7044"/>
    <w:rsid w:val="00AE72BA"/>
    <w:rsid w:val="00AE7D45"/>
    <w:rsid w:val="00AF0C23"/>
    <w:rsid w:val="00AF13EE"/>
    <w:rsid w:val="00AF1A92"/>
    <w:rsid w:val="00AF24D0"/>
    <w:rsid w:val="00AF3046"/>
    <w:rsid w:val="00AF40CB"/>
    <w:rsid w:val="00AF43E6"/>
    <w:rsid w:val="00AF4446"/>
    <w:rsid w:val="00AF4782"/>
    <w:rsid w:val="00AF4D6D"/>
    <w:rsid w:val="00AF5AA1"/>
    <w:rsid w:val="00B004A7"/>
    <w:rsid w:val="00B00598"/>
    <w:rsid w:val="00B00711"/>
    <w:rsid w:val="00B014B8"/>
    <w:rsid w:val="00B01A93"/>
    <w:rsid w:val="00B01FB4"/>
    <w:rsid w:val="00B023D9"/>
    <w:rsid w:val="00B02615"/>
    <w:rsid w:val="00B02664"/>
    <w:rsid w:val="00B02923"/>
    <w:rsid w:val="00B02C0B"/>
    <w:rsid w:val="00B030CC"/>
    <w:rsid w:val="00B03125"/>
    <w:rsid w:val="00B03A11"/>
    <w:rsid w:val="00B03A45"/>
    <w:rsid w:val="00B045F4"/>
    <w:rsid w:val="00B05224"/>
    <w:rsid w:val="00B05F87"/>
    <w:rsid w:val="00B0630A"/>
    <w:rsid w:val="00B06985"/>
    <w:rsid w:val="00B072F4"/>
    <w:rsid w:val="00B07D51"/>
    <w:rsid w:val="00B1008E"/>
    <w:rsid w:val="00B10737"/>
    <w:rsid w:val="00B107F1"/>
    <w:rsid w:val="00B10B81"/>
    <w:rsid w:val="00B118A5"/>
    <w:rsid w:val="00B11DB5"/>
    <w:rsid w:val="00B12F16"/>
    <w:rsid w:val="00B135E5"/>
    <w:rsid w:val="00B1383D"/>
    <w:rsid w:val="00B13BCD"/>
    <w:rsid w:val="00B13C42"/>
    <w:rsid w:val="00B1431D"/>
    <w:rsid w:val="00B14B54"/>
    <w:rsid w:val="00B15E0A"/>
    <w:rsid w:val="00B16BC8"/>
    <w:rsid w:val="00B17AD1"/>
    <w:rsid w:val="00B20126"/>
    <w:rsid w:val="00B202F8"/>
    <w:rsid w:val="00B2164E"/>
    <w:rsid w:val="00B2239D"/>
    <w:rsid w:val="00B227FB"/>
    <w:rsid w:val="00B228D1"/>
    <w:rsid w:val="00B22916"/>
    <w:rsid w:val="00B22A2B"/>
    <w:rsid w:val="00B22CC2"/>
    <w:rsid w:val="00B23876"/>
    <w:rsid w:val="00B23A9D"/>
    <w:rsid w:val="00B23BB1"/>
    <w:rsid w:val="00B24951"/>
    <w:rsid w:val="00B25138"/>
    <w:rsid w:val="00B25FF7"/>
    <w:rsid w:val="00B260A7"/>
    <w:rsid w:val="00B261D3"/>
    <w:rsid w:val="00B2737C"/>
    <w:rsid w:val="00B3082F"/>
    <w:rsid w:val="00B30979"/>
    <w:rsid w:val="00B31A14"/>
    <w:rsid w:val="00B32849"/>
    <w:rsid w:val="00B3322A"/>
    <w:rsid w:val="00B338DA"/>
    <w:rsid w:val="00B33BEA"/>
    <w:rsid w:val="00B34007"/>
    <w:rsid w:val="00B344B8"/>
    <w:rsid w:val="00B34A81"/>
    <w:rsid w:val="00B34F4C"/>
    <w:rsid w:val="00B354B0"/>
    <w:rsid w:val="00B35E53"/>
    <w:rsid w:val="00B36288"/>
    <w:rsid w:val="00B372D3"/>
    <w:rsid w:val="00B37421"/>
    <w:rsid w:val="00B3788B"/>
    <w:rsid w:val="00B4076E"/>
    <w:rsid w:val="00B407A1"/>
    <w:rsid w:val="00B418D6"/>
    <w:rsid w:val="00B4220A"/>
    <w:rsid w:val="00B422FB"/>
    <w:rsid w:val="00B424C6"/>
    <w:rsid w:val="00B427AC"/>
    <w:rsid w:val="00B4363D"/>
    <w:rsid w:val="00B44858"/>
    <w:rsid w:val="00B44898"/>
    <w:rsid w:val="00B44CE4"/>
    <w:rsid w:val="00B460B3"/>
    <w:rsid w:val="00B4678A"/>
    <w:rsid w:val="00B477F0"/>
    <w:rsid w:val="00B504AD"/>
    <w:rsid w:val="00B509C6"/>
    <w:rsid w:val="00B50CAC"/>
    <w:rsid w:val="00B50F8E"/>
    <w:rsid w:val="00B514B3"/>
    <w:rsid w:val="00B51DCF"/>
    <w:rsid w:val="00B52874"/>
    <w:rsid w:val="00B528FD"/>
    <w:rsid w:val="00B52AAB"/>
    <w:rsid w:val="00B52ADE"/>
    <w:rsid w:val="00B530C6"/>
    <w:rsid w:val="00B53231"/>
    <w:rsid w:val="00B5459D"/>
    <w:rsid w:val="00B54C30"/>
    <w:rsid w:val="00B552E2"/>
    <w:rsid w:val="00B55EBB"/>
    <w:rsid w:val="00B56709"/>
    <w:rsid w:val="00B56A4A"/>
    <w:rsid w:val="00B57374"/>
    <w:rsid w:val="00B579B1"/>
    <w:rsid w:val="00B600F1"/>
    <w:rsid w:val="00B601EE"/>
    <w:rsid w:val="00B61354"/>
    <w:rsid w:val="00B61565"/>
    <w:rsid w:val="00B61DC6"/>
    <w:rsid w:val="00B634B8"/>
    <w:rsid w:val="00B64021"/>
    <w:rsid w:val="00B6571F"/>
    <w:rsid w:val="00B6657B"/>
    <w:rsid w:val="00B67B23"/>
    <w:rsid w:val="00B70085"/>
    <w:rsid w:val="00B700A8"/>
    <w:rsid w:val="00B70668"/>
    <w:rsid w:val="00B70986"/>
    <w:rsid w:val="00B70B98"/>
    <w:rsid w:val="00B71253"/>
    <w:rsid w:val="00B71532"/>
    <w:rsid w:val="00B71FA6"/>
    <w:rsid w:val="00B7214C"/>
    <w:rsid w:val="00B7235B"/>
    <w:rsid w:val="00B727CC"/>
    <w:rsid w:val="00B72D95"/>
    <w:rsid w:val="00B7352A"/>
    <w:rsid w:val="00B739CA"/>
    <w:rsid w:val="00B741DC"/>
    <w:rsid w:val="00B76815"/>
    <w:rsid w:val="00B77177"/>
    <w:rsid w:val="00B773DE"/>
    <w:rsid w:val="00B77663"/>
    <w:rsid w:val="00B81137"/>
    <w:rsid w:val="00B81924"/>
    <w:rsid w:val="00B827CC"/>
    <w:rsid w:val="00B82885"/>
    <w:rsid w:val="00B82E44"/>
    <w:rsid w:val="00B833A5"/>
    <w:rsid w:val="00B833D1"/>
    <w:rsid w:val="00B836E2"/>
    <w:rsid w:val="00B8370D"/>
    <w:rsid w:val="00B839F2"/>
    <w:rsid w:val="00B8483D"/>
    <w:rsid w:val="00B84A39"/>
    <w:rsid w:val="00B85EB8"/>
    <w:rsid w:val="00B87366"/>
    <w:rsid w:val="00B87F9C"/>
    <w:rsid w:val="00B90ACA"/>
    <w:rsid w:val="00B90C6D"/>
    <w:rsid w:val="00B90F0C"/>
    <w:rsid w:val="00B9120F"/>
    <w:rsid w:val="00B91E1F"/>
    <w:rsid w:val="00B92DA5"/>
    <w:rsid w:val="00B93355"/>
    <w:rsid w:val="00B938EE"/>
    <w:rsid w:val="00B93E9A"/>
    <w:rsid w:val="00B94034"/>
    <w:rsid w:val="00B94C07"/>
    <w:rsid w:val="00B96677"/>
    <w:rsid w:val="00B97769"/>
    <w:rsid w:val="00B977EE"/>
    <w:rsid w:val="00BA15A0"/>
    <w:rsid w:val="00BA1865"/>
    <w:rsid w:val="00BA1E4D"/>
    <w:rsid w:val="00BA2C3B"/>
    <w:rsid w:val="00BA319A"/>
    <w:rsid w:val="00BA31BD"/>
    <w:rsid w:val="00BA3AC9"/>
    <w:rsid w:val="00BA446C"/>
    <w:rsid w:val="00BA4658"/>
    <w:rsid w:val="00BA4F4B"/>
    <w:rsid w:val="00BA6346"/>
    <w:rsid w:val="00BA65A9"/>
    <w:rsid w:val="00BA72C9"/>
    <w:rsid w:val="00BA7C65"/>
    <w:rsid w:val="00BA7E58"/>
    <w:rsid w:val="00BB06FB"/>
    <w:rsid w:val="00BB1AE5"/>
    <w:rsid w:val="00BB3461"/>
    <w:rsid w:val="00BB411B"/>
    <w:rsid w:val="00BB43F1"/>
    <w:rsid w:val="00BB6A11"/>
    <w:rsid w:val="00BC0355"/>
    <w:rsid w:val="00BC0C5A"/>
    <w:rsid w:val="00BC1862"/>
    <w:rsid w:val="00BC1BDC"/>
    <w:rsid w:val="00BC1E1E"/>
    <w:rsid w:val="00BC2402"/>
    <w:rsid w:val="00BC254A"/>
    <w:rsid w:val="00BC35EC"/>
    <w:rsid w:val="00BC370A"/>
    <w:rsid w:val="00BC3874"/>
    <w:rsid w:val="00BC40A7"/>
    <w:rsid w:val="00BC426C"/>
    <w:rsid w:val="00BC57F3"/>
    <w:rsid w:val="00BC5A9F"/>
    <w:rsid w:val="00BC5E23"/>
    <w:rsid w:val="00BC5FA2"/>
    <w:rsid w:val="00BC6122"/>
    <w:rsid w:val="00BC658C"/>
    <w:rsid w:val="00BC6693"/>
    <w:rsid w:val="00BC773F"/>
    <w:rsid w:val="00BC7BD7"/>
    <w:rsid w:val="00BC7DE2"/>
    <w:rsid w:val="00BD00FD"/>
    <w:rsid w:val="00BD0510"/>
    <w:rsid w:val="00BD0645"/>
    <w:rsid w:val="00BD0C5D"/>
    <w:rsid w:val="00BD105A"/>
    <w:rsid w:val="00BD1069"/>
    <w:rsid w:val="00BD1375"/>
    <w:rsid w:val="00BD137C"/>
    <w:rsid w:val="00BD1829"/>
    <w:rsid w:val="00BD3771"/>
    <w:rsid w:val="00BD3CA7"/>
    <w:rsid w:val="00BD3D8C"/>
    <w:rsid w:val="00BD4630"/>
    <w:rsid w:val="00BD48E7"/>
    <w:rsid w:val="00BD4ECA"/>
    <w:rsid w:val="00BD580E"/>
    <w:rsid w:val="00BD582D"/>
    <w:rsid w:val="00BD5A10"/>
    <w:rsid w:val="00BD6DA1"/>
    <w:rsid w:val="00BD7028"/>
    <w:rsid w:val="00BD7938"/>
    <w:rsid w:val="00BD7D9F"/>
    <w:rsid w:val="00BE016C"/>
    <w:rsid w:val="00BE055F"/>
    <w:rsid w:val="00BE0A28"/>
    <w:rsid w:val="00BE0B07"/>
    <w:rsid w:val="00BE1890"/>
    <w:rsid w:val="00BE1999"/>
    <w:rsid w:val="00BE21D9"/>
    <w:rsid w:val="00BE24BA"/>
    <w:rsid w:val="00BE34F5"/>
    <w:rsid w:val="00BE36C1"/>
    <w:rsid w:val="00BE37B6"/>
    <w:rsid w:val="00BE39D5"/>
    <w:rsid w:val="00BE4840"/>
    <w:rsid w:val="00BE5FEB"/>
    <w:rsid w:val="00BE74AE"/>
    <w:rsid w:val="00BE752F"/>
    <w:rsid w:val="00BE7F50"/>
    <w:rsid w:val="00BF099A"/>
    <w:rsid w:val="00BF25AE"/>
    <w:rsid w:val="00BF401C"/>
    <w:rsid w:val="00BF43E3"/>
    <w:rsid w:val="00BF4507"/>
    <w:rsid w:val="00BF4DA4"/>
    <w:rsid w:val="00BF4F86"/>
    <w:rsid w:val="00BF56CA"/>
    <w:rsid w:val="00BF576B"/>
    <w:rsid w:val="00BF57C1"/>
    <w:rsid w:val="00BF595F"/>
    <w:rsid w:val="00BF5B28"/>
    <w:rsid w:val="00BF68D6"/>
    <w:rsid w:val="00BF75DF"/>
    <w:rsid w:val="00BF7CBF"/>
    <w:rsid w:val="00C00399"/>
    <w:rsid w:val="00C0166C"/>
    <w:rsid w:val="00C0351C"/>
    <w:rsid w:val="00C037DA"/>
    <w:rsid w:val="00C03924"/>
    <w:rsid w:val="00C03B03"/>
    <w:rsid w:val="00C04711"/>
    <w:rsid w:val="00C04868"/>
    <w:rsid w:val="00C0499D"/>
    <w:rsid w:val="00C04FB1"/>
    <w:rsid w:val="00C05D7B"/>
    <w:rsid w:val="00C06865"/>
    <w:rsid w:val="00C06E8B"/>
    <w:rsid w:val="00C07101"/>
    <w:rsid w:val="00C07C00"/>
    <w:rsid w:val="00C07F84"/>
    <w:rsid w:val="00C10552"/>
    <w:rsid w:val="00C10BD7"/>
    <w:rsid w:val="00C10CB3"/>
    <w:rsid w:val="00C116C4"/>
    <w:rsid w:val="00C124E1"/>
    <w:rsid w:val="00C12E96"/>
    <w:rsid w:val="00C13FC6"/>
    <w:rsid w:val="00C1441D"/>
    <w:rsid w:val="00C15405"/>
    <w:rsid w:val="00C1664E"/>
    <w:rsid w:val="00C17429"/>
    <w:rsid w:val="00C17A3E"/>
    <w:rsid w:val="00C17A4B"/>
    <w:rsid w:val="00C20CCF"/>
    <w:rsid w:val="00C20F7E"/>
    <w:rsid w:val="00C21460"/>
    <w:rsid w:val="00C215AF"/>
    <w:rsid w:val="00C21F4A"/>
    <w:rsid w:val="00C22DC6"/>
    <w:rsid w:val="00C23453"/>
    <w:rsid w:val="00C237C3"/>
    <w:rsid w:val="00C2453B"/>
    <w:rsid w:val="00C250F3"/>
    <w:rsid w:val="00C2576B"/>
    <w:rsid w:val="00C25809"/>
    <w:rsid w:val="00C259F9"/>
    <w:rsid w:val="00C26F6E"/>
    <w:rsid w:val="00C27D13"/>
    <w:rsid w:val="00C30206"/>
    <w:rsid w:val="00C303CC"/>
    <w:rsid w:val="00C3127F"/>
    <w:rsid w:val="00C3186B"/>
    <w:rsid w:val="00C31D66"/>
    <w:rsid w:val="00C32042"/>
    <w:rsid w:val="00C32A9F"/>
    <w:rsid w:val="00C32BA9"/>
    <w:rsid w:val="00C32DD0"/>
    <w:rsid w:val="00C32E90"/>
    <w:rsid w:val="00C3321D"/>
    <w:rsid w:val="00C33943"/>
    <w:rsid w:val="00C346AF"/>
    <w:rsid w:val="00C34A8C"/>
    <w:rsid w:val="00C34D8D"/>
    <w:rsid w:val="00C36924"/>
    <w:rsid w:val="00C37156"/>
    <w:rsid w:val="00C37A3B"/>
    <w:rsid w:val="00C40A0F"/>
    <w:rsid w:val="00C40D0D"/>
    <w:rsid w:val="00C41652"/>
    <w:rsid w:val="00C417EF"/>
    <w:rsid w:val="00C4189D"/>
    <w:rsid w:val="00C41F92"/>
    <w:rsid w:val="00C426DE"/>
    <w:rsid w:val="00C42755"/>
    <w:rsid w:val="00C42897"/>
    <w:rsid w:val="00C42973"/>
    <w:rsid w:val="00C438BD"/>
    <w:rsid w:val="00C43AD0"/>
    <w:rsid w:val="00C4475A"/>
    <w:rsid w:val="00C45B73"/>
    <w:rsid w:val="00C45D28"/>
    <w:rsid w:val="00C470BB"/>
    <w:rsid w:val="00C478B7"/>
    <w:rsid w:val="00C51D0E"/>
    <w:rsid w:val="00C52878"/>
    <w:rsid w:val="00C52FE4"/>
    <w:rsid w:val="00C537EB"/>
    <w:rsid w:val="00C53B65"/>
    <w:rsid w:val="00C53ED5"/>
    <w:rsid w:val="00C54108"/>
    <w:rsid w:val="00C542B4"/>
    <w:rsid w:val="00C55ABB"/>
    <w:rsid w:val="00C55B93"/>
    <w:rsid w:val="00C55F41"/>
    <w:rsid w:val="00C563A9"/>
    <w:rsid w:val="00C56913"/>
    <w:rsid w:val="00C56C3C"/>
    <w:rsid w:val="00C57286"/>
    <w:rsid w:val="00C600D3"/>
    <w:rsid w:val="00C60B2D"/>
    <w:rsid w:val="00C60EB1"/>
    <w:rsid w:val="00C611E3"/>
    <w:rsid w:val="00C6139E"/>
    <w:rsid w:val="00C61575"/>
    <w:rsid w:val="00C617B8"/>
    <w:rsid w:val="00C6197C"/>
    <w:rsid w:val="00C62B41"/>
    <w:rsid w:val="00C630A1"/>
    <w:rsid w:val="00C63C13"/>
    <w:rsid w:val="00C65497"/>
    <w:rsid w:val="00C65ABC"/>
    <w:rsid w:val="00C66211"/>
    <w:rsid w:val="00C6639D"/>
    <w:rsid w:val="00C6723C"/>
    <w:rsid w:val="00C717FB"/>
    <w:rsid w:val="00C724F5"/>
    <w:rsid w:val="00C72510"/>
    <w:rsid w:val="00C72732"/>
    <w:rsid w:val="00C74048"/>
    <w:rsid w:val="00C74523"/>
    <w:rsid w:val="00C745BD"/>
    <w:rsid w:val="00C74CD2"/>
    <w:rsid w:val="00C751EA"/>
    <w:rsid w:val="00C761B7"/>
    <w:rsid w:val="00C76C97"/>
    <w:rsid w:val="00C77040"/>
    <w:rsid w:val="00C77E26"/>
    <w:rsid w:val="00C77F80"/>
    <w:rsid w:val="00C804FA"/>
    <w:rsid w:val="00C80783"/>
    <w:rsid w:val="00C81526"/>
    <w:rsid w:val="00C82171"/>
    <w:rsid w:val="00C8277B"/>
    <w:rsid w:val="00C828A3"/>
    <w:rsid w:val="00C84362"/>
    <w:rsid w:val="00C84DB7"/>
    <w:rsid w:val="00C851E2"/>
    <w:rsid w:val="00C85B8A"/>
    <w:rsid w:val="00C86281"/>
    <w:rsid w:val="00C87114"/>
    <w:rsid w:val="00C87542"/>
    <w:rsid w:val="00C87B8D"/>
    <w:rsid w:val="00C90116"/>
    <w:rsid w:val="00C91189"/>
    <w:rsid w:val="00C92345"/>
    <w:rsid w:val="00C92433"/>
    <w:rsid w:val="00C92A96"/>
    <w:rsid w:val="00C92CE8"/>
    <w:rsid w:val="00C931D0"/>
    <w:rsid w:val="00C942F2"/>
    <w:rsid w:val="00C94344"/>
    <w:rsid w:val="00C943A3"/>
    <w:rsid w:val="00C94F95"/>
    <w:rsid w:val="00C95393"/>
    <w:rsid w:val="00C95DC0"/>
    <w:rsid w:val="00C95DFD"/>
    <w:rsid w:val="00C96340"/>
    <w:rsid w:val="00C96932"/>
    <w:rsid w:val="00C96DD1"/>
    <w:rsid w:val="00C96F54"/>
    <w:rsid w:val="00C970B2"/>
    <w:rsid w:val="00C973F4"/>
    <w:rsid w:val="00CA0632"/>
    <w:rsid w:val="00CA08EB"/>
    <w:rsid w:val="00CA21D6"/>
    <w:rsid w:val="00CA2CD5"/>
    <w:rsid w:val="00CA3370"/>
    <w:rsid w:val="00CA3556"/>
    <w:rsid w:val="00CA484D"/>
    <w:rsid w:val="00CA5BDC"/>
    <w:rsid w:val="00CA5E1D"/>
    <w:rsid w:val="00CA5FC2"/>
    <w:rsid w:val="00CA64B8"/>
    <w:rsid w:val="00CA6567"/>
    <w:rsid w:val="00CA73C6"/>
    <w:rsid w:val="00CB0761"/>
    <w:rsid w:val="00CB1613"/>
    <w:rsid w:val="00CB3215"/>
    <w:rsid w:val="00CB35C6"/>
    <w:rsid w:val="00CB3711"/>
    <w:rsid w:val="00CB47CF"/>
    <w:rsid w:val="00CB527B"/>
    <w:rsid w:val="00CB637A"/>
    <w:rsid w:val="00CB7042"/>
    <w:rsid w:val="00CB73CF"/>
    <w:rsid w:val="00CB7A33"/>
    <w:rsid w:val="00CC025B"/>
    <w:rsid w:val="00CC0714"/>
    <w:rsid w:val="00CC1A58"/>
    <w:rsid w:val="00CC1C37"/>
    <w:rsid w:val="00CC1E31"/>
    <w:rsid w:val="00CC1EDD"/>
    <w:rsid w:val="00CC2793"/>
    <w:rsid w:val="00CC2AA9"/>
    <w:rsid w:val="00CC2C65"/>
    <w:rsid w:val="00CC36CA"/>
    <w:rsid w:val="00CC3A59"/>
    <w:rsid w:val="00CC3CD6"/>
    <w:rsid w:val="00CC40B9"/>
    <w:rsid w:val="00CC479F"/>
    <w:rsid w:val="00CC5BB0"/>
    <w:rsid w:val="00CC647B"/>
    <w:rsid w:val="00CC6AD7"/>
    <w:rsid w:val="00CC735E"/>
    <w:rsid w:val="00CC77C8"/>
    <w:rsid w:val="00CC7A03"/>
    <w:rsid w:val="00CD042E"/>
    <w:rsid w:val="00CD0EE6"/>
    <w:rsid w:val="00CD16F9"/>
    <w:rsid w:val="00CD24A4"/>
    <w:rsid w:val="00CD2584"/>
    <w:rsid w:val="00CD2CF7"/>
    <w:rsid w:val="00CD3B7A"/>
    <w:rsid w:val="00CD4DAC"/>
    <w:rsid w:val="00CD5795"/>
    <w:rsid w:val="00CD593E"/>
    <w:rsid w:val="00CD7061"/>
    <w:rsid w:val="00CD7585"/>
    <w:rsid w:val="00CE0A6E"/>
    <w:rsid w:val="00CE0C99"/>
    <w:rsid w:val="00CE1C05"/>
    <w:rsid w:val="00CE2075"/>
    <w:rsid w:val="00CE2935"/>
    <w:rsid w:val="00CE2DBE"/>
    <w:rsid w:val="00CE397B"/>
    <w:rsid w:val="00CE5604"/>
    <w:rsid w:val="00CE569D"/>
    <w:rsid w:val="00CE59FF"/>
    <w:rsid w:val="00CE61BC"/>
    <w:rsid w:val="00CE7951"/>
    <w:rsid w:val="00CF040E"/>
    <w:rsid w:val="00CF19A1"/>
    <w:rsid w:val="00CF1BEF"/>
    <w:rsid w:val="00CF2045"/>
    <w:rsid w:val="00CF2A5F"/>
    <w:rsid w:val="00CF2E2D"/>
    <w:rsid w:val="00CF3134"/>
    <w:rsid w:val="00CF3750"/>
    <w:rsid w:val="00CF394B"/>
    <w:rsid w:val="00CF3F6C"/>
    <w:rsid w:val="00CF44CF"/>
    <w:rsid w:val="00CF48AD"/>
    <w:rsid w:val="00CF55B0"/>
    <w:rsid w:val="00CF5900"/>
    <w:rsid w:val="00CF6053"/>
    <w:rsid w:val="00CF6AA5"/>
    <w:rsid w:val="00CF6FF0"/>
    <w:rsid w:val="00CF70B3"/>
    <w:rsid w:val="00CF75A5"/>
    <w:rsid w:val="00CF7E81"/>
    <w:rsid w:val="00D01FCF"/>
    <w:rsid w:val="00D02973"/>
    <w:rsid w:val="00D029F1"/>
    <w:rsid w:val="00D04D5A"/>
    <w:rsid w:val="00D051D7"/>
    <w:rsid w:val="00D053DC"/>
    <w:rsid w:val="00D06A36"/>
    <w:rsid w:val="00D06B13"/>
    <w:rsid w:val="00D06C54"/>
    <w:rsid w:val="00D07ABA"/>
    <w:rsid w:val="00D10CD1"/>
    <w:rsid w:val="00D11082"/>
    <w:rsid w:val="00D11942"/>
    <w:rsid w:val="00D120C9"/>
    <w:rsid w:val="00D13E53"/>
    <w:rsid w:val="00D14EFD"/>
    <w:rsid w:val="00D153ED"/>
    <w:rsid w:val="00D15A42"/>
    <w:rsid w:val="00D15E6C"/>
    <w:rsid w:val="00D161F4"/>
    <w:rsid w:val="00D167AD"/>
    <w:rsid w:val="00D16B5E"/>
    <w:rsid w:val="00D16C0E"/>
    <w:rsid w:val="00D16EF4"/>
    <w:rsid w:val="00D2055B"/>
    <w:rsid w:val="00D20595"/>
    <w:rsid w:val="00D207D1"/>
    <w:rsid w:val="00D20983"/>
    <w:rsid w:val="00D21074"/>
    <w:rsid w:val="00D21FD3"/>
    <w:rsid w:val="00D227C2"/>
    <w:rsid w:val="00D23C02"/>
    <w:rsid w:val="00D249FC"/>
    <w:rsid w:val="00D2595B"/>
    <w:rsid w:val="00D259EB"/>
    <w:rsid w:val="00D26091"/>
    <w:rsid w:val="00D26E56"/>
    <w:rsid w:val="00D272A4"/>
    <w:rsid w:val="00D2761E"/>
    <w:rsid w:val="00D30EE1"/>
    <w:rsid w:val="00D30FD5"/>
    <w:rsid w:val="00D31322"/>
    <w:rsid w:val="00D31D09"/>
    <w:rsid w:val="00D32B05"/>
    <w:rsid w:val="00D32CAC"/>
    <w:rsid w:val="00D3551B"/>
    <w:rsid w:val="00D3560E"/>
    <w:rsid w:val="00D357D1"/>
    <w:rsid w:val="00D35DBD"/>
    <w:rsid w:val="00D36BEA"/>
    <w:rsid w:val="00D36D53"/>
    <w:rsid w:val="00D373F9"/>
    <w:rsid w:val="00D40BB0"/>
    <w:rsid w:val="00D411DF"/>
    <w:rsid w:val="00D41D7B"/>
    <w:rsid w:val="00D424D6"/>
    <w:rsid w:val="00D43E4B"/>
    <w:rsid w:val="00D43EFA"/>
    <w:rsid w:val="00D44744"/>
    <w:rsid w:val="00D44C15"/>
    <w:rsid w:val="00D44E0B"/>
    <w:rsid w:val="00D457EF"/>
    <w:rsid w:val="00D45828"/>
    <w:rsid w:val="00D4592B"/>
    <w:rsid w:val="00D45C5B"/>
    <w:rsid w:val="00D4633D"/>
    <w:rsid w:val="00D4634D"/>
    <w:rsid w:val="00D46ABE"/>
    <w:rsid w:val="00D46D40"/>
    <w:rsid w:val="00D471EA"/>
    <w:rsid w:val="00D475ED"/>
    <w:rsid w:val="00D4792B"/>
    <w:rsid w:val="00D47B01"/>
    <w:rsid w:val="00D47D49"/>
    <w:rsid w:val="00D47E71"/>
    <w:rsid w:val="00D47F43"/>
    <w:rsid w:val="00D50097"/>
    <w:rsid w:val="00D5175B"/>
    <w:rsid w:val="00D518C7"/>
    <w:rsid w:val="00D51BCE"/>
    <w:rsid w:val="00D51EDD"/>
    <w:rsid w:val="00D522EC"/>
    <w:rsid w:val="00D532F7"/>
    <w:rsid w:val="00D54E59"/>
    <w:rsid w:val="00D55011"/>
    <w:rsid w:val="00D55C8E"/>
    <w:rsid w:val="00D560B8"/>
    <w:rsid w:val="00D56213"/>
    <w:rsid w:val="00D57088"/>
    <w:rsid w:val="00D5737A"/>
    <w:rsid w:val="00D576A3"/>
    <w:rsid w:val="00D5798E"/>
    <w:rsid w:val="00D57F6B"/>
    <w:rsid w:val="00D602A4"/>
    <w:rsid w:val="00D6086D"/>
    <w:rsid w:val="00D608E5"/>
    <w:rsid w:val="00D60BD3"/>
    <w:rsid w:val="00D60E44"/>
    <w:rsid w:val="00D6181E"/>
    <w:rsid w:val="00D6202A"/>
    <w:rsid w:val="00D62AFA"/>
    <w:rsid w:val="00D65A68"/>
    <w:rsid w:val="00D67852"/>
    <w:rsid w:val="00D6793C"/>
    <w:rsid w:val="00D703D1"/>
    <w:rsid w:val="00D711BC"/>
    <w:rsid w:val="00D719A4"/>
    <w:rsid w:val="00D71AE2"/>
    <w:rsid w:val="00D71EC7"/>
    <w:rsid w:val="00D72938"/>
    <w:rsid w:val="00D72D7E"/>
    <w:rsid w:val="00D73017"/>
    <w:rsid w:val="00D73B9D"/>
    <w:rsid w:val="00D75565"/>
    <w:rsid w:val="00D76815"/>
    <w:rsid w:val="00D76EFA"/>
    <w:rsid w:val="00D801C6"/>
    <w:rsid w:val="00D82B03"/>
    <w:rsid w:val="00D83F82"/>
    <w:rsid w:val="00D844EC"/>
    <w:rsid w:val="00D8520F"/>
    <w:rsid w:val="00D85D38"/>
    <w:rsid w:val="00D8607F"/>
    <w:rsid w:val="00D86777"/>
    <w:rsid w:val="00D86D7C"/>
    <w:rsid w:val="00D90824"/>
    <w:rsid w:val="00D910B2"/>
    <w:rsid w:val="00D91D78"/>
    <w:rsid w:val="00D924BA"/>
    <w:rsid w:val="00D9251E"/>
    <w:rsid w:val="00D926E6"/>
    <w:rsid w:val="00D93269"/>
    <w:rsid w:val="00D9342D"/>
    <w:rsid w:val="00D93D55"/>
    <w:rsid w:val="00D9429E"/>
    <w:rsid w:val="00D950C1"/>
    <w:rsid w:val="00D95A21"/>
    <w:rsid w:val="00D96048"/>
    <w:rsid w:val="00D966F2"/>
    <w:rsid w:val="00D9740E"/>
    <w:rsid w:val="00DA118A"/>
    <w:rsid w:val="00DA1EBC"/>
    <w:rsid w:val="00DA23A4"/>
    <w:rsid w:val="00DA2803"/>
    <w:rsid w:val="00DA2829"/>
    <w:rsid w:val="00DA2B2B"/>
    <w:rsid w:val="00DA2FB9"/>
    <w:rsid w:val="00DA3113"/>
    <w:rsid w:val="00DA318B"/>
    <w:rsid w:val="00DA41BC"/>
    <w:rsid w:val="00DA44E3"/>
    <w:rsid w:val="00DA5427"/>
    <w:rsid w:val="00DA58D7"/>
    <w:rsid w:val="00DA5AED"/>
    <w:rsid w:val="00DA6467"/>
    <w:rsid w:val="00DA6A28"/>
    <w:rsid w:val="00DA73A4"/>
    <w:rsid w:val="00DB036E"/>
    <w:rsid w:val="00DB0B5E"/>
    <w:rsid w:val="00DB0C88"/>
    <w:rsid w:val="00DB1104"/>
    <w:rsid w:val="00DB12D8"/>
    <w:rsid w:val="00DB1F67"/>
    <w:rsid w:val="00DB2117"/>
    <w:rsid w:val="00DB23E2"/>
    <w:rsid w:val="00DB2916"/>
    <w:rsid w:val="00DB3605"/>
    <w:rsid w:val="00DB4189"/>
    <w:rsid w:val="00DB4796"/>
    <w:rsid w:val="00DB4D34"/>
    <w:rsid w:val="00DB4EAE"/>
    <w:rsid w:val="00DB5287"/>
    <w:rsid w:val="00DB53A2"/>
    <w:rsid w:val="00DB5E1C"/>
    <w:rsid w:val="00DB5E8C"/>
    <w:rsid w:val="00DB65A9"/>
    <w:rsid w:val="00DB6AA1"/>
    <w:rsid w:val="00DB6ACF"/>
    <w:rsid w:val="00DC01A5"/>
    <w:rsid w:val="00DC079F"/>
    <w:rsid w:val="00DC097F"/>
    <w:rsid w:val="00DC0AC3"/>
    <w:rsid w:val="00DC10FE"/>
    <w:rsid w:val="00DC1CDB"/>
    <w:rsid w:val="00DC26F1"/>
    <w:rsid w:val="00DC28A6"/>
    <w:rsid w:val="00DC3491"/>
    <w:rsid w:val="00DC463F"/>
    <w:rsid w:val="00DC60F1"/>
    <w:rsid w:val="00DC79A2"/>
    <w:rsid w:val="00DC7E21"/>
    <w:rsid w:val="00DD0240"/>
    <w:rsid w:val="00DD09E6"/>
    <w:rsid w:val="00DD0EB4"/>
    <w:rsid w:val="00DD1554"/>
    <w:rsid w:val="00DD1DDA"/>
    <w:rsid w:val="00DD23F7"/>
    <w:rsid w:val="00DD25AC"/>
    <w:rsid w:val="00DD3D65"/>
    <w:rsid w:val="00DD4C9D"/>
    <w:rsid w:val="00DD562B"/>
    <w:rsid w:val="00DD5AC0"/>
    <w:rsid w:val="00DD6143"/>
    <w:rsid w:val="00DD77DF"/>
    <w:rsid w:val="00DD79DA"/>
    <w:rsid w:val="00DE0176"/>
    <w:rsid w:val="00DE080F"/>
    <w:rsid w:val="00DE14FD"/>
    <w:rsid w:val="00DE1B11"/>
    <w:rsid w:val="00DE29AF"/>
    <w:rsid w:val="00DE3A5B"/>
    <w:rsid w:val="00DE4138"/>
    <w:rsid w:val="00DE42D0"/>
    <w:rsid w:val="00DE4E0F"/>
    <w:rsid w:val="00DE5155"/>
    <w:rsid w:val="00DE5173"/>
    <w:rsid w:val="00DE67FD"/>
    <w:rsid w:val="00DE6860"/>
    <w:rsid w:val="00DE68A3"/>
    <w:rsid w:val="00DE6BE2"/>
    <w:rsid w:val="00DE6CA7"/>
    <w:rsid w:val="00DE7214"/>
    <w:rsid w:val="00DE730D"/>
    <w:rsid w:val="00DE787C"/>
    <w:rsid w:val="00DE7884"/>
    <w:rsid w:val="00DE7B4E"/>
    <w:rsid w:val="00DF05BA"/>
    <w:rsid w:val="00DF0D66"/>
    <w:rsid w:val="00DF1BE1"/>
    <w:rsid w:val="00DF1C19"/>
    <w:rsid w:val="00DF238E"/>
    <w:rsid w:val="00DF2685"/>
    <w:rsid w:val="00DF3907"/>
    <w:rsid w:val="00DF5783"/>
    <w:rsid w:val="00DF683D"/>
    <w:rsid w:val="00DF6C9D"/>
    <w:rsid w:val="00DF72FA"/>
    <w:rsid w:val="00DF7906"/>
    <w:rsid w:val="00E00284"/>
    <w:rsid w:val="00E004AE"/>
    <w:rsid w:val="00E00BFA"/>
    <w:rsid w:val="00E00CC8"/>
    <w:rsid w:val="00E01344"/>
    <w:rsid w:val="00E01A13"/>
    <w:rsid w:val="00E01ADC"/>
    <w:rsid w:val="00E01DC3"/>
    <w:rsid w:val="00E02A0F"/>
    <w:rsid w:val="00E02F2B"/>
    <w:rsid w:val="00E036A5"/>
    <w:rsid w:val="00E04017"/>
    <w:rsid w:val="00E04608"/>
    <w:rsid w:val="00E04B94"/>
    <w:rsid w:val="00E04EB7"/>
    <w:rsid w:val="00E04EC8"/>
    <w:rsid w:val="00E04FA2"/>
    <w:rsid w:val="00E05ABC"/>
    <w:rsid w:val="00E06359"/>
    <w:rsid w:val="00E06DFD"/>
    <w:rsid w:val="00E0744A"/>
    <w:rsid w:val="00E100F5"/>
    <w:rsid w:val="00E1015D"/>
    <w:rsid w:val="00E10245"/>
    <w:rsid w:val="00E1066A"/>
    <w:rsid w:val="00E10876"/>
    <w:rsid w:val="00E10C32"/>
    <w:rsid w:val="00E10F74"/>
    <w:rsid w:val="00E110AC"/>
    <w:rsid w:val="00E124EE"/>
    <w:rsid w:val="00E12DA9"/>
    <w:rsid w:val="00E13271"/>
    <w:rsid w:val="00E13566"/>
    <w:rsid w:val="00E13C14"/>
    <w:rsid w:val="00E13FF9"/>
    <w:rsid w:val="00E140DC"/>
    <w:rsid w:val="00E14834"/>
    <w:rsid w:val="00E1504E"/>
    <w:rsid w:val="00E1547A"/>
    <w:rsid w:val="00E16CF8"/>
    <w:rsid w:val="00E17120"/>
    <w:rsid w:val="00E202BC"/>
    <w:rsid w:val="00E20C55"/>
    <w:rsid w:val="00E21AA5"/>
    <w:rsid w:val="00E22551"/>
    <w:rsid w:val="00E22726"/>
    <w:rsid w:val="00E229C3"/>
    <w:rsid w:val="00E22BCA"/>
    <w:rsid w:val="00E22E1E"/>
    <w:rsid w:val="00E22F8E"/>
    <w:rsid w:val="00E23087"/>
    <w:rsid w:val="00E233F9"/>
    <w:rsid w:val="00E24CF0"/>
    <w:rsid w:val="00E26F1B"/>
    <w:rsid w:val="00E316C0"/>
    <w:rsid w:val="00E317FD"/>
    <w:rsid w:val="00E324FC"/>
    <w:rsid w:val="00E330F0"/>
    <w:rsid w:val="00E33424"/>
    <w:rsid w:val="00E341D6"/>
    <w:rsid w:val="00E34238"/>
    <w:rsid w:val="00E34D17"/>
    <w:rsid w:val="00E35284"/>
    <w:rsid w:val="00E361B7"/>
    <w:rsid w:val="00E36A3A"/>
    <w:rsid w:val="00E36ACB"/>
    <w:rsid w:val="00E36BCF"/>
    <w:rsid w:val="00E36FB8"/>
    <w:rsid w:val="00E402D0"/>
    <w:rsid w:val="00E4095D"/>
    <w:rsid w:val="00E40A64"/>
    <w:rsid w:val="00E40D7B"/>
    <w:rsid w:val="00E40FD0"/>
    <w:rsid w:val="00E41115"/>
    <w:rsid w:val="00E41228"/>
    <w:rsid w:val="00E41653"/>
    <w:rsid w:val="00E41C9C"/>
    <w:rsid w:val="00E426C3"/>
    <w:rsid w:val="00E42795"/>
    <w:rsid w:val="00E43046"/>
    <w:rsid w:val="00E4420B"/>
    <w:rsid w:val="00E45276"/>
    <w:rsid w:val="00E45B5D"/>
    <w:rsid w:val="00E4797A"/>
    <w:rsid w:val="00E507D7"/>
    <w:rsid w:val="00E50A76"/>
    <w:rsid w:val="00E50CD5"/>
    <w:rsid w:val="00E50D5F"/>
    <w:rsid w:val="00E51303"/>
    <w:rsid w:val="00E51C15"/>
    <w:rsid w:val="00E526E3"/>
    <w:rsid w:val="00E5281B"/>
    <w:rsid w:val="00E53632"/>
    <w:rsid w:val="00E543E9"/>
    <w:rsid w:val="00E550CD"/>
    <w:rsid w:val="00E55624"/>
    <w:rsid w:val="00E563E8"/>
    <w:rsid w:val="00E56E3C"/>
    <w:rsid w:val="00E60810"/>
    <w:rsid w:val="00E60A2E"/>
    <w:rsid w:val="00E6157A"/>
    <w:rsid w:val="00E61E52"/>
    <w:rsid w:val="00E624EC"/>
    <w:rsid w:val="00E62A0E"/>
    <w:rsid w:val="00E62E86"/>
    <w:rsid w:val="00E63ADE"/>
    <w:rsid w:val="00E640C4"/>
    <w:rsid w:val="00E660CE"/>
    <w:rsid w:val="00E666BB"/>
    <w:rsid w:val="00E66785"/>
    <w:rsid w:val="00E66973"/>
    <w:rsid w:val="00E70BAF"/>
    <w:rsid w:val="00E71423"/>
    <w:rsid w:val="00E7144D"/>
    <w:rsid w:val="00E71B3C"/>
    <w:rsid w:val="00E722B9"/>
    <w:rsid w:val="00E729FC"/>
    <w:rsid w:val="00E73D95"/>
    <w:rsid w:val="00E749D9"/>
    <w:rsid w:val="00E74F3B"/>
    <w:rsid w:val="00E752EC"/>
    <w:rsid w:val="00E75CA0"/>
    <w:rsid w:val="00E76620"/>
    <w:rsid w:val="00E76761"/>
    <w:rsid w:val="00E768F2"/>
    <w:rsid w:val="00E77073"/>
    <w:rsid w:val="00E7737A"/>
    <w:rsid w:val="00E77C1F"/>
    <w:rsid w:val="00E803AB"/>
    <w:rsid w:val="00E80C81"/>
    <w:rsid w:val="00E81691"/>
    <w:rsid w:val="00E82D25"/>
    <w:rsid w:val="00E850F9"/>
    <w:rsid w:val="00E85BBA"/>
    <w:rsid w:val="00E862FF"/>
    <w:rsid w:val="00E87DAC"/>
    <w:rsid w:val="00E90DC5"/>
    <w:rsid w:val="00E91A88"/>
    <w:rsid w:val="00E92EFB"/>
    <w:rsid w:val="00E93141"/>
    <w:rsid w:val="00E94154"/>
    <w:rsid w:val="00E942A5"/>
    <w:rsid w:val="00E94508"/>
    <w:rsid w:val="00E94536"/>
    <w:rsid w:val="00E956C4"/>
    <w:rsid w:val="00E95DDD"/>
    <w:rsid w:val="00E965D4"/>
    <w:rsid w:val="00E96E97"/>
    <w:rsid w:val="00EA0F8D"/>
    <w:rsid w:val="00EA1BC4"/>
    <w:rsid w:val="00EA254F"/>
    <w:rsid w:val="00EA366E"/>
    <w:rsid w:val="00EA3B8F"/>
    <w:rsid w:val="00EA5D59"/>
    <w:rsid w:val="00EA709D"/>
    <w:rsid w:val="00EA75DB"/>
    <w:rsid w:val="00EA790B"/>
    <w:rsid w:val="00EA7D77"/>
    <w:rsid w:val="00EB0047"/>
    <w:rsid w:val="00EB01E8"/>
    <w:rsid w:val="00EB034C"/>
    <w:rsid w:val="00EB0D67"/>
    <w:rsid w:val="00EB1105"/>
    <w:rsid w:val="00EB110E"/>
    <w:rsid w:val="00EB1995"/>
    <w:rsid w:val="00EB23C3"/>
    <w:rsid w:val="00EB23F8"/>
    <w:rsid w:val="00EB2481"/>
    <w:rsid w:val="00EB2ECC"/>
    <w:rsid w:val="00EB3216"/>
    <w:rsid w:val="00EB33A3"/>
    <w:rsid w:val="00EB4547"/>
    <w:rsid w:val="00EB4A19"/>
    <w:rsid w:val="00EB5C79"/>
    <w:rsid w:val="00EB5CDC"/>
    <w:rsid w:val="00EB5D92"/>
    <w:rsid w:val="00EB5DF5"/>
    <w:rsid w:val="00EB6DBE"/>
    <w:rsid w:val="00EB7610"/>
    <w:rsid w:val="00EC06EC"/>
    <w:rsid w:val="00EC0844"/>
    <w:rsid w:val="00EC0D47"/>
    <w:rsid w:val="00EC1366"/>
    <w:rsid w:val="00EC1396"/>
    <w:rsid w:val="00EC215F"/>
    <w:rsid w:val="00EC2EAB"/>
    <w:rsid w:val="00EC33A7"/>
    <w:rsid w:val="00EC4A1F"/>
    <w:rsid w:val="00EC4B17"/>
    <w:rsid w:val="00EC5E22"/>
    <w:rsid w:val="00EC6FA7"/>
    <w:rsid w:val="00EC7AFF"/>
    <w:rsid w:val="00EC7CFC"/>
    <w:rsid w:val="00ED0000"/>
    <w:rsid w:val="00ED058F"/>
    <w:rsid w:val="00ED0D7C"/>
    <w:rsid w:val="00ED234A"/>
    <w:rsid w:val="00ED2D27"/>
    <w:rsid w:val="00ED349F"/>
    <w:rsid w:val="00ED3E82"/>
    <w:rsid w:val="00ED4B4A"/>
    <w:rsid w:val="00ED4B9C"/>
    <w:rsid w:val="00ED5531"/>
    <w:rsid w:val="00ED66D4"/>
    <w:rsid w:val="00ED6D52"/>
    <w:rsid w:val="00ED7831"/>
    <w:rsid w:val="00EE06D9"/>
    <w:rsid w:val="00EE07FA"/>
    <w:rsid w:val="00EE1659"/>
    <w:rsid w:val="00EE2683"/>
    <w:rsid w:val="00EE383C"/>
    <w:rsid w:val="00EE3B1C"/>
    <w:rsid w:val="00EE3C88"/>
    <w:rsid w:val="00EE4B2E"/>
    <w:rsid w:val="00EE5192"/>
    <w:rsid w:val="00EE5FA4"/>
    <w:rsid w:val="00EE61F0"/>
    <w:rsid w:val="00EE712E"/>
    <w:rsid w:val="00EE720D"/>
    <w:rsid w:val="00EF0335"/>
    <w:rsid w:val="00EF0769"/>
    <w:rsid w:val="00EF11A5"/>
    <w:rsid w:val="00EF140B"/>
    <w:rsid w:val="00EF1EB4"/>
    <w:rsid w:val="00EF39C0"/>
    <w:rsid w:val="00EF4190"/>
    <w:rsid w:val="00EF44C0"/>
    <w:rsid w:val="00EF464B"/>
    <w:rsid w:val="00EF4CE1"/>
    <w:rsid w:val="00EF58FD"/>
    <w:rsid w:val="00EF667B"/>
    <w:rsid w:val="00EF688B"/>
    <w:rsid w:val="00EF6A3F"/>
    <w:rsid w:val="00EF6B5A"/>
    <w:rsid w:val="00F017BE"/>
    <w:rsid w:val="00F02C4C"/>
    <w:rsid w:val="00F02C56"/>
    <w:rsid w:val="00F030FA"/>
    <w:rsid w:val="00F03DE1"/>
    <w:rsid w:val="00F04B58"/>
    <w:rsid w:val="00F04DF5"/>
    <w:rsid w:val="00F05388"/>
    <w:rsid w:val="00F06130"/>
    <w:rsid w:val="00F06142"/>
    <w:rsid w:val="00F06B55"/>
    <w:rsid w:val="00F104DD"/>
    <w:rsid w:val="00F10969"/>
    <w:rsid w:val="00F119EF"/>
    <w:rsid w:val="00F12D56"/>
    <w:rsid w:val="00F132AA"/>
    <w:rsid w:val="00F13E6B"/>
    <w:rsid w:val="00F145F9"/>
    <w:rsid w:val="00F14A9C"/>
    <w:rsid w:val="00F150E7"/>
    <w:rsid w:val="00F15166"/>
    <w:rsid w:val="00F15439"/>
    <w:rsid w:val="00F15B17"/>
    <w:rsid w:val="00F15C42"/>
    <w:rsid w:val="00F203B3"/>
    <w:rsid w:val="00F2089E"/>
    <w:rsid w:val="00F20EE6"/>
    <w:rsid w:val="00F21393"/>
    <w:rsid w:val="00F22063"/>
    <w:rsid w:val="00F22379"/>
    <w:rsid w:val="00F22456"/>
    <w:rsid w:val="00F23677"/>
    <w:rsid w:val="00F23C71"/>
    <w:rsid w:val="00F23DF5"/>
    <w:rsid w:val="00F24801"/>
    <w:rsid w:val="00F25D32"/>
    <w:rsid w:val="00F261DD"/>
    <w:rsid w:val="00F26932"/>
    <w:rsid w:val="00F27939"/>
    <w:rsid w:val="00F27950"/>
    <w:rsid w:val="00F27C31"/>
    <w:rsid w:val="00F3093E"/>
    <w:rsid w:val="00F30958"/>
    <w:rsid w:val="00F30E88"/>
    <w:rsid w:val="00F31E63"/>
    <w:rsid w:val="00F31F1D"/>
    <w:rsid w:val="00F32280"/>
    <w:rsid w:val="00F324BC"/>
    <w:rsid w:val="00F32670"/>
    <w:rsid w:val="00F32CF8"/>
    <w:rsid w:val="00F33840"/>
    <w:rsid w:val="00F342E0"/>
    <w:rsid w:val="00F34715"/>
    <w:rsid w:val="00F35982"/>
    <w:rsid w:val="00F36022"/>
    <w:rsid w:val="00F36868"/>
    <w:rsid w:val="00F36975"/>
    <w:rsid w:val="00F3783C"/>
    <w:rsid w:val="00F41000"/>
    <w:rsid w:val="00F4240B"/>
    <w:rsid w:val="00F43917"/>
    <w:rsid w:val="00F43B84"/>
    <w:rsid w:val="00F44B23"/>
    <w:rsid w:val="00F44F6F"/>
    <w:rsid w:val="00F45D4B"/>
    <w:rsid w:val="00F4636C"/>
    <w:rsid w:val="00F46E1E"/>
    <w:rsid w:val="00F47370"/>
    <w:rsid w:val="00F473FB"/>
    <w:rsid w:val="00F47972"/>
    <w:rsid w:val="00F47F32"/>
    <w:rsid w:val="00F50616"/>
    <w:rsid w:val="00F50853"/>
    <w:rsid w:val="00F51321"/>
    <w:rsid w:val="00F515F8"/>
    <w:rsid w:val="00F521AD"/>
    <w:rsid w:val="00F5242F"/>
    <w:rsid w:val="00F5284D"/>
    <w:rsid w:val="00F52F53"/>
    <w:rsid w:val="00F53A8D"/>
    <w:rsid w:val="00F53DC7"/>
    <w:rsid w:val="00F54E32"/>
    <w:rsid w:val="00F54E81"/>
    <w:rsid w:val="00F56655"/>
    <w:rsid w:val="00F56FFD"/>
    <w:rsid w:val="00F57513"/>
    <w:rsid w:val="00F57823"/>
    <w:rsid w:val="00F57AA7"/>
    <w:rsid w:val="00F57EAC"/>
    <w:rsid w:val="00F60142"/>
    <w:rsid w:val="00F60948"/>
    <w:rsid w:val="00F6372E"/>
    <w:rsid w:val="00F64111"/>
    <w:rsid w:val="00F648B2"/>
    <w:rsid w:val="00F649F4"/>
    <w:rsid w:val="00F651C7"/>
    <w:rsid w:val="00F656EE"/>
    <w:rsid w:val="00F657C4"/>
    <w:rsid w:val="00F65FBA"/>
    <w:rsid w:val="00F66A53"/>
    <w:rsid w:val="00F6700F"/>
    <w:rsid w:val="00F70381"/>
    <w:rsid w:val="00F70E98"/>
    <w:rsid w:val="00F71D3F"/>
    <w:rsid w:val="00F71E35"/>
    <w:rsid w:val="00F72060"/>
    <w:rsid w:val="00F72ACD"/>
    <w:rsid w:val="00F72C45"/>
    <w:rsid w:val="00F73AE4"/>
    <w:rsid w:val="00F73C58"/>
    <w:rsid w:val="00F74F34"/>
    <w:rsid w:val="00F75927"/>
    <w:rsid w:val="00F76801"/>
    <w:rsid w:val="00F76BAD"/>
    <w:rsid w:val="00F77740"/>
    <w:rsid w:val="00F77DC7"/>
    <w:rsid w:val="00F8025A"/>
    <w:rsid w:val="00F81AE1"/>
    <w:rsid w:val="00F81DE0"/>
    <w:rsid w:val="00F8247E"/>
    <w:rsid w:val="00F82AA3"/>
    <w:rsid w:val="00F84A57"/>
    <w:rsid w:val="00F861C8"/>
    <w:rsid w:val="00F8630F"/>
    <w:rsid w:val="00F86AF5"/>
    <w:rsid w:val="00F902D6"/>
    <w:rsid w:val="00F904ED"/>
    <w:rsid w:val="00F905C3"/>
    <w:rsid w:val="00F90792"/>
    <w:rsid w:val="00F9242F"/>
    <w:rsid w:val="00F929FC"/>
    <w:rsid w:val="00F92DF8"/>
    <w:rsid w:val="00F93362"/>
    <w:rsid w:val="00F93EBE"/>
    <w:rsid w:val="00F94040"/>
    <w:rsid w:val="00F943E5"/>
    <w:rsid w:val="00F94D6B"/>
    <w:rsid w:val="00F95749"/>
    <w:rsid w:val="00F959C0"/>
    <w:rsid w:val="00F96179"/>
    <w:rsid w:val="00F9642E"/>
    <w:rsid w:val="00F9691A"/>
    <w:rsid w:val="00F97718"/>
    <w:rsid w:val="00F97C2A"/>
    <w:rsid w:val="00FA0574"/>
    <w:rsid w:val="00FA12C8"/>
    <w:rsid w:val="00FA380C"/>
    <w:rsid w:val="00FA3EE7"/>
    <w:rsid w:val="00FA4AE9"/>
    <w:rsid w:val="00FA4B0C"/>
    <w:rsid w:val="00FA52F5"/>
    <w:rsid w:val="00FA58DB"/>
    <w:rsid w:val="00FA6933"/>
    <w:rsid w:val="00FA6C7B"/>
    <w:rsid w:val="00FA7131"/>
    <w:rsid w:val="00FA75CE"/>
    <w:rsid w:val="00FA7AD1"/>
    <w:rsid w:val="00FA7D10"/>
    <w:rsid w:val="00FA7FDC"/>
    <w:rsid w:val="00FB00D9"/>
    <w:rsid w:val="00FB034C"/>
    <w:rsid w:val="00FB0510"/>
    <w:rsid w:val="00FB167D"/>
    <w:rsid w:val="00FB1CC6"/>
    <w:rsid w:val="00FB2801"/>
    <w:rsid w:val="00FB303E"/>
    <w:rsid w:val="00FB3214"/>
    <w:rsid w:val="00FB3516"/>
    <w:rsid w:val="00FB41D8"/>
    <w:rsid w:val="00FB4F1F"/>
    <w:rsid w:val="00FB5C66"/>
    <w:rsid w:val="00FB6212"/>
    <w:rsid w:val="00FB66D9"/>
    <w:rsid w:val="00FB6CE1"/>
    <w:rsid w:val="00FB7573"/>
    <w:rsid w:val="00FB7780"/>
    <w:rsid w:val="00FC047D"/>
    <w:rsid w:val="00FC0C85"/>
    <w:rsid w:val="00FC1F8C"/>
    <w:rsid w:val="00FC23CB"/>
    <w:rsid w:val="00FC2E2A"/>
    <w:rsid w:val="00FC3609"/>
    <w:rsid w:val="00FC36F2"/>
    <w:rsid w:val="00FC3E28"/>
    <w:rsid w:val="00FC435B"/>
    <w:rsid w:val="00FC4DFF"/>
    <w:rsid w:val="00FC5040"/>
    <w:rsid w:val="00FC5445"/>
    <w:rsid w:val="00FC5BB6"/>
    <w:rsid w:val="00FC5BC9"/>
    <w:rsid w:val="00FC7B17"/>
    <w:rsid w:val="00FC7E81"/>
    <w:rsid w:val="00FD00AC"/>
    <w:rsid w:val="00FD09BE"/>
    <w:rsid w:val="00FD09F7"/>
    <w:rsid w:val="00FD1F72"/>
    <w:rsid w:val="00FD2564"/>
    <w:rsid w:val="00FD2B08"/>
    <w:rsid w:val="00FD3276"/>
    <w:rsid w:val="00FD33B0"/>
    <w:rsid w:val="00FD3572"/>
    <w:rsid w:val="00FD39D9"/>
    <w:rsid w:val="00FD3F95"/>
    <w:rsid w:val="00FD46A3"/>
    <w:rsid w:val="00FD4C12"/>
    <w:rsid w:val="00FD5889"/>
    <w:rsid w:val="00FD66CD"/>
    <w:rsid w:val="00FD6EA6"/>
    <w:rsid w:val="00FD6FA3"/>
    <w:rsid w:val="00FE0527"/>
    <w:rsid w:val="00FE06EF"/>
    <w:rsid w:val="00FE0886"/>
    <w:rsid w:val="00FE0CD4"/>
    <w:rsid w:val="00FE1166"/>
    <w:rsid w:val="00FE13B8"/>
    <w:rsid w:val="00FE15AF"/>
    <w:rsid w:val="00FE1FF8"/>
    <w:rsid w:val="00FE39F7"/>
    <w:rsid w:val="00FE43B8"/>
    <w:rsid w:val="00FE4E13"/>
    <w:rsid w:val="00FE59FC"/>
    <w:rsid w:val="00FE5D64"/>
    <w:rsid w:val="00FE641C"/>
    <w:rsid w:val="00FE6A7F"/>
    <w:rsid w:val="00FE76CA"/>
    <w:rsid w:val="00FF006A"/>
    <w:rsid w:val="00FF1CF1"/>
    <w:rsid w:val="00FF1E8E"/>
    <w:rsid w:val="00FF20EE"/>
    <w:rsid w:val="00FF356F"/>
    <w:rsid w:val="00FF389C"/>
    <w:rsid w:val="00FF3B13"/>
    <w:rsid w:val="00FF3F90"/>
    <w:rsid w:val="00FF44E4"/>
    <w:rsid w:val="00FF44F3"/>
    <w:rsid w:val="00FF450E"/>
    <w:rsid w:val="00FF5386"/>
    <w:rsid w:val="00FF671B"/>
    <w:rsid w:val="00FF7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92AA5"/>
  <w15:docId w15:val="{377BC16D-3143-4686-9517-6A157A8C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locked="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075"/>
    <w:rPr>
      <w:rFonts w:ascii="Arial" w:hAnsi="Arial"/>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17EF"/>
    <w:pPr>
      <w:tabs>
        <w:tab w:val="center" w:pos="4680"/>
        <w:tab w:val="right" w:pos="9360"/>
      </w:tabs>
    </w:pPr>
    <w:rPr>
      <w:rFonts w:ascii="Calibri" w:hAnsi="Calibri"/>
      <w:sz w:val="20"/>
      <w:szCs w:val="20"/>
      <w:lang w:val="x-none" w:eastAsia="x-none"/>
    </w:rPr>
  </w:style>
  <w:style w:type="character" w:customStyle="1" w:styleId="HeaderChar">
    <w:name w:val="Header Char"/>
    <w:link w:val="Header"/>
    <w:locked/>
    <w:rsid w:val="00C417EF"/>
    <w:rPr>
      <w:rFonts w:cs="Times New Roman"/>
    </w:rPr>
  </w:style>
  <w:style w:type="paragraph" w:styleId="Footer">
    <w:name w:val="footer"/>
    <w:basedOn w:val="Normal"/>
    <w:link w:val="FooterChar"/>
    <w:uiPriority w:val="99"/>
    <w:rsid w:val="00C417EF"/>
    <w:pPr>
      <w:tabs>
        <w:tab w:val="center" w:pos="4680"/>
        <w:tab w:val="right" w:pos="9360"/>
      </w:tabs>
    </w:pPr>
    <w:rPr>
      <w:rFonts w:ascii="Calibri" w:hAnsi="Calibri"/>
      <w:sz w:val="20"/>
      <w:szCs w:val="20"/>
      <w:lang w:val="x-none" w:eastAsia="x-none"/>
    </w:rPr>
  </w:style>
  <w:style w:type="character" w:customStyle="1" w:styleId="FooterChar">
    <w:name w:val="Footer Char"/>
    <w:link w:val="Footer"/>
    <w:uiPriority w:val="99"/>
    <w:locked/>
    <w:rsid w:val="00C417EF"/>
    <w:rPr>
      <w:rFonts w:cs="Times New Roman"/>
    </w:rPr>
  </w:style>
  <w:style w:type="paragraph" w:styleId="BalloonText">
    <w:name w:val="Balloon Text"/>
    <w:basedOn w:val="Normal"/>
    <w:link w:val="BalloonTextChar"/>
    <w:semiHidden/>
    <w:rsid w:val="00C417EF"/>
    <w:rPr>
      <w:rFonts w:ascii="Tahoma" w:hAnsi="Tahoma"/>
      <w:szCs w:val="20"/>
      <w:lang w:val="x-none" w:eastAsia="x-none"/>
    </w:rPr>
  </w:style>
  <w:style w:type="character" w:customStyle="1" w:styleId="BalloonTextChar">
    <w:name w:val="Balloon Text Char"/>
    <w:link w:val="BalloonText"/>
    <w:semiHidden/>
    <w:locked/>
    <w:rsid w:val="00C417EF"/>
    <w:rPr>
      <w:rFonts w:ascii="Tahoma" w:hAnsi="Tahoma"/>
      <w:sz w:val="16"/>
    </w:rPr>
  </w:style>
  <w:style w:type="paragraph" w:styleId="NoSpacing">
    <w:name w:val="No Spacing"/>
    <w:uiPriority w:val="1"/>
    <w:qFormat/>
    <w:rsid w:val="00C417EF"/>
    <w:rPr>
      <w:rFonts w:eastAsia="Times New Roman"/>
      <w:sz w:val="22"/>
      <w:szCs w:val="22"/>
      <w:lang w:eastAsia="en-US"/>
    </w:rPr>
  </w:style>
  <w:style w:type="character" w:styleId="Hyperlink">
    <w:name w:val="Hyperlink"/>
    <w:rsid w:val="002204B0"/>
    <w:rPr>
      <w:color w:val="0000FF"/>
      <w:u w:val="single"/>
    </w:rPr>
  </w:style>
  <w:style w:type="paragraph" w:styleId="ListParagraph">
    <w:name w:val="List Paragraph"/>
    <w:basedOn w:val="Normal"/>
    <w:uiPriority w:val="34"/>
    <w:qFormat/>
    <w:rsid w:val="00C90116"/>
    <w:pPr>
      <w:ind w:left="720"/>
      <w:contextualSpacing/>
    </w:pPr>
    <w:rPr>
      <w:rFonts w:ascii="Calibri" w:eastAsia="Times New Roman" w:hAnsi="Calibri"/>
      <w:sz w:val="22"/>
      <w:szCs w:val="22"/>
    </w:rPr>
  </w:style>
  <w:style w:type="table" w:styleId="TableGrid">
    <w:name w:val="Table Grid"/>
    <w:basedOn w:val="TableNormal"/>
    <w:uiPriority w:val="59"/>
    <w:rsid w:val="0053713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3713A"/>
    <w:rPr>
      <w:b/>
    </w:rPr>
  </w:style>
  <w:style w:type="character" w:customStyle="1" w:styleId="bodyregular">
    <w:name w:val="bodyregular"/>
    <w:rsid w:val="0053713A"/>
  </w:style>
  <w:style w:type="character" w:styleId="CommentReference">
    <w:name w:val="annotation reference"/>
    <w:semiHidden/>
    <w:rsid w:val="008D4DA0"/>
    <w:rPr>
      <w:sz w:val="16"/>
    </w:rPr>
  </w:style>
  <w:style w:type="paragraph" w:styleId="CommentText">
    <w:name w:val="annotation text"/>
    <w:basedOn w:val="Normal"/>
    <w:link w:val="CommentTextChar"/>
    <w:semiHidden/>
    <w:rsid w:val="008D4DA0"/>
    <w:rPr>
      <w:sz w:val="20"/>
      <w:szCs w:val="20"/>
      <w:lang w:val="x-none" w:eastAsia="x-none"/>
    </w:rPr>
  </w:style>
  <w:style w:type="character" w:customStyle="1" w:styleId="CommentTextChar">
    <w:name w:val="Comment Text Char"/>
    <w:link w:val="CommentText"/>
    <w:semiHidden/>
    <w:locked/>
    <w:rsid w:val="008D4DA0"/>
    <w:rPr>
      <w:rFonts w:ascii="Arial" w:hAnsi="Arial"/>
    </w:rPr>
  </w:style>
  <w:style w:type="paragraph" w:styleId="CommentSubject">
    <w:name w:val="annotation subject"/>
    <w:basedOn w:val="CommentText"/>
    <w:next w:val="CommentText"/>
    <w:link w:val="CommentSubjectChar"/>
    <w:semiHidden/>
    <w:rsid w:val="008D4DA0"/>
    <w:rPr>
      <w:b/>
    </w:rPr>
  </w:style>
  <w:style w:type="character" w:customStyle="1" w:styleId="CommentSubjectChar">
    <w:name w:val="Comment Subject Char"/>
    <w:link w:val="CommentSubject"/>
    <w:semiHidden/>
    <w:locked/>
    <w:rsid w:val="008D4DA0"/>
    <w:rPr>
      <w:rFonts w:ascii="Arial" w:hAnsi="Arial"/>
      <w:b/>
    </w:rPr>
  </w:style>
  <w:style w:type="table" w:styleId="Table3Deffects1">
    <w:name w:val="Table 3D effects 1"/>
    <w:basedOn w:val="TableNormal"/>
    <w:rsid w:val="004F204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Title1">
    <w:name w:val="Title1"/>
    <w:basedOn w:val="DefaultParagraphFont"/>
    <w:rsid w:val="00530D14"/>
  </w:style>
  <w:style w:type="paragraph" w:styleId="NormalWeb">
    <w:name w:val="Normal (Web)"/>
    <w:basedOn w:val="Normal"/>
    <w:uiPriority w:val="99"/>
    <w:unhideWhenUsed/>
    <w:rsid w:val="00DB23E2"/>
    <w:rPr>
      <w:rFonts w:ascii="Times New Roman" w:hAnsi="Times New Roman"/>
      <w:sz w:val="24"/>
      <w:szCs w:val="24"/>
    </w:rPr>
  </w:style>
  <w:style w:type="paragraph" w:styleId="BodyText">
    <w:name w:val="Body Text"/>
    <w:basedOn w:val="Normal"/>
    <w:rsid w:val="00C07F84"/>
    <w:pPr>
      <w:autoSpaceDE w:val="0"/>
      <w:autoSpaceDN w:val="0"/>
      <w:adjustRightInd w:val="0"/>
    </w:pPr>
    <w:rPr>
      <w:rFonts w:ascii="Times New Roman" w:eastAsia="Times New Roman" w:hAnsi="Times New Roman"/>
      <w:sz w:val="20"/>
      <w:szCs w:val="20"/>
    </w:rPr>
  </w:style>
  <w:style w:type="character" w:customStyle="1" w:styleId="Mention">
    <w:name w:val="Mention"/>
    <w:uiPriority w:val="99"/>
    <w:semiHidden/>
    <w:unhideWhenUsed/>
    <w:rsid w:val="000107C6"/>
    <w:rPr>
      <w:color w:val="2B579A"/>
      <w:shd w:val="clear" w:color="auto" w:fill="E6E6E6"/>
    </w:rPr>
  </w:style>
  <w:style w:type="paragraph" w:styleId="FootnoteText">
    <w:name w:val="footnote text"/>
    <w:basedOn w:val="Normal"/>
    <w:link w:val="FootnoteTextChar"/>
    <w:rsid w:val="00D6086D"/>
    <w:rPr>
      <w:sz w:val="20"/>
      <w:szCs w:val="20"/>
    </w:rPr>
  </w:style>
  <w:style w:type="character" w:customStyle="1" w:styleId="FootnoteTextChar">
    <w:name w:val="Footnote Text Char"/>
    <w:link w:val="FootnoteText"/>
    <w:rsid w:val="00D6086D"/>
    <w:rPr>
      <w:rFonts w:ascii="Arial" w:hAnsi="Arial"/>
    </w:rPr>
  </w:style>
  <w:style w:type="character" w:styleId="FootnoteReference">
    <w:name w:val="footnote reference"/>
    <w:uiPriority w:val="99"/>
    <w:rsid w:val="00D6086D"/>
    <w:rPr>
      <w:vertAlign w:val="superscript"/>
    </w:rPr>
  </w:style>
  <w:style w:type="character" w:styleId="PlaceholderText">
    <w:name w:val="Placeholder Text"/>
    <w:uiPriority w:val="99"/>
    <w:semiHidden/>
    <w:rsid w:val="002874FF"/>
    <w:rPr>
      <w:color w:val="808080"/>
    </w:rPr>
  </w:style>
  <w:style w:type="character" w:customStyle="1" w:styleId="UnresolvedMention">
    <w:name w:val="Unresolved Mention"/>
    <w:uiPriority w:val="99"/>
    <w:semiHidden/>
    <w:unhideWhenUsed/>
    <w:rsid w:val="009C7927"/>
    <w:rPr>
      <w:color w:val="808080"/>
      <w:shd w:val="clear" w:color="auto" w:fill="E6E6E6"/>
    </w:rPr>
  </w:style>
  <w:style w:type="table" w:customStyle="1" w:styleId="TableGrid1">
    <w:name w:val="Table Grid1"/>
    <w:basedOn w:val="TableNormal"/>
    <w:next w:val="TableGrid"/>
    <w:uiPriority w:val="39"/>
    <w:rsid w:val="003D62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C32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547"/>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47077223">
      <w:bodyDiv w:val="1"/>
      <w:marLeft w:val="0"/>
      <w:marRight w:val="0"/>
      <w:marTop w:val="0"/>
      <w:marBottom w:val="0"/>
      <w:divBdr>
        <w:top w:val="none" w:sz="0" w:space="0" w:color="auto"/>
        <w:left w:val="none" w:sz="0" w:space="0" w:color="auto"/>
        <w:bottom w:val="none" w:sz="0" w:space="0" w:color="auto"/>
        <w:right w:val="none" w:sz="0" w:space="0" w:color="auto"/>
      </w:divBdr>
    </w:div>
    <w:div w:id="220990365">
      <w:bodyDiv w:val="1"/>
      <w:marLeft w:val="0"/>
      <w:marRight w:val="0"/>
      <w:marTop w:val="0"/>
      <w:marBottom w:val="0"/>
      <w:divBdr>
        <w:top w:val="none" w:sz="0" w:space="0" w:color="auto"/>
        <w:left w:val="none" w:sz="0" w:space="0" w:color="auto"/>
        <w:bottom w:val="none" w:sz="0" w:space="0" w:color="auto"/>
        <w:right w:val="none" w:sz="0" w:space="0" w:color="auto"/>
      </w:divBdr>
    </w:div>
    <w:div w:id="285359939">
      <w:bodyDiv w:val="1"/>
      <w:marLeft w:val="0"/>
      <w:marRight w:val="0"/>
      <w:marTop w:val="0"/>
      <w:marBottom w:val="0"/>
      <w:divBdr>
        <w:top w:val="none" w:sz="0" w:space="0" w:color="auto"/>
        <w:left w:val="none" w:sz="0" w:space="0" w:color="auto"/>
        <w:bottom w:val="none" w:sz="0" w:space="0" w:color="auto"/>
        <w:right w:val="none" w:sz="0" w:space="0" w:color="auto"/>
      </w:divBdr>
    </w:div>
    <w:div w:id="375399156">
      <w:bodyDiv w:val="1"/>
      <w:marLeft w:val="0"/>
      <w:marRight w:val="0"/>
      <w:marTop w:val="0"/>
      <w:marBottom w:val="0"/>
      <w:divBdr>
        <w:top w:val="none" w:sz="0" w:space="0" w:color="auto"/>
        <w:left w:val="none" w:sz="0" w:space="0" w:color="auto"/>
        <w:bottom w:val="none" w:sz="0" w:space="0" w:color="auto"/>
        <w:right w:val="none" w:sz="0" w:space="0" w:color="auto"/>
      </w:divBdr>
    </w:div>
    <w:div w:id="470053971">
      <w:bodyDiv w:val="1"/>
      <w:marLeft w:val="0"/>
      <w:marRight w:val="0"/>
      <w:marTop w:val="0"/>
      <w:marBottom w:val="0"/>
      <w:divBdr>
        <w:top w:val="none" w:sz="0" w:space="0" w:color="auto"/>
        <w:left w:val="none" w:sz="0" w:space="0" w:color="auto"/>
        <w:bottom w:val="none" w:sz="0" w:space="0" w:color="auto"/>
        <w:right w:val="none" w:sz="0" w:space="0" w:color="auto"/>
      </w:divBdr>
    </w:div>
    <w:div w:id="500701831">
      <w:bodyDiv w:val="1"/>
      <w:marLeft w:val="0"/>
      <w:marRight w:val="0"/>
      <w:marTop w:val="0"/>
      <w:marBottom w:val="0"/>
      <w:divBdr>
        <w:top w:val="none" w:sz="0" w:space="0" w:color="auto"/>
        <w:left w:val="none" w:sz="0" w:space="0" w:color="auto"/>
        <w:bottom w:val="none" w:sz="0" w:space="0" w:color="auto"/>
        <w:right w:val="none" w:sz="0" w:space="0" w:color="auto"/>
      </w:divBdr>
    </w:div>
    <w:div w:id="528955708">
      <w:bodyDiv w:val="1"/>
      <w:marLeft w:val="0"/>
      <w:marRight w:val="0"/>
      <w:marTop w:val="0"/>
      <w:marBottom w:val="0"/>
      <w:divBdr>
        <w:top w:val="none" w:sz="0" w:space="0" w:color="auto"/>
        <w:left w:val="none" w:sz="0" w:space="0" w:color="auto"/>
        <w:bottom w:val="none" w:sz="0" w:space="0" w:color="auto"/>
        <w:right w:val="none" w:sz="0" w:space="0" w:color="auto"/>
      </w:divBdr>
    </w:div>
    <w:div w:id="541793085">
      <w:bodyDiv w:val="1"/>
      <w:marLeft w:val="0"/>
      <w:marRight w:val="0"/>
      <w:marTop w:val="0"/>
      <w:marBottom w:val="0"/>
      <w:divBdr>
        <w:top w:val="none" w:sz="0" w:space="0" w:color="auto"/>
        <w:left w:val="none" w:sz="0" w:space="0" w:color="auto"/>
        <w:bottom w:val="none" w:sz="0" w:space="0" w:color="auto"/>
        <w:right w:val="none" w:sz="0" w:space="0" w:color="auto"/>
      </w:divBdr>
      <w:divsChild>
        <w:div w:id="333846013">
          <w:marLeft w:val="0"/>
          <w:marRight w:val="0"/>
          <w:marTop w:val="0"/>
          <w:marBottom w:val="0"/>
          <w:divBdr>
            <w:top w:val="none" w:sz="0" w:space="0" w:color="auto"/>
            <w:left w:val="none" w:sz="0" w:space="0" w:color="auto"/>
            <w:bottom w:val="none" w:sz="0" w:space="0" w:color="auto"/>
            <w:right w:val="none" w:sz="0" w:space="0" w:color="auto"/>
          </w:divBdr>
        </w:div>
        <w:div w:id="696079566">
          <w:marLeft w:val="0"/>
          <w:marRight w:val="0"/>
          <w:marTop w:val="0"/>
          <w:marBottom w:val="0"/>
          <w:divBdr>
            <w:top w:val="none" w:sz="0" w:space="0" w:color="auto"/>
            <w:left w:val="none" w:sz="0" w:space="0" w:color="auto"/>
            <w:bottom w:val="none" w:sz="0" w:space="0" w:color="auto"/>
            <w:right w:val="none" w:sz="0" w:space="0" w:color="auto"/>
          </w:divBdr>
        </w:div>
        <w:div w:id="1340352836">
          <w:marLeft w:val="0"/>
          <w:marRight w:val="0"/>
          <w:marTop w:val="0"/>
          <w:marBottom w:val="0"/>
          <w:divBdr>
            <w:top w:val="none" w:sz="0" w:space="0" w:color="auto"/>
            <w:left w:val="none" w:sz="0" w:space="0" w:color="auto"/>
            <w:bottom w:val="none" w:sz="0" w:space="0" w:color="auto"/>
            <w:right w:val="none" w:sz="0" w:space="0" w:color="auto"/>
          </w:divBdr>
        </w:div>
      </w:divsChild>
    </w:div>
    <w:div w:id="594749998">
      <w:bodyDiv w:val="1"/>
      <w:marLeft w:val="0"/>
      <w:marRight w:val="0"/>
      <w:marTop w:val="0"/>
      <w:marBottom w:val="0"/>
      <w:divBdr>
        <w:top w:val="none" w:sz="0" w:space="0" w:color="auto"/>
        <w:left w:val="none" w:sz="0" w:space="0" w:color="auto"/>
        <w:bottom w:val="none" w:sz="0" w:space="0" w:color="auto"/>
        <w:right w:val="none" w:sz="0" w:space="0" w:color="auto"/>
      </w:divBdr>
    </w:div>
    <w:div w:id="603341327">
      <w:bodyDiv w:val="1"/>
      <w:marLeft w:val="0"/>
      <w:marRight w:val="0"/>
      <w:marTop w:val="0"/>
      <w:marBottom w:val="0"/>
      <w:divBdr>
        <w:top w:val="none" w:sz="0" w:space="0" w:color="auto"/>
        <w:left w:val="none" w:sz="0" w:space="0" w:color="auto"/>
        <w:bottom w:val="none" w:sz="0" w:space="0" w:color="auto"/>
        <w:right w:val="none" w:sz="0" w:space="0" w:color="auto"/>
      </w:divBdr>
    </w:div>
    <w:div w:id="612638637">
      <w:bodyDiv w:val="1"/>
      <w:marLeft w:val="0"/>
      <w:marRight w:val="0"/>
      <w:marTop w:val="0"/>
      <w:marBottom w:val="0"/>
      <w:divBdr>
        <w:top w:val="none" w:sz="0" w:space="0" w:color="auto"/>
        <w:left w:val="none" w:sz="0" w:space="0" w:color="auto"/>
        <w:bottom w:val="none" w:sz="0" w:space="0" w:color="auto"/>
        <w:right w:val="none" w:sz="0" w:space="0" w:color="auto"/>
      </w:divBdr>
    </w:div>
    <w:div w:id="708845023">
      <w:bodyDiv w:val="1"/>
      <w:marLeft w:val="0"/>
      <w:marRight w:val="0"/>
      <w:marTop w:val="0"/>
      <w:marBottom w:val="0"/>
      <w:divBdr>
        <w:top w:val="none" w:sz="0" w:space="0" w:color="auto"/>
        <w:left w:val="none" w:sz="0" w:space="0" w:color="auto"/>
        <w:bottom w:val="none" w:sz="0" w:space="0" w:color="auto"/>
        <w:right w:val="none" w:sz="0" w:space="0" w:color="auto"/>
      </w:divBdr>
    </w:div>
    <w:div w:id="731393216">
      <w:bodyDiv w:val="1"/>
      <w:marLeft w:val="0"/>
      <w:marRight w:val="0"/>
      <w:marTop w:val="0"/>
      <w:marBottom w:val="0"/>
      <w:divBdr>
        <w:top w:val="none" w:sz="0" w:space="0" w:color="auto"/>
        <w:left w:val="none" w:sz="0" w:space="0" w:color="auto"/>
        <w:bottom w:val="none" w:sz="0" w:space="0" w:color="auto"/>
        <w:right w:val="none" w:sz="0" w:space="0" w:color="auto"/>
      </w:divBdr>
    </w:div>
    <w:div w:id="847671025">
      <w:bodyDiv w:val="1"/>
      <w:marLeft w:val="0"/>
      <w:marRight w:val="0"/>
      <w:marTop w:val="0"/>
      <w:marBottom w:val="0"/>
      <w:divBdr>
        <w:top w:val="none" w:sz="0" w:space="0" w:color="auto"/>
        <w:left w:val="none" w:sz="0" w:space="0" w:color="auto"/>
        <w:bottom w:val="none" w:sz="0" w:space="0" w:color="auto"/>
        <w:right w:val="none" w:sz="0" w:space="0" w:color="auto"/>
      </w:divBdr>
    </w:div>
    <w:div w:id="850605022">
      <w:bodyDiv w:val="1"/>
      <w:marLeft w:val="0"/>
      <w:marRight w:val="0"/>
      <w:marTop w:val="0"/>
      <w:marBottom w:val="0"/>
      <w:divBdr>
        <w:top w:val="none" w:sz="0" w:space="0" w:color="auto"/>
        <w:left w:val="none" w:sz="0" w:space="0" w:color="auto"/>
        <w:bottom w:val="none" w:sz="0" w:space="0" w:color="auto"/>
        <w:right w:val="none" w:sz="0" w:space="0" w:color="auto"/>
      </w:divBdr>
    </w:div>
    <w:div w:id="902329254">
      <w:bodyDiv w:val="1"/>
      <w:marLeft w:val="0"/>
      <w:marRight w:val="0"/>
      <w:marTop w:val="0"/>
      <w:marBottom w:val="0"/>
      <w:divBdr>
        <w:top w:val="none" w:sz="0" w:space="0" w:color="auto"/>
        <w:left w:val="none" w:sz="0" w:space="0" w:color="auto"/>
        <w:bottom w:val="none" w:sz="0" w:space="0" w:color="auto"/>
        <w:right w:val="none" w:sz="0" w:space="0" w:color="auto"/>
      </w:divBdr>
    </w:div>
    <w:div w:id="944458805">
      <w:bodyDiv w:val="1"/>
      <w:marLeft w:val="0"/>
      <w:marRight w:val="0"/>
      <w:marTop w:val="0"/>
      <w:marBottom w:val="0"/>
      <w:divBdr>
        <w:top w:val="none" w:sz="0" w:space="0" w:color="auto"/>
        <w:left w:val="none" w:sz="0" w:space="0" w:color="auto"/>
        <w:bottom w:val="none" w:sz="0" w:space="0" w:color="auto"/>
        <w:right w:val="none" w:sz="0" w:space="0" w:color="auto"/>
      </w:divBdr>
    </w:div>
    <w:div w:id="982848760">
      <w:bodyDiv w:val="1"/>
      <w:marLeft w:val="0"/>
      <w:marRight w:val="0"/>
      <w:marTop w:val="0"/>
      <w:marBottom w:val="0"/>
      <w:divBdr>
        <w:top w:val="none" w:sz="0" w:space="0" w:color="auto"/>
        <w:left w:val="none" w:sz="0" w:space="0" w:color="auto"/>
        <w:bottom w:val="none" w:sz="0" w:space="0" w:color="auto"/>
        <w:right w:val="none" w:sz="0" w:space="0" w:color="auto"/>
      </w:divBdr>
    </w:div>
    <w:div w:id="1012995427">
      <w:bodyDiv w:val="1"/>
      <w:marLeft w:val="0"/>
      <w:marRight w:val="0"/>
      <w:marTop w:val="0"/>
      <w:marBottom w:val="0"/>
      <w:divBdr>
        <w:top w:val="none" w:sz="0" w:space="0" w:color="auto"/>
        <w:left w:val="none" w:sz="0" w:space="0" w:color="auto"/>
        <w:bottom w:val="none" w:sz="0" w:space="0" w:color="auto"/>
        <w:right w:val="none" w:sz="0" w:space="0" w:color="auto"/>
      </w:divBdr>
      <w:divsChild>
        <w:div w:id="660816950">
          <w:marLeft w:val="0"/>
          <w:marRight w:val="0"/>
          <w:marTop w:val="0"/>
          <w:marBottom w:val="0"/>
          <w:divBdr>
            <w:top w:val="none" w:sz="0" w:space="0" w:color="auto"/>
            <w:left w:val="none" w:sz="0" w:space="0" w:color="auto"/>
            <w:bottom w:val="none" w:sz="0" w:space="0" w:color="auto"/>
            <w:right w:val="none" w:sz="0" w:space="0" w:color="auto"/>
          </w:divBdr>
        </w:div>
        <w:div w:id="1207790317">
          <w:marLeft w:val="0"/>
          <w:marRight w:val="0"/>
          <w:marTop w:val="0"/>
          <w:marBottom w:val="0"/>
          <w:divBdr>
            <w:top w:val="none" w:sz="0" w:space="0" w:color="auto"/>
            <w:left w:val="none" w:sz="0" w:space="0" w:color="auto"/>
            <w:bottom w:val="none" w:sz="0" w:space="0" w:color="auto"/>
            <w:right w:val="none" w:sz="0" w:space="0" w:color="auto"/>
          </w:divBdr>
        </w:div>
        <w:div w:id="1675957841">
          <w:marLeft w:val="0"/>
          <w:marRight w:val="0"/>
          <w:marTop w:val="0"/>
          <w:marBottom w:val="0"/>
          <w:divBdr>
            <w:top w:val="none" w:sz="0" w:space="0" w:color="auto"/>
            <w:left w:val="none" w:sz="0" w:space="0" w:color="auto"/>
            <w:bottom w:val="none" w:sz="0" w:space="0" w:color="auto"/>
            <w:right w:val="none" w:sz="0" w:space="0" w:color="auto"/>
          </w:divBdr>
        </w:div>
        <w:div w:id="2014061669">
          <w:marLeft w:val="0"/>
          <w:marRight w:val="0"/>
          <w:marTop w:val="0"/>
          <w:marBottom w:val="0"/>
          <w:divBdr>
            <w:top w:val="none" w:sz="0" w:space="0" w:color="auto"/>
            <w:left w:val="none" w:sz="0" w:space="0" w:color="auto"/>
            <w:bottom w:val="none" w:sz="0" w:space="0" w:color="auto"/>
            <w:right w:val="none" w:sz="0" w:space="0" w:color="auto"/>
          </w:divBdr>
        </w:div>
      </w:divsChild>
    </w:div>
    <w:div w:id="1035740805">
      <w:bodyDiv w:val="1"/>
      <w:marLeft w:val="0"/>
      <w:marRight w:val="0"/>
      <w:marTop w:val="0"/>
      <w:marBottom w:val="0"/>
      <w:divBdr>
        <w:top w:val="none" w:sz="0" w:space="0" w:color="auto"/>
        <w:left w:val="none" w:sz="0" w:space="0" w:color="auto"/>
        <w:bottom w:val="none" w:sz="0" w:space="0" w:color="auto"/>
        <w:right w:val="none" w:sz="0" w:space="0" w:color="auto"/>
      </w:divBdr>
    </w:div>
    <w:div w:id="1279485101">
      <w:bodyDiv w:val="1"/>
      <w:marLeft w:val="0"/>
      <w:marRight w:val="0"/>
      <w:marTop w:val="0"/>
      <w:marBottom w:val="0"/>
      <w:divBdr>
        <w:top w:val="none" w:sz="0" w:space="0" w:color="auto"/>
        <w:left w:val="none" w:sz="0" w:space="0" w:color="auto"/>
        <w:bottom w:val="none" w:sz="0" w:space="0" w:color="auto"/>
        <w:right w:val="none" w:sz="0" w:space="0" w:color="auto"/>
      </w:divBdr>
      <w:divsChild>
        <w:div w:id="117145335">
          <w:marLeft w:val="0"/>
          <w:marRight w:val="0"/>
          <w:marTop w:val="0"/>
          <w:marBottom w:val="0"/>
          <w:divBdr>
            <w:top w:val="none" w:sz="0" w:space="0" w:color="auto"/>
            <w:left w:val="none" w:sz="0" w:space="0" w:color="auto"/>
            <w:bottom w:val="none" w:sz="0" w:space="0" w:color="auto"/>
            <w:right w:val="none" w:sz="0" w:space="0" w:color="auto"/>
          </w:divBdr>
        </w:div>
        <w:div w:id="888961058">
          <w:marLeft w:val="0"/>
          <w:marRight w:val="0"/>
          <w:marTop w:val="0"/>
          <w:marBottom w:val="0"/>
          <w:divBdr>
            <w:top w:val="none" w:sz="0" w:space="0" w:color="auto"/>
            <w:left w:val="none" w:sz="0" w:space="0" w:color="auto"/>
            <w:bottom w:val="none" w:sz="0" w:space="0" w:color="auto"/>
            <w:right w:val="none" w:sz="0" w:space="0" w:color="auto"/>
          </w:divBdr>
        </w:div>
        <w:div w:id="1321883986">
          <w:marLeft w:val="0"/>
          <w:marRight w:val="0"/>
          <w:marTop w:val="0"/>
          <w:marBottom w:val="0"/>
          <w:divBdr>
            <w:top w:val="none" w:sz="0" w:space="0" w:color="auto"/>
            <w:left w:val="none" w:sz="0" w:space="0" w:color="auto"/>
            <w:bottom w:val="none" w:sz="0" w:space="0" w:color="auto"/>
            <w:right w:val="none" w:sz="0" w:space="0" w:color="auto"/>
          </w:divBdr>
        </w:div>
        <w:div w:id="1429618505">
          <w:marLeft w:val="0"/>
          <w:marRight w:val="0"/>
          <w:marTop w:val="0"/>
          <w:marBottom w:val="0"/>
          <w:divBdr>
            <w:top w:val="none" w:sz="0" w:space="0" w:color="auto"/>
            <w:left w:val="none" w:sz="0" w:space="0" w:color="auto"/>
            <w:bottom w:val="none" w:sz="0" w:space="0" w:color="auto"/>
            <w:right w:val="none" w:sz="0" w:space="0" w:color="auto"/>
          </w:divBdr>
        </w:div>
        <w:div w:id="1816986275">
          <w:marLeft w:val="0"/>
          <w:marRight w:val="0"/>
          <w:marTop w:val="0"/>
          <w:marBottom w:val="0"/>
          <w:divBdr>
            <w:top w:val="none" w:sz="0" w:space="0" w:color="auto"/>
            <w:left w:val="none" w:sz="0" w:space="0" w:color="auto"/>
            <w:bottom w:val="none" w:sz="0" w:space="0" w:color="auto"/>
            <w:right w:val="none" w:sz="0" w:space="0" w:color="auto"/>
          </w:divBdr>
        </w:div>
        <w:div w:id="1947690757">
          <w:marLeft w:val="0"/>
          <w:marRight w:val="0"/>
          <w:marTop w:val="0"/>
          <w:marBottom w:val="0"/>
          <w:divBdr>
            <w:top w:val="none" w:sz="0" w:space="0" w:color="auto"/>
            <w:left w:val="none" w:sz="0" w:space="0" w:color="auto"/>
            <w:bottom w:val="none" w:sz="0" w:space="0" w:color="auto"/>
            <w:right w:val="none" w:sz="0" w:space="0" w:color="auto"/>
          </w:divBdr>
        </w:div>
      </w:divsChild>
    </w:div>
    <w:div w:id="1383359503">
      <w:bodyDiv w:val="1"/>
      <w:marLeft w:val="0"/>
      <w:marRight w:val="0"/>
      <w:marTop w:val="0"/>
      <w:marBottom w:val="0"/>
      <w:divBdr>
        <w:top w:val="none" w:sz="0" w:space="0" w:color="auto"/>
        <w:left w:val="none" w:sz="0" w:space="0" w:color="auto"/>
        <w:bottom w:val="none" w:sz="0" w:space="0" w:color="auto"/>
        <w:right w:val="none" w:sz="0" w:space="0" w:color="auto"/>
      </w:divBdr>
      <w:divsChild>
        <w:div w:id="1289123573">
          <w:marLeft w:val="0"/>
          <w:marRight w:val="0"/>
          <w:marTop w:val="0"/>
          <w:marBottom w:val="0"/>
          <w:divBdr>
            <w:top w:val="none" w:sz="0" w:space="0" w:color="auto"/>
            <w:left w:val="none" w:sz="0" w:space="0" w:color="auto"/>
            <w:bottom w:val="none" w:sz="0" w:space="0" w:color="auto"/>
            <w:right w:val="none" w:sz="0" w:space="0" w:color="auto"/>
          </w:divBdr>
          <w:divsChild>
            <w:div w:id="932081494">
              <w:marLeft w:val="0"/>
              <w:marRight w:val="0"/>
              <w:marTop w:val="120"/>
              <w:marBottom w:val="0"/>
              <w:divBdr>
                <w:top w:val="none" w:sz="0" w:space="0" w:color="auto"/>
                <w:left w:val="none" w:sz="0" w:space="0" w:color="auto"/>
                <w:bottom w:val="none" w:sz="0" w:space="0" w:color="auto"/>
                <w:right w:val="none" w:sz="0" w:space="0" w:color="auto"/>
              </w:divBdr>
              <w:divsChild>
                <w:div w:id="15467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6682">
          <w:marLeft w:val="0"/>
          <w:marRight w:val="0"/>
          <w:marTop w:val="0"/>
          <w:marBottom w:val="0"/>
          <w:divBdr>
            <w:top w:val="none" w:sz="0" w:space="0" w:color="auto"/>
            <w:left w:val="none" w:sz="0" w:space="0" w:color="auto"/>
            <w:bottom w:val="none" w:sz="0" w:space="0" w:color="auto"/>
            <w:right w:val="none" w:sz="0" w:space="0" w:color="auto"/>
          </w:divBdr>
          <w:divsChild>
            <w:div w:id="99378262">
              <w:marLeft w:val="0"/>
              <w:marRight w:val="0"/>
              <w:marTop w:val="0"/>
              <w:marBottom w:val="0"/>
              <w:divBdr>
                <w:top w:val="none" w:sz="0" w:space="0" w:color="auto"/>
                <w:left w:val="none" w:sz="0" w:space="0" w:color="auto"/>
                <w:bottom w:val="none" w:sz="0" w:space="0" w:color="auto"/>
                <w:right w:val="none" w:sz="0" w:space="0" w:color="auto"/>
              </w:divBdr>
            </w:div>
            <w:div w:id="755246307">
              <w:marLeft w:val="0"/>
              <w:marRight w:val="0"/>
              <w:marTop w:val="0"/>
              <w:marBottom w:val="0"/>
              <w:divBdr>
                <w:top w:val="none" w:sz="0" w:space="0" w:color="auto"/>
                <w:left w:val="none" w:sz="0" w:space="0" w:color="auto"/>
                <w:bottom w:val="none" w:sz="0" w:space="0" w:color="auto"/>
                <w:right w:val="none" w:sz="0" w:space="0" w:color="auto"/>
              </w:divBdr>
            </w:div>
            <w:div w:id="992753494">
              <w:marLeft w:val="300"/>
              <w:marRight w:val="0"/>
              <w:marTop w:val="0"/>
              <w:marBottom w:val="0"/>
              <w:divBdr>
                <w:top w:val="none" w:sz="0" w:space="0" w:color="auto"/>
                <w:left w:val="none" w:sz="0" w:space="0" w:color="auto"/>
                <w:bottom w:val="none" w:sz="0" w:space="0" w:color="auto"/>
                <w:right w:val="none" w:sz="0" w:space="0" w:color="auto"/>
              </w:divBdr>
            </w:div>
            <w:div w:id="1040713483">
              <w:marLeft w:val="300"/>
              <w:marRight w:val="0"/>
              <w:marTop w:val="0"/>
              <w:marBottom w:val="0"/>
              <w:divBdr>
                <w:top w:val="none" w:sz="0" w:space="0" w:color="auto"/>
                <w:left w:val="none" w:sz="0" w:space="0" w:color="auto"/>
                <w:bottom w:val="none" w:sz="0" w:space="0" w:color="auto"/>
                <w:right w:val="none" w:sz="0" w:space="0" w:color="auto"/>
              </w:divBdr>
            </w:div>
            <w:div w:id="163829888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96781860">
      <w:bodyDiv w:val="1"/>
      <w:marLeft w:val="0"/>
      <w:marRight w:val="0"/>
      <w:marTop w:val="0"/>
      <w:marBottom w:val="0"/>
      <w:divBdr>
        <w:top w:val="none" w:sz="0" w:space="0" w:color="auto"/>
        <w:left w:val="none" w:sz="0" w:space="0" w:color="auto"/>
        <w:bottom w:val="none" w:sz="0" w:space="0" w:color="auto"/>
        <w:right w:val="none" w:sz="0" w:space="0" w:color="auto"/>
      </w:divBdr>
    </w:div>
    <w:div w:id="1415514480">
      <w:bodyDiv w:val="1"/>
      <w:marLeft w:val="0"/>
      <w:marRight w:val="0"/>
      <w:marTop w:val="0"/>
      <w:marBottom w:val="0"/>
      <w:divBdr>
        <w:top w:val="none" w:sz="0" w:space="0" w:color="auto"/>
        <w:left w:val="none" w:sz="0" w:space="0" w:color="auto"/>
        <w:bottom w:val="none" w:sz="0" w:space="0" w:color="auto"/>
        <w:right w:val="none" w:sz="0" w:space="0" w:color="auto"/>
      </w:divBdr>
    </w:div>
    <w:div w:id="1627924582">
      <w:bodyDiv w:val="1"/>
      <w:marLeft w:val="0"/>
      <w:marRight w:val="0"/>
      <w:marTop w:val="0"/>
      <w:marBottom w:val="0"/>
      <w:divBdr>
        <w:top w:val="none" w:sz="0" w:space="0" w:color="auto"/>
        <w:left w:val="none" w:sz="0" w:space="0" w:color="auto"/>
        <w:bottom w:val="none" w:sz="0" w:space="0" w:color="auto"/>
        <w:right w:val="none" w:sz="0" w:space="0" w:color="auto"/>
      </w:divBdr>
    </w:div>
    <w:div w:id="1636981358">
      <w:bodyDiv w:val="1"/>
      <w:marLeft w:val="0"/>
      <w:marRight w:val="0"/>
      <w:marTop w:val="0"/>
      <w:marBottom w:val="0"/>
      <w:divBdr>
        <w:top w:val="none" w:sz="0" w:space="0" w:color="auto"/>
        <w:left w:val="none" w:sz="0" w:space="0" w:color="auto"/>
        <w:bottom w:val="none" w:sz="0" w:space="0" w:color="auto"/>
        <w:right w:val="none" w:sz="0" w:space="0" w:color="auto"/>
      </w:divBdr>
      <w:divsChild>
        <w:div w:id="1804542260">
          <w:marLeft w:val="0"/>
          <w:marRight w:val="0"/>
          <w:marTop w:val="0"/>
          <w:marBottom w:val="0"/>
          <w:divBdr>
            <w:top w:val="none" w:sz="0" w:space="0" w:color="auto"/>
            <w:left w:val="none" w:sz="0" w:space="0" w:color="auto"/>
            <w:bottom w:val="none" w:sz="0" w:space="0" w:color="auto"/>
            <w:right w:val="none" w:sz="0" w:space="0" w:color="auto"/>
          </w:divBdr>
        </w:div>
      </w:divsChild>
    </w:div>
    <w:div w:id="1823152833">
      <w:bodyDiv w:val="1"/>
      <w:marLeft w:val="0"/>
      <w:marRight w:val="0"/>
      <w:marTop w:val="0"/>
      <w:marBottom w:val="0"/>
      <w:divBdr>
        <w:top w:val="none" w:sz="0" w:space="0" w:color="auto"/>
        <w:left w:val="none" w:sz="0" w:space="0" w:color="auto"/>
        <w:bottom w:val="none" w:sz="0" w:space="0" w:color="auto"/>
        <w:right w:val="none" w:sz="0" w:space="0" w:color="auto"/>
      </w:divBdr>
    </w:div>
    <w:div w:id="1834566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ystal.Andablo@ag.tam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B3F8E-3741-4B18-A565-EACE2C49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TMN-COT BOARD MEETING</vt:lpstr>
    </vt:vector>
  </TitlesOfParts>
  <Company>Hewlett-Packard Company</Company>
  <LinksUpToDate>false</LinksUpToDate>
  <CharactersWithSpaces>11140</CharactersWithSpaces>
  <SharedDoc>false</SharedDoc>
  <HLinks>
    <vt:vector size="12" baseType="variant">
      <vt:variant>
        <vt:i4>2293779</vt:i4>
      </vt:variant>
      <vt:variant>
        <vt:i4>3</vt:i4>
      </vt:variant>
      <vt:variant>
        <vt:i4>0</vt:i4>
      </vt:variant>
      <vt:variant>
        <vt:i4>5</vt:i4>
      </vt:variant>
      <vt:variant>
        <vt:lpwstr>mailto:Crystal.Andablo@ag.tamu.edu</vt:lpwstr>
      </vt:variant>
      <vt:variant>
        <vt:lpwstr/>
      </vt:variant>
      <vt:variant>
        <vt:i4>7733361</vt:i4>
      </vt:variant>
      <vt:variant>
        <vt:i4>0</vt:i4>
      </vt:variant>
      <vt:variant>
        <vt:i4>0</vt:i4>
      </vt:variant>
      <vt:variant>
        <vt:i4>5</vt:i4>
      </vt:variant>
      <vt:variant>
        <vt:lpwstr>https://txmg.org/bluebonnet/pollinator-citizen-science-project-opens-again-march-22-2021/</vt:lpwstr>
      </vt:variant>
      <vt:variant>
        <vt:lpwstr>:~:text=The%20purpose%20of%20the%20project,USA%2C%20namely%20Texas%20and%20Oklahoma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TMN-COT BOARD MEETING</dc:title>
  <dc:subject/>
  <dc:creator>Barbara Burkhardt</dc:creator>
  <cp:keywords/>
  <dc:description/>
  <cp:lastModifiedBy>Microsoft account</cp:lastModifiedBy>
  <cp:revision>2</cp:revision>
  <cp:lastPrinted>2022-02-02T13:32:00Z</cp:lastPrinted>
  <dcterms:created xsi:type="dcterms:W3CDTF">2023-02-28T06:18:00Z</dcterms:created>
  <dcterms:modified xsi:type="dcterms:W3CDTF">2023-02-28T06:18:00Z</dcterms:modified>
</cp:coreProperties>
</file>